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E01" w:rsidRPr="003E4D0B" w:rsidRDefault="00036E01" w:rsidP="00036E01">
      <w:pPr>
        <w:spacing w:after="0" w:line="240" w:lineRule="auto"/>
        <w:rPr>
          <w:rFonts w:ascii="Times New Roman" w:hAnsi="Times New Roman"/>
          <w:sz w:val="24"/>
          <w:szCs w:val="24"/>
        </w:rPr>
      </w:pPr>
      <w:r w:rsidRPr="003E4D0B">
        <w:rPr>
          <w:rFonts w:ascii="Times New Roman" w:hAnsi="Times New Roman"/>
          <w:b/>
          <w:sz w:val="24"/>
          <w:szCs w:val="24"/>
        </w:rPr>
        <w:t xml:space="preserve">CHAPTER 21:  </w:t>
      </w:r>
      <w:r w:rsidRPr="003E4D0B">
        <w:rPr>
          <w:rFonts w:ascii="Times New Roman" w:hAnsi="Times New Roman"/>
          <w:sz w:val="24"/>
          <w:szCs w:val="24"/>
        </w:rPr>
        <w:t xml:space="preserve">THE BAROQUE IN </w:t>
      </w:r>
      <w:smartTag w:uri="urn:schemas-microsoft-com:office:smarttags" w:element="country-region">
        <w:smartTag w:uri="urn:schemas-microsoft-com:office:smarttags" w:element="place">
          <w:r w:rsidRPr="003E4D0B">
            <w:rPr>
              <w:rFonts w:ascii="Times New Roman" w:hAnsi="Times New Roman"/>
              <w:sz w:val="24"/>
              <w:szCs w:val="24"/>
            </w:rPr>
            <w:t>ITALY</w:t>
          </w:r>
        </w:smartTag>
      </w:smartTag>
      <w:r w:rsidRPr="003E4D0B">
        <w:rPr>
          <w:rFonts w:ascii="Times New Roman" w:hAnsi="Times New Roman"/>
          <w:sz w:val="24"/>
          <w:szCs w:val="24"/>
        </w:rPr>
        <w:t>:  The Church and Its Appeal</w:t>
      </w:r>
    </w:p>
    <w:p w:rsidR="00036E01" w:rsidRPr="003E4D0B" w:rsidRDefault="00036E01" w:rsidP="00036E01">
      <w:pPr>
        <w:spacing w:after="0" w:line="240" w:lineRule="auto"/>
        <w:rPr>
          <w:rFonts w:ascii="Times New Roman" w:hAnsi="Times New Roman"/>
          <w:sz w:val="24"/>
          <w:szCs w:val="24"/>
        </w:rPr>
      </w:pPr>
    </w:p>
    <w:p w:rsidR="00036E01" w:rsidRPr="003E4D0B" w:rsidRDefault="00036E01" w:rsidP="00036E01">
      <w:pPr>
        <w:spacing w:after="0" w:line="240" w:lineRule="auto"/>
        <w:rPr>
          <w:rFonts w:ascii="Times New Roman" w:hAnsi="Times New Roman"/>
          <w:b/>
          <w:sz w:val="24"/>
          <w:szCs w:val="24"/>
          <w:u w:val="single"/>
        </w:rPr>
      </w:pPr>
      <w:r w:rsidRPr="003E4D0B">
        <w:rPr>
          <w:rFonts w:ascii="Times New Roman" w:hAnsi="Times New Roman"/>
          <w:b/>
          <w:sz w:val="24"/>
          <w:szCs w:val="24"/>
          <w:u w:val="single"/>
        </w:rPr>
        <w:t>Thinking Ahead</w:t>
      </w:r>
    </w:p>
    <w:p w:rsidR="00036E01" w:rsidRPr="003E4D0B" w:rsidRDefault="00036E01" w:rsidP="00036E01">
      <w:pPr>
        <w:spacing w:after="0" w:line="240" w:lineRule="auto"/>
        <w:rPr>
          <w:rFonts w:ascii="Times New Roman" w:hAnsi="Times New Roman"/>
          <w:sz w:val="24"/>
          <w:szCs w:val="24"/>
        </w:rPr>
      </w:pPr>
    </w:p>
    <w:p w:rsidR="00036E01" w:rsidRPr="003E4D0B" w:rsidRDefault="00036E01" w:rsidP="00036E01">
      <w:pPr>
        <w:numPr>
          <w:ilvl w:val="0"/>
          <w:numId w:val="1"/>
        </w:numPr>
        <w:spacing w:after="0" w:line="240" w:lineRule="auto"/>
        <w:rPr>
          <w:rFonts w:ascii="Times New Roman" w:hAnsi="Times New Roman"/>
          <w:sz w:val="24"/>
          <w:szCs w:val="24"/>
        </w:rPr>
      </w:pPr>
      <w:r w:rsidRPr="003E4D0B">
        <w:rPr>
          <w:rFonts w:ascii="Times New Roman" w:hAnsi="Times New Roman"/>
          <w:sz w:val="24"/>
          <w:szCs w:val="24"/>
        </w:rPr>
        <w:t>What is the Baroque?</w:t>
      </w:r>
    </w:p>
    <w:p w:rsidR="00036E01" w:rsidRPr="003E4D0B" w:rsidRDefault="00036E01" w:rsidP="00036E01">
      <w:pPr>
        <w:numPr>
          <w:ilvl w:val="0"/>
          <w:numId w:val="1"/>
        </w:numPr>
        <w:spacing w:after="0" w:line="240" w:lineRule="auto"/>
        <w:rPr>
          <w:rFonts w:ascii="Times New Roman" w:hAnsi="Times New Roman"/>
          <w:sz w:val="24"/>
          <w:szCs w:val="24"/>
        </w:rPr>
      </w:pPr>
      <w:r w:rsidRPr="003E4D0B">
        <w:rPr>
          <w:rFonts w:ascii="Times New Roman" w:hAnsi="Times New Roman"/>
          <w:sz w:val="24"/>
          <w:szCs w:val="24"/>
        </w:rPr>
        <w:t>How does the Baroque style manifest itself in painting?</w:t>
      </w:r>
    </w:p>
    <w:p w:rsidR="00036E01" w:rsidRPr="003E4D0B" w:rsidRDefault="00036E01" w:rsidP="00036E01">
      <w:pPr>
        <w:numPr>
          <w:ilvl w:val="0"/>
          <w:numId w:val="1"/>
        </w:numPr>
        <w:spacing w:after="0" w:line="240" w:lineRule="auto"/>
        <w:rPr>
          <w:rFonts w:ascii="Times New Roman" w:hAnsi="Times New Roman"/>
          <w:sz w:val="24"/>
          <w:szCs w:val="24"/>
        </w:rPr>
      </w:pPr>
      <w:r w:rsidRPr="003E4D0B">
        <w:rPr>
          <w:rFonts w:ascii="Times New Roman" w:hAnsi="Times New Roman"/>
          <w:sz w:val="24"/>
          <w:szCs w:val="24"/>
        </w:rPr>
        <w:t xml:space="preserve">How is the Baroque style manifest in music, particularly in </w:t>
      </w:r>
      <w:smartTag w:uri="urn:schemas-microsoft-com:office:smarttags" w:element="City">
        <w:smartTag w:uri="urn:schemas-microsoft-com:office:smarttags" w:element="place">
          <w:r w:rsidRPr="003E4D0B">
            <w:rPr>
              <w:rFonts w:ascii="Times New Roman" w:hAnsi="Times New Roman"/>
              <w:sz w:val="24"/>
              <w:szCs w:val="24"/>
            </w:rPr>
            <w:t>Venice</w:t>
          </w:r>
        </w:smartTag>
      </w:smartTag>
      <w:r w:rsidRPr="003E4D0B">
        <w:rPr>
          <w:rFonts w:ascii="Times New Roman" w:hAnsi="Times New Roman"/>
          <w:sz w:val="24"/>
          <w:szCs w:val="24"/>
        </w:rPr>
        <w:t>?</w:t>
      </w:r>
    </w:p>
    <w:p w:rsidR="00036E01" w:rsidRPr="003E4D0B" w:rsidRDefault="00036E01" w:rsidP="00036E01">
      <w:pPr>
        <w:spacing w:after="0" w:line="240" w:lineRule="auto"/>
        <w:rPr>
          <w:rFonts w:ascii="Times New Roman" w:hAnsi="Times New Roman"/>
          <w:sz w:val="24"/>
          <w:szCs w:val="24"/>
        </w:rPr>
      </w:pPr>
      <w:r w:rsidRPr="003E4D0B">
        <w:rPr>
          <w:rFonts w:ascii="Times New Roman" w:hAnsi="Times New Roman"/>
          <w:b/>
          <w:sz w:val="24"/>
          <w:szCs w:val="24"/>
          <w:u w:val="single"/>
        </w:rPr>
        <w:br/>
      </w:r>
      <w:proofErr w:type="spellStart"/>
      <w:r w:rsidRPr="003E4D0B">
        <w:rPr>
          <w:rFonts w:ascii="Times New Roman" w:hAnsi="Times New Roman"/>
          <w:b/>
          <w:i/>
          <w:sz w:val="24"/>
          <w:szCs w:val="24"/>
          <w:u w:val="single"/>
        </w:rPr>
        <w:t>MyArtsLab</w:t>
      </w:r>
      <w:proofErr w:type="spellEnd"/>
      <w:r w:rsidRPr="003E4D0B">
        <w:rPr>
          <w:rFonts w:ascii="Times New Roman" w:hAnsi="Times New Roman"/>
          <w:b/>
          <w:sz w:val="24"/>
          <w:szCs w:val="24"/>
          <w:u w:val="single"/>
        </w:rPr>
        <w:t xml:space="preserve"> Resources</w:t>
      </w:r>
    </w:p>
    <w:p w:rsidR="00036E01" w:rsidRPr="003E4D0B" w:rsidRDefault="00036E01" w:rsidP="00036E01">
      <w:pPr>
        <w:spacing w:after="0" w:line="240" w:lineRule="auto"/>
        <w:rPr>
          <w:rFonts w:ascii="Times New Roman" w:hAnsi="Times New Roman"/>
          <w:b/>
          <w:sz w:val="24"/>
          <w:szCs w:val="24"/>
          <w:u w:val="single"/>
        </w:rPr>
      </w:pPr>
    </w:p>
    <w:p w:rsidR="00036E01" w:rsidRPr="003E4D0B" w:rsidRDefault="00036E01" w:rsidP="00036E01">
      <w:pPr>
        <w:numPr>
          <w:ilvl w:val="0"/>
          <w:numId w:val="2"/>
        </w:numPr>
        <w:spacing w:after="0" w:line="240" w:lineRule="auto"/>
        <w:rPr>
          <w:rFonts w:ascii="Times New Roman" w:hAnsi="Times New Roman"/>
          <w:sz w:val="24"/>
          <w:szCs w:val="24"/>
        </w:rPr>
      </w:pPr>
      <w:r w:rsidRPr="003E4D0B">
        <w:rPr>
          <w:rFonts w:ascii="Times New Roman" w:hAnsi="Times New Roman"/>
          <w:b/>
          <w:sz w:val="24"/>
          <w:szCs w:val="24"/>
          <w:u w:val="single"/>
        </w:rPr>
        <w:t>Architectural Panoramas</w:t>
      </w:r>
    </w:p>
    <w:p w:rsidR="00036E01" w:rsidRPr="003E4D0B" w:rsidRDefault="00036E01" w:rsidP="00036E01">
      <w:pPr>
        <w:numPr>
          <w:ilvl w:val="1"/>
          <w:numId w:val="2"/>
        </w:numPr>
        <w:spacing w:after="0" w:line="240" w:lineRule="auto"/>
        <w:rPr>
          <w:rFonts w:ascii="Times New Roman" w:hAnsi="Times New Roman"/>
          <w:sz w:val="24"/>
          <w:szCs w:val="24"/>
        </w:rPr>
      </w:pPr>
      <w:r w:rsidRPr="003E4D0B">
        <w:rPr>
          <w:rFonts w:ascii="Times New Roman" w:hAnsi="Times New Roman"/>
          <w:sz w:val="24"/>
          <w:szCs w:val="24"/>
        </w:rPr>
        <w:t>St. Peter’s Basilica, Façade, Colonnade</w:t>
      </w:r>
    </w:p>
    <w:p w:rsidR="00036E01" w:rsidRPr="003E4D0B" w:rsidRDefault="00036E01" w:rsidP="00036E01">
      <w:pPr>
        <w:numPr>
          <w:ilvl w:val="0"/>
          <w:numId w:val="2"/>
        </w:numPr>
        <w:spacing w:after="0" w:line="240" w:lineRule="auto"/>
        <w:rPr>
          <w:rFonts w:ascii="Times New Roman" w:hAnsi="Times New Roman"/>
          <w:sz w:val="24"/>
          <w:szCs w:val="24"/>
        </w:rPr>
      </w:pPr>
      <w:r w:rsidRPr="003E4D0B">
        <w:rPr>
          <w:rFonts w:ascii="Times New Roman" w:hAnsi="Times New Roman"/>
          <w:b/>
          <w:sz w:val="24"/>
          <w:szCs w:val="24"/>
          <w:u w:val="single"/>
        </w:rPr>
        <w:t>Architectural Simulations</w:t>
      </w:r>
    </w:p>
    <w:p w:rsidR="00036E01" w:rsidRPr="003E4D0B" w:rsidRDefault="00036E01" w:rsidP="00036E01">
      <w:pPr>
        <w:numPr>
          <w:ilvl w:val="1"/>
          <w:numId w:val="2"/>
        </w:numPr>
        <w:spacing w:after="0" w:line="240" w:lineRule="auto"/>
        <w:rPr>
          <w:rFonts w:ascii="Times New Roman" w:hAnsi="Times New Roman"/>
          <w:sz w:val="24"/>
          <w:szCs w:val="24"/>
        </w:rPr>
      </w:pPr>
      <w:proofErr w:type="spellStart"/>
      <w:r w:rsidRPr="003E4D0B">
        <w:rPr>
          <w:rFonts w:ascii="Times New Roman" w:hAnsi="Times New Roman"/>
          <w:sz w:val="24"/>
          <w:szCs w:val="24"/>
        </w:rPr>
        <w:t>Cornaro</w:t>
      </w:r>
      <w:proofErr w:type="spellEnd"/>
      <w:r w:rsidRPr="003E4D0B">
        <w:rPr>
          <w:rFonts w:ascii="Times New Roman" w:hAnsi="Times New Roman"/>
          <w:sz w:val="24"/>
          <w:szCs w:val="24"/>
        </w:rPr>
        <w:t xml:space="preserve"> Chapel</w:t>
      </w:r>
    </w:p>
    <w:p w:rsidR="00036E01" w:rsidRPr="003E4D0B" w:rsidRDefault="00036E01" w:rsidP="00036E01">
      <w:pPr>
        <w:numPr>
          <w:ilvl w:val="0"/>
          <w:numId w:val="2"/>
        </w:numPr>
        <w:spacing w:after="0" w:line="240" w:lineRule="auto"/>
        <w:rPr>
          <w:rFonts w:ascii="Times New Roman" w:hAnsi="Times New Roman"/>
          <w:sz w:val="24"/>
          <w:szCs w:val="24"/>
        </w:rPr>
      </w:pPr>
      <w:r w:rsidRPr="003E4D0B">
        <w:rPr>
          <w:rFonts w:ascii="Times New Roman" w:hAnsi="Times New Roman"/>
          <w:b/>
          <w:sz w:val="24"/>
          <w:szCs w:val="24"/>
          <w:u w:val="single"/>
        </w:rPr>
        <w:t>Closer Looks</w:t>
      </w:r>
    </w:p>
    <w:p w:rsidR="00036E01" w:rsidRPr="003E4D0B" w:rsidRDefault="00036E01" w:rsidP="00036E01">
      <w:pPr>
        <w:numPr>
          <w:ilvl w:val="1"/>
          <w:numId w:val="2"/>
        </w:numPr>
        <w:spacing w:after="0" w:line="240" w:lineRule="auto"/>
        <w:rPr>
          <w:rFonts w:ascii="Times New Roman" w:hAnsi="Times New Roman"/>
          <w:sz w:val="24"/>
          <w:szCs w:val="24"/>
        </w:rPr>
      </w:pPr>
      <w:r w:rsidRPr="003E4D0B">
        <w:rPr>
          <w:rFonts w:ascii="Times New Roman" w:hAnsi="Times New Roman"/>
          <w:sz w:val="24"/>
          <w:szCs w:val="24"/>
        </w:rPr>
        <w:t xml:space="preserve">Caravaggio, </w:t>
      </w:r>
      <w:r w:rsidRPr="003E4D0B">
        <w:rPr>
          <w:rFonts w:ascii="Times New Roman" w:hAnsi="Times New Roman"/>
          <w:i/>
          <w:sz w:val="24"/>
          <w:szCs w:val="24"/>
        </w:rPr>
        <w:t>Supper at Emmaus</w:t>
      </w:r>
    </w:p>
    <w:p w:rsidR="00036E01" w:rsidRPr="003E4D0B" w:rsidRDefault="00036E01" w:rsidP="00036E01">
      <w:pPr>
        <w:numPr>
          <w:ilvl w:val="1"/>
          <w:numId w:val="2"/>
        </w:numPr>
        <w:spacing w:after="0" w:line="240" w:lineRule="auto"/>
        <w:rPr>
          <w:rFonts w:ascii="Times New Roman" w:hAnsi="Times New Roman"/>
          <w:sz w:val="24"/>
          <w:szCs w:val="24"/>
        </w:rPr>
      </w:pPr>
      <w:proofErr w:type="spellStart"/>
      <w:r w:rsidRPr="003E4D0B">
        <w:rPr>
          <w:rFonts w:ascii="Times New Roman" w:hAnsi="Times New Roman"/>
          <w:sz w:val="24"/>
          <w:szCs w:val="24"/>
        </w:rPr>
        <w:t>Pozzo</w:t>
      </w:r>
      <w:proofErr w:type="spellEnd"/>
      <w:r w:rsidRPr="003E4D0B">
        <w:rPr>
          <w:rFonts w:ascii="Times New Roman" w:hAnsi="Times New Roman"/>
          <w:sz w:val="24"/>
          <w:szCs w:val="24"/>
        </w:rPr>
        <w:t xml:space="preserve">, </w:t>
      </w:r>
      <w:r w:rsidRPr="003E4D0B">
        <w:rPr>
          <w:rFonts w:ascii="Times New Roman" w:hAnsi="Times New Roman"/>
          <w:i/>
          <w:sz w:val="24"/>
          <w:szCs w:val="24"/>
        </w:rPr>
        <w:t>Triumph of St. Ignatius of Loyola</w:t>
      </w:r>
    </w:p>
    <w:p w:rsidR="00036E01" w:rsidRPr="003E4D0B" w:rsidRDefault="00036E01" w:rsidP="00036E01">
      <w:pPr>
        <w:numPr>
          <w:ilvl w:val="0"/>
          <w:numId w:val="2"/>
        </w:numPr>
        <w:spacing w:after="0" w:line="240" w:lineRule="auto"/>
        <w:rPr>
          <w:rFonts w:ascii="Times New Roman" w:hAnsi="Times New Roman"/>
          <w:sz w:val="24"/>
          <w:szCs w:val="24"/>
        </w:rPr>
      </w:pPr>
      <w:r w:rsidRPr="003E4D0B">
        <w:rPr>
          <w:rFonts w:ascii="Times New Roman" w:hAnsi="Times New Roman"/>
          <w:b/>
          <w:sz w:val="24"/>
          <w:szCs w:val="24"/>
          <w:u w:val="single"/>
        </w:rPr>
        <w:t>Compare and Contrast</w:t>
      </w:r>
      <w:r w:rsidRPr="003E4D0B">
        <w:rPr>
          <w:rFonts w:ascii="Times New Roman" w:hAnsi="Times New Roman"/>
          <w:sz w:val="24"/>
          <w:szCs w:val="24"/>
        </w:rPr>
        <w:br/>
      </w:r>
      <w:r w:rsidRPr="003E4D0B">
        <w:rPr>
          <w:rFonts w:ascii="Times New Roman" w:hAnsi="Times New Roman"/>
          <w:b/>
          <w:sz w:val="24"/>
          <w:szCs w:val="24"/>
          <w:u w:val="single"/>
        </w:rPr>
        <w:t>Flashcards</w:t>
      </w:r>
    </w:p>
    <w:p w:rsidR="00036E01" w:rsidRPr="003E4D0B" w:rsidRDefault="00036E01" w:rsidP="00036E01">
      <w:pPr>
        <w:numPr>
          <w:ilvl w:val="1"/>
          <w:numId w:val="2"/>
        </w:numPr>
        <w:spacing w:after="0" w:line="240" w:lineRule="auto"/>
        <w:rPr>
          <w:rFonts w:ascii="Times New Roman" w:hAnsi="Times New Roman"/>
          <w:sz w:val="24"/>
          <w:szCs w:val="24"/>
        </w:rPr>
      </w:pPr>
      <w:r w:rsidRPr="003E4D0B">
        <w:rPr>
          <w:rFonts w:ascii="Times New Roman" w:hAnsi="Times New Roman"/>
          <w:sz w:val="24"/>
          <w:szCs w:val="24"/>
        </w:rPr>
        <w:t>Image Flashcards</w:t>
      </w:r>
    </w:p>
    <w:p w:rsidR="00036E01" w:rsidRPr="003E4D0B" w:rsidRDefault="00036E01" w:rsidP="00036E01">
      <w:pPr>
        <w:numPr>
          <w:ilvl w:val="1"/>
          <w:numId w:val="2"/>
        </w:numPr>
        <w:spacing w:after="0" w:line="240" w:lineRule="auto"/>
        <w:rPr>
          <w:rFonts w:ascii="Times New Roman" w:hAnsi="Times New Roman"/>
          <w:sz w:val="24"/>
          <w:szCs w:val="24"/>
        </w:rPr>
      </w:pPr>
      <w:r w:rsidRPr="003E4D0B">
        <w:rPr>
          <w:rFonts w:ascii="Times New Roman" w:hAnsi="Times New Roman"/>
          <w:sz w:val="24"/>
          <w:szCs w:val="24"/>
        </w:rPr>
        <w:t>Term Flashcards</w:t>
      </w:r>
      <w:r w:rsidRPr="003E4D0B">
        <w:rPr>
          <w:rFonts w:ascii="Times New Roman" w:hAnsi="Times New Roman"/>
          <w:sz w:val="24"/>
          <w:szCs w:val="24"/>
        </w:rPr>
        <w:br/>
      </w:r>
      <w:r w:rsidRPr="003E4D0B">
        <w:rPr>
          <w:rFonts w:ascii="Times New Roman" w:hAnsi="Times New Roman"/>
          <w:b/>
          <w:sz w:val="24"/>
          <w:szCs w:val="24"/>
          <w:u w:val="single"/>
        </w:rPr>
        <w:t>Google Earth</w:t>
      </w:r>
    </w:p>
    <w:p w:rsidR="00036E01" w:rsidRPr="003E4D0B" w:rsidRDefault="00036E01" w:rsidP="00036E01">
      <w:pPr>
        <w:numPr>
          <w:ilvl w:val="1"/>
          <w:numId w:val="2"/>
        </w:numPr>
        <w:spacing w:after="0" w:line="240" w:lineRule="auto"/>
        <w:rPr>
          <w:rFonts w:ascii="Times New Roman" w:hAnsi="Times New Roman"/>
          <w:sz w:val="24"/>
          <w:szCs w:val="24"/>
        </w:rPr>
      </w:pPr>
      <w:smartTag w:uri="urn:schemas-microsoft-com:office:smarttags" w:element="place">
        <w:smartTag w:uri="urn:schemas-microsoft-com:office:smarttags" w:element="City">
          <w:r w:rsidRPr="003E4D0B">
            <w:rPr>
              <w:rFonts w:ascii="Times New Roman" w:hAnsi="Times New Roman"/>
              <w:sz w:val="24"/>
              <w:szCs w:val="24"/>
            </w:rPr>
            <w:t>St. Peters</w:t>
          </w:r>
        </w:smartTag>
        <w:r w:rsidRPr="003E4D0B">
          <w:rPr>
            <w:rFonts w:ascii="Times New Roman" w:hAnsi="Times New Roman"/>
            <w:sz w:val="24"/>
            <w:szCs w:val="24"/>
          </w:rPr>
          <w:t xml:space="preserve">, </w:t>
        </w:r>
        <w:smartTag w:uri="urn:schemas-microsoft-com:office:smarttags" w:element="State">
          <w:r w:rsidRPr="003E4D0B">
            <w:rPr>
              <w:rFonts w:ascii="Times New Roman" w:hAnsi="Times New Roman"/>
              <w:sz w:val="24"/>
              <w:szCs w:val="24"/>
            </w:rPr>
            <w:t>Vatican City</w:t>
          </w:r>
        </w:smartTag>
      </w:smartTag>
      <w:r w:rsidRPr="003E4D0B">
        <w:rPr>
          <w:rFonts w:ascii="Times New Roman" w:hAnsi="Times New Roman"/>
          <w:sz w:val="24"/>
          <w:szCs w:val="24"/>
        </w:rPr>
        <w:t xml:space="preserve"> (aerial view)</w:t>
      </w:r>
    </w:p>
    <w:p w:rsidR="00036E01" w:rsidRPr="003E4D0B" w:rsidRDefault="00036E01" w:rsidP="00036E01">
      <w:pPr>
        <w:numPr>
          <w:ilvl w:val="0"/>
          <w:numId w:val="2"/>
        </w:numPr>
        <w:spacing w:after="0" w:line="240" w:lineRule="auto"/>
        <w:rPr>
          <w:rFonts w:ascii="Times New Roman" w:hAnsi="Times New Roman"/>
          <w:sz w:val="24"/>
          <w:szCs w:val="24"/>
        </w:rPr>
      </w:pPr>
      <w:r w:rsidRPr="003E4D0B">
        <w:rPr>
          <w:rFonts w:ascii="Times New Roman" w:hAnsi="Times New Roman"/>
          <w:b/>
          <w:sz w:val="24"/>
          <w:szCs w:val="24"/>
          <w:u w:val="single"/>
        </w:rPr>
        <w:t>Interactive Map Quiz</w:t>
      </w:r>
    </w:p>
    <w:p w:rsidR="00036E01" w:rsidRPr="003E4D0B" w:rsidRDefault="00036E01" w:rsidP="00036E01">
      <w:pPr>
        <w:numPr>
          <w:ilvl w:val="0"/>
          <w:numId w:val="2"/>
        </w:numPr>
        <w:spacing w:after="0" w:line="240" w:lineRule="auto"/>
        <w:rPr>
          <w:rFonts w:ascii="Times New Roman" w:hAnsi="Times New Roman"/>
          <w:sz w:val="24"/>
          <w:szCs w:val="24"/>
        </w:rPr>
      </w:pPr>
      <w:r w:rsidRPr="003E4D0B">
        <w:rPr>
          <w:rFonts w:ascii="Times New Roman" w:hAnsi="Times New Roman"/>
          <w:b/>
          <w:sz w:val="24"/>
          <w:szCs w:val="24"/>
          <w:u w:val="single"/>
        </w:rPr>
        <w:t>Methods and Materials</w:t>
      </w:r>
    </w:p>
    <w:p w:rsidR="00036E01" w:rsidRPr="003E4D0B" w:rsidRDefault="00036E01" w:rsidP="00036E01">
      <w:pPr>
        <w:numPr>
          <w:ilvl w:val="0"/>
          <w:numId w:val="2"/>
        </w:numPr>
        <w:spacing w:after="0" w:line="240" w:lineRule="auto"/>
        <w:rPr>
          <w:rFonts w:ascii="Times New Roman" w:hAnsi="Times New Roman"/>
          <w:sz w:val="24"/>
          <w:szCs w:val="24"/>
        </w:rPr>
      </w:pPr>
      <w:r w:rsidRPr="003E4D0B">
        <w:rPr>
          <w:rFonts w:ascii="Times New Roman" w:hAnsi="Times New Roman"/>
          <w:b/>
          <w:sz w:val="24"/>
          <w:szCs w:val="24"/>
          <w:u w:val="single"/>
        </w:rPr>
        <w:t>Documents</w:t>
      </w:r>
    </w:p>
    <w:p w:rsidR="00036E01" w:rsidRPr="003E4D0B" w:rsidRDefault="00036E01" w:rsidP="00036E01">
      <w:pPr>
        <w:numPr>
          <w:ilvl w:val="1"/>
          <w:numId w:val="2"/>
        </w:numPr>
        <w:spacing w:after="0" w:line="240" w:lineRule="auto"/>
        <w:rPr>
          <w:rFonts w:ascii="Times New Roman" w:hAnsi="Times New Roman"/>
          <w:sz w:val="24"/>
          <w:szCs w:val="24"/>
        </w:rPr>
      </w:pPr>
      <w:r w:rsidRPr="003E4D0B">
        <w:rPr>
          <w:rFonts w:ascii="Times New Roman" w:hAnsi="Times New Roman"/>
          <w:sz w:val="24"/>
          <w:szCs w:val="24"/>
        </w:rPr>
        <w:t xml:space="preserve">Artemisia Gentileschi, From a letter to Don Antonio </w:t>
      </w:r>
      <w:proofErr w:type="spellStart"/>
      <w:r w:rsidRPr="003E4D0B">
        <w:rPr>
          <w:rFonts w:ascii="Times New Roman" w:hAnsi="Times New Roman"/>
          <w:sz w:val="24"/>
          <w:szCs w:val="24"/>
        </w:rPr>
        <w:t>Ruffo</w:t>
      </w:r>
      <w:proofErr w:type="spellEnd"/>
      <w:r w:rsidRPr="003E4D0B">
        <w:rPr>
          <w:rFonts w:ascii="Times New Roman" w:hAnsi="Times New Roman"/>
          <w:sz w:val="24"/>
          <w:szCs w:val="24"/>
        </w:rPr>
        <w:t>, 1649</w:t>
      </w:r>
    </w:p>
    <w:p w:rsidR="00036E01" w:rsidRPr="003E4D0B" w:rsidRDefault="00036E01" w:rsidP="00036E01">
      <w:pPr>
        <w:numPr>
          <w:ilvl w:val="1"/>
          <w:numId w:val="2"/>
        </w:numPr>
        <w:spacing w:after="0" w:line="240" w:lineRule="auto"/>
        <w:rPr>
          <w:rFonts w:ascii="Times New Roman" w:hAnsi="Times New Roman"/>
          <w:sz w:val="24"/>
          <w:szCs w:val="24"/>
        </w:rPr>
      </w:pPr>
      <w:proofErr w:type="spellStart"/>
      <w:r w:rsidRPr="003E4D0B">
        <w:rPr>
          <w:rFonts w:ascii="Times New Roman" w:hAnsi="Times New Roman"/>
          <w:sz w:val="24"/>
          <w:szCs w:val="24"/>
        </w:rPr>
        <w:t>Filippo</w:t>
      </w:r>
      <w:proofErr w:type="spellEnd"/>
      <w:r w:rsidRPr="003E4D0B">
        <w:rPr>
          <w:rFonts w:ascii="Times New Roman" w:hAnsi="Times New Roman"/>
          <w:sz w:val="24"/>
          <w:szCs w:val="24"/>
        </w:rPr>
        <w:t xml:space="preserve"> </w:t>
      </w:r>
      <w:proofErr w:type="spellStart"/>
      <w:r w:rsidRPr="003E4D0B">
        <w:rPr>
          <w:rFonts w:ascii="Times New Roman" w:hAnsi="Times New Roman"/>
          <w:i/>
          <w:sz w:val="24"/>
          <w:szCs w:val="24"/>
        </w:rPr>
        <w:t>Baldinucci</w:t>
      </w:r>
      <w:proofErr w:type="spellEnd"/>
      <w:r w:rsidRPr="003E4D0B">
        <w:rPr>
          <w:rFonts w:ascii="Times New Roman" w:hAnsi="Times New Roman"/>
          <w:sz w:val="24"/>
          <w:szCs w:val="24"/>
        </w:rPr>
        <w:t xml:space="preserve">, From the </w:t>
      </w:r>
      <w:r w:rsidRPr="003E4D0B">
        <w:rPr>
          <w:rFonts w:ascii="Times New Roman" w:hAnsi="Times New Roman"/>
          <w:i/>
          <w:sz w:val="24"/>
          <w:szCs w:val="24"/>
        </w:rPr>
        <w:t xml:space="preserve">Life of Cavalier </w:t>
      </w:r>
      <w:proofErr w:type="spellStart"/>
      <w:r w:rsidRPr="003E4D0B">
        <w:rPr>
          <w:rFonts w:ascii="Times New Roman" w:hAnsi="Times New Roman"/>
          <w:i/>
          <w:sz w:val="24"/>
          <w:szCs w:val="24"/>
        </w:rPr>
        <w:t>Gianlorenzo</w:t>
      </w:r>
      <w:proofErr w:type="spellEnd"/>
      <w:r w:rsidRPr="003E4D0B">
        <w:rPr>
          <w:rFonts w:ascii="Times New Roman" w:hAnsi="Times New Roman"/>
          <w:i/>
          <w:sz w:val="24"/>
          <w:szCs w:val="24"/>
        </w:rPr>
        <w:t xml:space="preserve"> Bernini</w:t>
      </w:r>
      <w:r w:rsidRPr="003E4D0B">
        <w:rPr>
          <w:rFonts w:ascii="Times New Roman" w:hAnsi="Times New Roman"/>
          <w:sz w:val="24"/>
          <w:szCs w:val="24"/>
        </w:rPr>
        <w:t>, 1682</w:t>
      </w:r>
    </w:p>
    <w:p w:rsidR="00036E01" w:rsidRPr="003E4D0B" w:rsidRDefault="00036E01" w:rsidP="00036E01">
      <w:pPr>
        <w:numPr>
          <w:ilvl w:val="1"/>
          <w:numId w:val="2"/>
        </w:numPr>
        <w:spacing w:after="0" w:line="240" w:lineRule="auto"/>
        <w:rPr>
          <w:rFonts w:ascii="Times New Roman" w:hAnsi="Times New Roman"/>
          <w:i/>
          <w:sz w:val="24"/>
          <w:szCs w:val="24"/>
        </w:rPr>
      </w:pPr>
      <w:r w:rsidRPr="003E4D0B">
        <w:rPr>
          <w:rFonts w:ascii="Times New Roman" w:hAnsi="Times New Roman"/>
          <w:sz w:val="24"/>
          <w:szCs w:val="24"/>
        </w:rPr>
        <w:t xml:space="preserve">Giovanni </w:t>
      </w:r>
      <w:proofErr w:type="spellStart"/>
      <w:r w:rsidRPr="003E4D0B">
        <w:rPr>
          <w:rFonts w:ascii="Times New Roman" w:hAnsi="Times New Roman"/>
          <w:sz w:val="24"/>
          <w:szCs w:val="24"/>
        </w:rPr>
        <w:t>Pietro</w:t>
      </w:r>
      <w:proofErr w:type="spellEnd"/>
      <w:r w:rsidRPr="003E4D0B">
        <w:rPr>
          <w:rFonts w:ascii="Times New Roman" w:hAnsi="Times New Roman"/>
          <w:sz w:val="24"/>
          <w:szCs w:val="24"/>
        </w:rPr>
        <w:t xml:space="preserve"> </w:t>
      </w:r>
      <w:proofErr w:type="spellStart"/>
      <w:r w:rsidRPr="003E4D0B">
        <w:rPr>
          <w:rFonts w:ascii="Times New Roman" w:hAnsi="Times New Roman"/>
          <w:sz w:val="24"/>
          <w:szCs w:val="24"/>
        </w:rPr>
        <w:t>Bellori</w:t>
      </w:r>
      <w:proofErr w:type="spellEnd"/>
      <w:r w:rsidRPr="003E4D0B">
        <w:rPr>
          <w:rFonts w:ascii="Times New Roman" w:hAnsi="Times New Roman"/>
          <w:sz w:val="24"/>
          <w:szCs w:val="24"/>
        </w:rPr>
        <w:t xml:space="preserve">, From </w:t>
      </w:r>
      <w:r w:rsidRPr="003E4D0B">
        <w:rPr>
          <w:rFonts w:ascii="Times New Roman" w:hAnsi="Times New Roman"/>
          <w:i/>
          <w:sz w:val="24"/>
          <w:szCs w:val="24"/>
        </w:rPr>
        <w:t>Lives of the Modern Painters, Sculptors, and Architects:  On Caravaggio</w:t>
      </w:r>
      <w:r w:rsidRPr="003E4D0B">
        <w:rPr>
          <w:rFonts w:ascii="Times New Roman" w:hAnsi="Times New Roman"/>
          <w:sz w:val="24"/>
          <w:szCs w:val="24"/>
        </w:rPr>
        <w:t>, 1672</w:t>
      </w:r>
    </w:p>
    <w:p w:rsidR="00036E01" w:rsidRPr="003E4D0B" w:rsidRDefault="00036E01" w:rsidP="00036E01">
      <w:pPr>
        <w:numPr>
          <w:ilvl w:val="0"/>
          <w:numId w:val="2"/>
        </w:numPr>
        <w:spacing w:after="0" w:line="240" w:lineRule="auto"/>
        <w:rPr>
          <w:rFonts w:ascii="Times New Roman" w:hAnsi="Times New Roman"/>
          <w:sz w:val="24"/>
          <w:szCs w:val="24"/>
        </w:rPr>
      </w:pPr>
      <w:r w:rsidRPr="003E4D0B">
        <w:rPr>
          <w:rFonts w:ascii="Times New Roman" w:hAnsi="Times New Roman"/>
          <w:b/>
          <w:sz w:val="24"/>
          <w:szCs w:val="24"/>
          <w:u w:val="single"/>
        </w:rPr>
        <w:t>Visual Analysis</w:t>
      </w:r>
    </w:p>
    <w:p w:rsidR="00036E01" w:rsidRPr="003E4D0B" w:rsidRDefault="00036E01" w:rsidP="00036E01">
      <w:pPr>
        <w:numPr>
          <w:ilvl w:val="0"/>
          <w:numId w:val="2"/>
        </w:numPr>
        <w:spacing w:after="0" w:line="240" w:lineRule="auto"/>
        <w:rPr>
          <w:rFonts w:ascii="Times New Roman" w:hAnsi="Times New Roman"/>
          <w:sz w:val="24"/>
          <w:szCs w:val="24"/>
        </w:rPr>
      </w:pPr>
      <w:r w:rsidRPr="003E4D0B">
        <w:rPr>
          <w:rFonts w:ascii="Times New Roman" w:hAnsi="Times New Roman"/>
          <w:b/>
          <w:sz w:val="24"/>
          <w:szCs w:val="24"/>
          <w:u w:val="single"/>
        </w:rPr>
        <w:t>Web Resources</w:t>
      </w:r>
    </w:p>
    <w:p w:rsidR="00036E01" w:rsidRPr="003E4D0B" w:rsidRDefault="00036E01" w:rsidP="00036E01">
      <w:pPr>
        <w:numPr>
          <w:ilvl w:val="1"/>
          <w:numId w:val="2"/>
        </w:numPr>
        <w:spacing w:after="0" w:line="240" w:lineRule="auto"/>
        <w:rPr>
          <w:rFonts w:ascii="Times New Roman" w:hAnsi="Times New Roman"/>
          <w:sz w:val="24"/>
          <w:szCs w:val="24"/>
        </w:rPr>
      </w:pPr>
      <w:proofErr w:type="spellStart"/>
      <w:r w:rsidRPr="003E4D0B">
        <w:rPr>
          <w:rFonts w:ascii="Times New Roman" w:hAnsi="Times New Roman"/>
          <w:sz w:val="24"/>
          <w:szCs w:val="24"/>
        </w:rPr>
        <w:t>Artemesia</w:t>
      </w:r>
      <w:proofErr w:type="spellEnd"/>
      <w:r w:rsidRPr="003E4D0B">
        <w:rPr>
          <w:rFonts w:ascii="Times New Roman" w:hAnsi="Times New Roman"/>
          <w:sz w:val="24"/>
          <w:szCs w:val="24"/>
        </w:rPr>
        <w:t xml:space="preserve"> Gentileschi</w:t>
      </w:r>
    </w:p>
    <w:p w:rsidR="00036E01" w:rsidRPr="003E4D0B" w:rsidRDefault="00036E01" w:rsidP="00036E01">
      <w:pPr>
        <w:numPr>
          <w:ilvl w:val="1"/>
          <w:numId w:val="2"/>
        </w:numPr>
        <w:spacing w:after="0" w:line="240" w:lineRule="auto"/>
        <w:rPr>
          <w:rFonts w:ascii="Times New Roman" w:hAnsi="Times New Roman"/>
          <w:sz w:val="24"/>
          <w:szCs w:val="24"/>
        </w:rPr>
      </w:pPr>
      <w:r w:rsidRPr="003E4D0B">
        <w:rPr>
          <w:rFonts w:ascii="Times New Roman" w:hAnsi="Times New Roman"/>
          <w:sz w:val="24"/>
          <w:szCs w:val="24"/>
        </w:rPr>
        <w:t>Caravaggio</w:t>
      </w:r>
    </w:p>
    <w:p w:rsidR="00036E01" w:rsidRPr="003E4D0B" w:rsidRDefault="00036E01" w:rsidP="00036E01">
      <w:pPr>
        <w:numPr>
          <w:ilvl w:val="1"/>
          <w:numId w:val="2"/>
        </w:numPr>
        <w:spacing w:after="0" w:line="240" w:lineRule="auto"/>
        <w:rPr>
          <w:rFonts w:ascii="Times New Roman" w:hAnsi="Times New Roman"/>
          <w:sz w:val="24"/>
          <w:szCs w:val="24"/>
        </w:rPr>
      </w:pPr>
      <w:proofErr w:type="spellStart"/>
      <w:r w:rsidRPr="003E4D0B">
        <w:rPr>
          <w:rFonts w:ascii="Times New Roman" w:hAnsi="Times New Roman"/>
          <w:sz w:val="24"/>
          <w:szCs w:val="24"/>
        </w:rPr>
        <w:t>Gianlorenzo</w:t>
      </w:r>
      <w:proofErr w:type="spellEnd"/>
      <w:r w:rsidRPr="003E4D0B">
        <w:rPr>
          <w:rFonts w:ascii="Times New Roman" w:hAnsi="Times New Roman"/>
          <w:sz w:val="24"/>
          <w:szCs w:val="24"/>
        </w:rPr>
        <w:t xml:space="preserve"> Bernini</w:t>
      </w:r>
      <w:r w:rsidRPr="003E4D0B">
        <w:rPr>
          <w:rFonts w:ascii="Times New Roman" w:hAnsi="Times New Roman"/>
          <w:sz w:val="24"/>
          <w:szCs w:val="24"/>
        </w:rPr>
        <w:br/>
        <w:t xml:space="preserve">            </w:t>
      </w:r>
    </w:p>
    <w:p w:rsidR="00036E01" w:rsidRPr="003E4D0B" w:rsidRDefault="00036E01" w:rsidP="00036E01">
      <w:pPr>
        <w:spacing w:after="0" w:line="240" w:lineRule="auto"/>
        <w:rPr>
          <w:rFonts w:ascii="Times New Roman" w:hAnsi="Times New Roman"/>
          <w:b/>
          <w:sz w:val="24"/>
          <w:szCs w:val="24"/>
          <w:u w:val="single"/>
        </w:rPr>
      </w:pPr>
    </w:p>
    <w:p w:rsidR="00036E01" w:rsidRPr="003E4D0B" w:rsidRDefault="00036E01" w:rsidP="00036E01">
      <w:pPr>
        <w:spacing w:after="0" w:line="240" w:lineRule="auto"/>
        <w:rPr>
          <w:rFonts w:ascii="Times New Roman" w:hAnsi="Times New Roman"/>
          <w:sz w:val="24"/>
          <w:szCs w:val="24"/>
        </w:rPr>
      </w:pPr>
      <w:r w:rsidRPr="003E4D0B">
        <w:rPr>
          <w:rFonts w:ascii="Times New Roman" w:hAnsi="Times New Roman"/>
          <w:b/>
          <w:sz w:val="24"/>
          <w:szCs w:val="24"/>
          <w:u w:val="single"/>
        </w:rPr>
        <w:t>Chapter Outline</w:t>
      </w:r>
    </w:p>
    <w:p w:rsidR="00036E01" w:rsidRPr="003E4D0B" w:rsidRDefault="00036E01" w:rsidP="00036E01">
      <w:pPr>
        <w:spacing w:after="0" w:line="240" w:lineRule="auto"/>
        <w:rPr>
          <w:rFonts w:ascii="Times New Roman" w:hAnsi="Times New Roman"/>
          <w:sz w:val="24"/>
          <w:szCs w:val="24"/>
        </w:rPr>
      </w:pPr>
      <w:r w:rsidRPr="003E4D0B">
        <w:rPr>
          <w:rFonts w:ascii="Times New Roman" w:hAnsi="Times New Roman"/>
          <w:sz w:val="24"/>
          <w:szCs w:val="24"/>
        </w:rPr>
        <w:t>Baroque Style and the Counter-Reformation</w:t>
      </w:r>
    </w:p>
    <w:p w:rsidR="00036E01" w:rsidRPr="003E4D0B" w:rsidRDefault="00036E01" w:rsidP="00036E01">
      <w:pPr>
        <w:spacing w:after="0" w:line="240" w:lineRule="auto"/>
        <w:rPr>
          <w:rFonts w:ascii="Times New Roman" w:hAnsi="Times New Roman"/>
          <w:sz w:val="24"/>
          <w:szCs w:val="24"/>
        </w:rPr>
      </w:pPr>
      <w:r w:rsidRPr="003E4D0B">
        <w:rPr>
          <w:rFonts w:ascii="Times New Roman" w:hAnsi="Times New Roman"/>
          <w:sz w:val="24"/>
          <w:szCs w:val="24"/>
        </w:rPr>
        <w:tab/>
        <w:t>Sculpture and Architecture:  Bernini and His Followers</w:t>
      </w:r>
    </w:p>
    <w:p w:rsidR="00036E01" w:rsidRPr="003E4D0B" w:rsidRDefault="00036E01" w:rsidP="00036E01">
      <w:pPr>
        <w:spacing w:after="0" w:line="240" w:lineRule="auto"/>
        <w:rPr>
          <w:rFonts w:ascii="Times New Roman" w:hAnsi="Times New Roman"/>
          <w:sz w:val="24"/>
          <w:szCs w:val="24"/>
        </w:rPr>
      </w:pPr>
      <w:r w:rsidRPr="003E4D0B">
        <w:rPr>
          <w:rFonts w:ascii="Times New Roman" w:hAnsi="Times New Roman"/>
          <w:sz w:val="24"/>
          <w:szCs w:val="24"/>
        </w:rPr>
        <w:tab/>
      </w:r>
      <w:r w:rsidRPr="003E4D0B">
        <w:rPr>
          <w:rFonts w:ascii="Times New Roman" w:hAnsi="Times New Roman"/>
          <w:sz w:val="24"/>
          <w:szCs w:val="24"/>
        </w:rPr>
        <w:tab/>
        <w:t xml:space="preserve">The </w:t>
      </w:r>
      <w:proofErr w:type="spellStart"/>
      <w:r w:rsidRPr="003E4D0B">
        <w:rPr>
          <w:rFonts w:ascii="Times New Roman" w:hAnsi="Times New Roman"/>
          <w:sz w:val="24"/>
          <w:szCs w:val="24"/>
        </w:rPr>
        <w:t>Cornaro</w:t>
      </w:r>
      <w:proofErr w:type="spellEnd"/>
      <w:r w:rsidRPr="003E4D0B">
        <w:rPr>
          <w:rFonts w:ascii="Times New Roman" w:hAnsi="Times New Roman"/>
          <w:sz w:val="24"/>
          <w:szCs w:val="24"/>
        </w:rPr>
        <w:t xml:space="preserve"> Chapel</w:t>
      </w:r>
    </w:p>
    <w:p w:rsidR="00036E01" w:rsidRPr="003E4D0B" w:rsidRDefault="00036E01" w:rsidP="00036E01">
      <w:pPr>
        <w:spacing w:after="0" w:line="240" w:lineRule="auto"/>
        <w:rPr>
          <w:rFonts w:ascii="Times New Roman" w:hAnsi="Times New Roman"/>
          <w:sz w:val="24"/>
          <w:szCs w:val="24"/>
        </w:rPr>
      </w:pPr>
      <w:r w:rsidRPr="003E4D0B">
        <w:rPr>
          <w:rFonts w:ascii="Times New Roman" w:hAnsi="Times New Roman"/>
          <w:sz w:val="24"/>
          <w:szCs w:val="24"/>
        </w:rPr>
        <w:tab/>
      </w:r>
      <w:r w:rsidRPr="003E4D0B">
        <w:rPr>
          <w:rFonts w:ascii="Times New Roman" w:hAnsi="Times New Roman"/>
          <w:sz w:val="24"/>
          <w:szCs w:val="24"/>
        </w:rPr>
        <w:tab/>
        <w:t xml:space="preserve">Bernini’s </w:t>
      </w:r>
      <w:r w:rsidRPr="003E4D0B">
        <w:rPr>
          <w:rFonts w:ascii="Times New Roman" w:hAnsi="Times New Roman"/>
          <w:i/>
          <w:sz w:val="24"/>
          <w:szCs w:val="24"/>
        </w:rPr>
        <w:t>David</w:t>
      </w:r>
    </w:p>
    <w:p w:rsidR="00036E01" w:rsidRPr="003E4D0B" w:rsidRDefault="00036E01" w:rsidP="00036E01">
      <w:pPr>
        <w:spacing w:after="0" w:line="240" w:lineRule="auto"/>
        <w:rPr>
          <w:rFonts w:ascii="Times New Roman" w:hAnsi="Times New Roman"/>
          <w:sz w:val="24"/>
          <w:szCs w:val="24"/>
        </w:rPr>
      </w:pPr>
      <w:r w:rsidRPr="003E4D0B">
        <w:rPr>
          <w:rFonts w:ascii="Times New Roman" w:hAnsi="Times New Roman"/>
          <w:sz w:val="24"/>
          <w:szCs w:val="24"/>
        </w:rPr>
        <w:tab/>
      </w:r>
      <w:r w:rsidRPr="003E4D0B">
        <w:rPr>
          <w:rFonts w:ascii="Times New Roman" w:hAnsi="Times New Roman"/>
          <w:sz w:val="24"/>
          <w:szCs w:val="24"/>
        </w:rPr>
        <w:tab/>
        <w:t>Bernini’s Fountains</w:t>
      </w:r>
    </w:p>
    <w:p w:rsidR="00036E01" w:rsidRPr="003E4D0B" w:rsidRDefault="00036E01" w:rsidP="00036E01">
      <w:pPr>
        <w:spacing w:after="0" w:line="240" w:lineRule="auto"/>
        <w:rPr>
          <w:rFonts w:ascii="Times New Roman" w:hAnsi="Times New Roman"/>
          <w:sz w:val="24"/>
          <w:szCs w:val="24"/>
        </w:rPr>
      </w:pPr>
      <w:r w:rsidRPr="003E4D0B">
        <w:rPr>
          <w:rFonts w:ascii="Times New Roman" w:hAnsi="Times New Roman"/>
          <w:sz w:val="24"/>
          <w:szCs w:val="24"/>
        </w:rPr>
        <w:tab/>
        <w:t>The Society of Jesus</w:t>
      </w:r>
    </w:p>
    <w:p w:rsidR="00036E01" w:rsidRPr="003E4D0B" w:rsidRDefault="00036E01" w:rsidP="00036E01">
      <w:pPr>
        <w:spacing w:after="0" w:line="240" w:lineRule="auto"/>
        <w:rPr>
          <w:rFonts w:ascii="Times New Roman" w:hAnsi="Times New Roman"/>
          <w:sz w:val="24"/>
          <w:szCs w:val="24"/>
        </w:rPr>
      </w:pPr>
      <w:r w:rsidRPr="003E4D0B">
        <w:rPr>
          <w:rFonts w:ascii="Times New Roman" w:hAnsi="Times New Roman"/>
          <w:sz w:val="24"/>
          <w:szCs w:val="24"/>
        </w:rPr>
        <w:tab/>
      </w:r>
      <w:r w:rsidRPr="003E4D0B">
        <w:rPr>
          <w:rFonts w:ascii="Times New Roman" w:hAnsi="Times New Roman"/>
          <w:sz w:val="24"/>
          <w:szCs w:val="24"/>
        </w:rPr>
        <w:tab/>
        <w:t xml:space="preserve">San Carlo </w:t>
      </w:r>
      <w:proofErr w:type="spellStart"/>
      <w:r w:rsidRPr="003E4D0B">
        <w:rPr>
          <w:rFonts w:ascii="Times New Roman" w:hAnsi="Times New Roman"/>
          <w:sz w:val="24"/>
          <w:szCs w:val="24"/>
        </w:rPr>
        <w:t>alle</w:t>
      </w:r>
      <w:proofErr w:type="spellEnd"/>
      <w:r w:rsidRPr="003E4D0B">
        <w:rPr>
          <w:rFonts w:ascii="Times New Roman" w:hAnsi="Times New Roman"/>
          <w:sz w:val="24"/>
          <w:szCs w:val="24"/>
        </w:rPr>
        <w:t xml:space="preserve"> Quattro </w:t>
      </w:r>
      <w:proofErr w:type="spellStart"/>
      <w:r w:rsidRPr="003E4D0B">
        <w:rPr>
          <w:rFonts w:ascii="Times New Roman" w:hAnsi="Times New Roman"/>
          <w:sz w:val="24"/>
          <w:szCs w:val="24"/>
        </w:rPr>
        <w:t>Fontane</w:t>
      </w:r>
      <w:proofErr w:type="spellEnd"/>
    </w:p>
    <w:p w:rsidR="00036E01" w:rsidRPr="003E4D0B" w:rsidRDefault="00036E01" w:rsidP="00036E01">
      <w:pPr>
        <w:spacing w:after="0" w:line="240" w:lineRule="auto"/>
        <w:rPr>
          <w:rFonts w:ascii="Times New Roman" w:hAnsi="Times New Roman"/>
          <w:sz w:val="24"/>
          <w:szCs w:val="24"/>
        </w:rPr>
      </w:pPr>
      <w:r w:rsidRPr="003E4D0B">
        <w:rPr>
          <w:rFonts w:ascii="Times New Roman" w:hAnsi="Times New Roman"/>
          <w:sz w:val="24"/>
          <w:szCs w:val="24"/>
        </w:rPr>
        <w:t xml:space="preserve">The Drama of Painting:  Caravaggio and the </w:t>
      </w:r>
      <w:proofErr w:type="spellStart"/>
      <w:r w:rsidRPr="003E4D0B">
        <w:rPr>
          <w:rFonts w:ascii="Times New Roman" w:hAnsi="Times New Roman"/>
          <w:sz w:val="24"/>
          <w:szCs w:val="24"/>
        </w:rPr>
        <w:t>Carravaggisti</w:t>
      </w:r>
      <w:proofErr w:type="spellEnd"/>
    </w:p>
    <w:p w:rsidR="00036E01" w:rsidRPr="003E4D0B" w:rsidRDefault="00036E01" w:rsidP="00036E01">
      <w:pPr>
        <w:spacing w:after="0" w:line="240" w:lineRule="auto"/>
        <w:rPr>
          <w:rFonts w:ascii="Times New Roman" w:hAnsi="Times New Roman"/>
          <w:sz w:val="24"/>
          <w:szCs w:val="24"/>
        </w:rPr>
      </w:pPr>
      <w:r w:rsidRPr="003E4D0B">
        <w:rPr>
          <w:rFonts w:ascii="Times New Roman" w:hAnsi="Times New Roman"/>
          <w:sz w:val="24"/>
          <w:szCs w:val="24"/>
        </w:rPr>
        <w:lastRenderedPageBreak/>
        <w:tab/>
        <w:t>Master of Light and Dark:  Caravaggio</w:t>
      </w:r>
    </w:p>
    <w:p w:rsidR="00036E01" w:rsidRPr="003E4D0B" w:rsidRDefault="00036E01" w:rsidP="00036E01">
      <w:pPr>
        <w:spacing w:after="0" w:line="240" w:lineRule="auto"/>
        <w:rPr>
          <w:rFonts w:ascii="Times New Roman" w:hAnsi="Times New Roman"/>
          <w:sz w:val="24"/>
          <w:szCs w:val="24"/>
        </w:rPr>
      </w:pPr>
      <w:r w:rsidRPr="003E4D0B">
        <w:rPr>
          <w:rFonts w:ascii="Times New Roman" w:hAnsi="Times New Roman"/>
          <w:sz w:val="24"/>
          <w:szCs w:val="24"/>
        </w:rPr>
        <w:tab/>
      </w:r>
      <w:proofErr w:type="spellStart"/>
      <w:r w:rsidRPr="003E4D0B">
        <w:rPr>
          <w:rFonts w:ascii="Times New Roman" w:hAnsi="Times New Roman"/>
          <w:sz w:val="24"/>
          <w:szCs w:val="24"/>
        </w:rPr>
        <w:t>Elisabetta</w:t>
      </w:r>
      <w:proofErr w:type="spellEnd"/>
      <w:r w:rsidRPr="003E4D0B">
        <w:rPr>
          <w:rFonts w:ascii="Times New Roman" w:hAnsi="Times New Roman"/>
          <w:sz w:val="24"/>
          <w:szCs w:val="24"/>
        </w:rPr>
        <w:t xml:space="preserve"> </w:t>
      </w:r>
      <w:proofErr w:type="spellStart"/>
      <w:r w:rsidRPr="003E4D0B">
        <w:rPr>
          <w:rFonts w:ascii="Times New Roman" w:hAnsi="Times New Roman"/>
          <w:sz w:val="24"/>
          <w:szCs w:val="24"/>
        </w:rPr>
        <w:t>Sirani</w:t>
      </w:r>
      <w:proofErr w:type="spellEnd"/>
      <w:r w:rsidRPr="003E4D0B">
        <w:rPr>
          <w:rFonts w:ascii="Times New Roman" w:hAnsi="Times New Roman"/>
          <w:sz w:val="24"/>
          <w:szCs w:val="24"/>
        </w:rPr>
        <w:t xml:space="preserve"> and Artemisia Gentileschi:  </w:t>
      </w:r>
      <w:proofErr w:type="spellStart"/>
      <w:r w:rsidRPr="003E4D0B">
        <w:rPr>
          <w:rFonts w:ascii="Times New Roman" w:hAnsi="Times New Roman"/>
          <w:sz w:val="24"/>
          <w:szCs w:val="24"/>
        </w:rPr>
        <w:t>Caravaggisti</w:t>
      </w:r>
      <w:proofErr w:type="spellEnd"/>
      <w:r w:rsidRPr="003E4D0B">
        <w:rPr>
          <w:rFonts w:ascii="Times New Roman" w:hAnsi="Times New Roman"/>
          <w:sz w:val="24"/>
          <w:szCs w:val="24"/>
        </w:rPr>
        <w:t xml:space="preserve"> Women</w:t>
      </w:r>
    </w:p>
    <w:p w:rsidR="00036E01" w:rsidRPr="003E4D0B" w:rsidRDefault="00036E01" w:rsidP="00036E01">
      <w:pPr>
        <w:spacing w:after="0" w:line="240" w:lineRule="auto"/>
        <w:rPr>
          <w:rFonts w:ascii="Times New Roman" w:hAnsi="Times New Roman"/>
          <w:sz w:val="24"/>
          <w:szCs w:val="24"/>
        </w:rPr>
      </w:pPr>
      <w:smartTag w:uri="urn:schemas-microsoft-com:office:smarttags" w:element="City">
        <w:smartTag w:uri="urn:schemas-microsoft-com:office:smarttags" w:element="place">
          <w:r w:rsidRPr="003E4D0B">
            <w:rPr>
              <w:rFonts w:ascii="Times New Roman" w:hAnsi="Times New Roman"/>
              <w:sz w:val="24"/>
              <w:szCs w:val="24"/>
            </w:rPr>
            <w:t>Venice</w:t>
          </w:r>
        </w:smartTag>
      </w:smartTag>
      <w:r w:rsidRPr="003E4D0B">
        <w:rPr>
          <w:rFonts w:ascii="Times New Roman" w:hAnsi="Times New Roman"/>
          <w:sz w:val="24"/>
          <w:szCs w:val="24"/>
        </w:rPr>
        <w:t xml:space="preserve"> and Baroque Music</w:t>
      </w:r>
    </w:p>
    <w:p w:rsidR="00036E01" w:rsidRPr="003E4D0B" w:rsidRDefault="00036E01" w:rsidP="00036E01">
      <w:pPr>
        <w:spacing w:after="0" w:line="240" w:lineRule="auto"/>
        <w:rPr>
          <w:rFonts w:ascii="Times New Roman" w:hAnsi="Times New Roman"/>
          <w:sz w:val="24"/>
          <w:szCs w:val="24"/>
        </w:rPr>
      </w:pPr>
      <w:r w:rsidRPr="003E4D0B">
        <w:rPr>
          <w:rFonts w:ascii="Times New Roman" w:hAnsi="Times New Roman"/>
          <w:sz w:val="24"/>
          <w:szCs w:val="24"/>
        </w:rPr>
        <w:tab/>
        <w:t xml:space="preserve">Giovanni </w:t>
      </w:r>
      <w:proofErr w:type="spellStart"/>
      <w:r w:rsidRPr="003E4D0B">
        <w:rPr>
          <w:rFonts w:ascii="Times New Roman" w:hAnsi="Times New Roman"/>
          <w:sz w:val="24"/>
          <w:szCs w:val="24"/>
        </w:rPr>
        <w:t>Gabrieli</w:t>
      </w:r>
      <w:proofErr w:type="spellEnd"/>
      <w:r w:rsidRPr="003E4D0B">
        <w:rPr>
          <w:rFonts w:ascii="Times New Roman" w:hAnsi="Times New Roman"/>
          <w:sz w:val="24"/>
          <w:szCs w:val="24"/>
        </w:rPr>
        <w:t xml:space="preserve"> and the Drama of Harmony</w:t>
      </w:r>
    </w:p>
    <w:p w:rsidR="00036E01" w:rsidRPr="003E4D0B" w:rsidRDefault="00036E01" w:rsidP="00036E01">
      <w:pPr>
        <w:spacing w:after="0" w:line="240" w:lineRule="auto"/>
        <w:rPr>
          <w:rFonts w:ascii="Times New Roman" w:hAnsi="Times New Roman"/>
          <w:sz w:val="24"/>
          <w:szCs w:val="24"/>
        </w:rPr>
      </w:pPr>
      <w:r w:rsidRPr="003E4D0B">
        <w:rPr>
          <w:rFonts w:ascii="Times New Roman" w:hAnsi="Times New Roman"/>
          <w:sz w:val="24"/>
          <w:szCs w:val="24"/>
        </w:rPr>
        <w:tab/>
        <w:t>Claudio Monteverdi and the Birth of Opera</w:t>
      </w:r>
    </w:p>
    <w:p w:rsidR="00036E01" w:rsidRPr="003E4D0B" w:rsidRDefault="00036E01" w:rsidP="00036E01">
      <w:pPr>
        <w:spacing w:after="0" w:line="240" w:lineRule="auto"/>
        <w:rPr>
          <w:rFonts w:ascii="Times New Roman" w:hAnsi="Times New Roman"/>
          <w:sz w:val="24"/>
          <w:szCs w:val="24"/>
        </w:rPr>
      </w:pPr>
      <w:r w:rsidRPr="003E4D0B">
        <w:rPr>
          <w:rFonts w:ascii="Times New Roman" w:hAnsi="Times New Roman"/>
          <w:sz w:val="24"/>
          <w:szCs w:val="24"/>
        </w:rPr>
        <w:tab/>
      </w:r>
      <w:proofErr w:type="spellStart"/>
      <w:r w:rsidRPr="003E4D0B">
        <w:rPr>
          <w:rFonts w:ascii="Times New Roman" w:hAnsi="Times New Roman"/>
          <w:sz w:val="24"/>
          <w:szCs w:val="24"/>
        </w:rPr>
        <w:t>Arcangelo</w:t>
      </w:r>
      <w:proofErr w:type="spellEnd"/>
      <w:r w:rsidRPr="003E4D0B">
        <w:rPr>
          <w:rFonts w:ascii="Times New Roman" w:hAnsi="Times New Roman"/>
          <w:sz w:val="24"/>
          <w:szCs w:val="24"/>
        </w:rPr>
        <w:t xml:space="preserve"> Corelli and the Sonata</w:t>
      </w:r>
    </w:p>
    <w:p w:rsidR="00036E01" w:rsidRPr="003E4D0B" w:rsidRDefault="00036E01" w:rsidP="00036E01">
      <w:pPr>
        <w:spacing w:after="0" w:line="240" w:lineRule="auto"/>
        <w:rPr>
          <w:rFonts w:ascii="Times New Roman" w:hAnsi="Times New Roman"/>
          <w:sz w:val="24"/>
          <w:szCs w:val="24"/>
        </w:rPr>
      </w:pPr>
      <w:r w:rsidRPr="003E4D0B">
        <w:rPr>
          <w:rFonts w:ascii="Times New Roman" w:hAnsi="Times New Roman"/>
          <w:sz w:val="24"/>
          <w:szCs w:val="24"/>
        </w:rPr>
        <w:tab/>
        <w:t>Antonio Vivaldi and the Concerto</w:t>
      </w:r>
    </w:p>
    <w:p w:rsidR="00036E01" w:rsidRPr="003E4D0B" w:rsidRDefault="00036E01" w:rsidP="00036E01">
      <w:pPr>
        <w:spacing w:after="0" w:line="240" w:lineRule="auto"/>
        <w:rPr>
          <w:rFonts w:ascii="Times New Roman" w:hAnsi="Times New Roman"/>
          <w:b/>
          <w:sz w:val="24"/>
          <w:szCs w:val="24"/>
          <w:u w:val="single"/>
        </w:rPr>
      </w:pPr>
    </w:p>
    <w:p w:rsidR="00036E01" w:rsidRPr="003E4D0B" w:rsidRDefault="00036E01" w:rsidP="00036E01">
      <w:pPr>
        <w:spacing w:after="0" w:line="240" w:lineRule="auto"/>
        <w:rPr>
          <w:rFonts w:ascii="Times New Roman" w:hAnsi="Times New Roman"/>
          <w:b/>
          <w:sz w:val="24"/>
          <w:szCs w:val="24"/>
          <w:u w:val="single"/>
        </w:rPr>
      </w:pPr>
      <w:r w:rsidRPr="003E4D0B">
        <w:rPr>
          <w:rFonts w:ascii="Times New Roman" w:hAnsi="Times New Roman"/>
          <w:b/>
          <w:sz w:val="24"/>
          <w:szCs w:val="24"/>
          <w:u w:val="single"/>
        </w:rPr>
        <w:t>Topical Lecture Suggestions</w:t>
      </w:r>
    </w:p>
    <w:p w:rsidR="00036E01" w:rsidRPr="003E4D0B" w:rsidRDefault="00036E01" w:rsidP="00036E01">
      <w:pPr>
        <w:spacing w:after="0" w:line="240" w:lineRule="auto"/>
        <w:rPr>
          <w:rFonts w:ascii="Times New Roman" w:hAnsi="Times New Roman"/>
          <w:sz w:val="24"/>
          <w:szCs w:val="24"/>
        </w:rPr>
      </w:pPr>
    </w:p>
    <w:p w:rsidR="00036E01" w:rsidRPr="003E4D0B" w:rsidRDefault="00036E01" w:rsidP="00036E01">
      <w:pPr>
        <w:spacing w:after="0" w:line="240" w:lineRule="auto"/>
        <w:rPr>
          <w:rFonts w:ascii="Times New Roman" w:hAnsi="Times New Roman"/>
          <w:sz w:val="24"/>
          <w:szCs w:val="24"/>
        </w:rPr>
      </w:pPr>
      <w:r w:rsidRPr="003E4D0B">
        <w:rPr>
          <w:rFonts w:ascii="Times New Roman" w:hAnsi="Times New Roman"/>
          <w:sz w:val="24"/>
          <w:szCs w:val="24"/>
        </w:rPr>
        <w:t xml:space="preserve">1.  </w:t>
      </w:r>
      <w:proofErr w:type="gramStart"/>
      <w:r w:rsidRPr="003E4D0B">
        <w:rPr>
          <w:rFonts w:ascii="Times New Roman" w:hAnsi="Times New Roman"/>
          <w:sz w:val="24"/>
          <w:szCs w:val="24"/>
        </w:rPr>
        <w:t>Using</w:t>
      </w:r>
      <w:proofErr w:type="gramEnd"/>
      <w:r w:rsidRPr="003E4D0B">
        <w:rPr>
          <w:rFonts w:ascii="Times New Roman" w:hAnsi="Times New Roman"/>
          <w:sz w:val="24"/>
          <w:szCs w:val="24"/>
        </w:rPr>
        <w:t xml:space="preserve"> the </w:t>
      </w:r>
      <w:proofErr w:type="spellStart"/>
      <w:r w:rsidRPr="003E4D0B">
        <w:rPr>
          <w:rFonts w:ascii="Times New Roman" w:hAnsi="Times New Roman"/>
          <w:sz w:val="24"/>
          <w:szCs w:val="24"/>
        </w:rPr>
        <w:t>Conaro</w:t>
      </w:r>
      <w:proofErr w:type="spellEnd"/>
      <w:r w:rsidRPr="003E4D0B">
        <w:rPr>
          <w:rFonts w:ascii="Times New Roman" w:hAnsi="Times New Roman"/>
          <w:sz w:val="24"/>
          <w:szCs w:val="24"/>
        </w:rPr>
        <w:t xml:space="preserve"> Chapel as a source (</w:t>
      </w:r>
      <w:proofErr w:type="spellStart"/>
      <w:r w:rsidRPr="003E4D0B">
        <w:rPr>
          <w:rFonts w:ascii="Times New Roman" w:hAnsi="Times New Roman"/>
          <w:i/>
          <w:sz w:val="24"/>
          <w:szCs w:val="24"/>
        </w:rPr>
        <w:t>MyArtsLab</w:t>
      </w:r>
      <w:proofErr w:type="spellEnd"/>
      <w:r w:rsidRPr="003E4D0B">
        <w:rPr>
          <w:rFonts w:ascii="Times New Roman" w:hAnsi="Times New Roman"/>
          <w:sz w:val="24"/>
          <w:szCs w:val="24"/>
        </w:rPr>
        <w:t>), discuss the central role of theatricality in Italian Baroque Style.</w:t>
      </w:r>
    </w:p>
    <w:p w:rsidR="00036E01" w:rsidRPr="003E4D0B" w:rsidRDefault="00036E01" w:rsidP="00036E01">
      <w:pPr>
        <w:spacing w:after="0" w:line="240" w:lineRule="auto"/>
        <w:rPr>
          <w:rFonts w:ascii="Times New Roman" w:hAnsi="Times New Roman"/>
          <w:sz w:val="24"/>
          <w:szCs w:val="24"/>
        </w:rPr>
      </w:pPr>
    </w:p>
    <w:p w:rsidR="00036E01" w:rsidRPr="003E4D0B" w:rsidRDefault="00036E01" w:rsidP="00036E01">
      <w:pPr>
        <w:spacing w:after="0" w:line="240" w:lineRule="auto"/>
        <w:ind w:left="720"/>
        <w:rPr>
          <w:rFonts w:ascii="Times New Roman" w:hAnsi="Times New Roman"/>
          <w:sz w:val="24"/>
          <w:szCs w:val="24"/>
        </w:rPr>
      </w:pPr>
      <w:proofErr w:type="spellStart"/>
      <w:r w:rsidRPr="003E4D0B">
        <w:rPr>
          <w:rFonts w:ascii="Times New Roman" w:hAnsi="Times New Roman"/>
          <w:sz w:val="24"/>
          <w:szCs w:val="24"/>
        </w:rPr>
        <w:t>Gianlorenzo</w:t>
      </w:r>
      <w:proofErr w:type="spellEnd"/>
      <w:r w:rsidRPr="003E4D0B">
        <w:rPr>
          <w:rFonts w:ascii="Times New Roman" w:hAnsi="Times New Roman"/>
          <w:sz w:val="24"/>
          <w:szCs w:val="24"/>
        </w:rPr>
        <w:t xml:space="preserve"> Bernini created the decoration of the </w:t>
      </w:r>
      <w:proofErr w:type="spellStart"/>
      <w:r w:rsidRPr="003E4D0B">
        <w:rPr>
          <w:rFonts w:ascii="Times New Roman" w:hAnsi="Times New Roman"/>
          <w:sz w:val="24"/>
          <w:szCs w:val="24"/>
        </w:rPr>
        <w:t>Cornaro</w:t>
      </w:r>
      <w:proofErr w:type="spellEnd"/>
      <w:r w:rsidRPr="003E4D0B">
        <w:rPr>
          <w:rFonts w:ascii="Times New Roman" w:hAnsi="Times New Roman"/>
          <w:sz w:val="24"/>
          <w:szCs w:val="24"/>
        </w:rPr>
        <w:t xml:space="preserve"> chapel from 1642 to 1652.  Bernini’s design integrates painted areas, marble and stucco sculpture, and extensive architectural ornamentation in a manner characteristic of the Italian Baroque style.  Bernini covered the walls with multicolored marble panels and crowned them with a projecting cornice supported by marble pilasters.   Bernini sculpted the Spanish saint Teresa of Avila for placement in the niche.  The figure of Teresa seems to float upward on clouds of stucco, which is a moistened mixture of lime and marble dust that can be molded.  She is shown swooning in ecstasy upon being pierced with an arrow by an angel.  The sculpted group is presented as if on a theatrical stage, further dramatized by a concealed window that allows light to stream from above.  The chapel is conceived as a theater of the spirit, with members of the </w:t>
      </w:r>
      <w:proofErr w:type="spellStart"/>
      <w:r w:rsidRPr="003E4D0B">
        <w:rPr>
          <w:rFonts w:ascii="Times New Roman" w:hAnsi="Times New Roman"/>
          <w:sz w:val="24"/>
          <w:szCs w:val="24"/>
        </w:rPr>
        <w:t>Cornaro</w:t>
      </w:r>
      <w:proofErr w:type="spellEnd"/>
      <w:r w:rsidRPr="003E4D0B">
        <w:rPr>
          <w:rFonts w:ascii="Times New Roman" w:hAnsi="Times New Roman"/>
          <w:sz w:val="24"/>
          <w:szCs w:val="24"/>
        </w:rPr>
        <w:t xml:space="preserve"> family watching the </w:t>
      </w:r>
      <w:r w:rsidRPr="003E4D0B">
        <w:rPr>
          <w:rFonts w:ascii="Times New Roman" w:hAnsi="Times New Roman"/>
          <w:i/>
          <w:sz w:val="24"/>
          <w:szCs w:val="24"/>
        </w:rPr>
        <w:t>Ecstasy of St. Teresa</w:t>
      </w:r>
      <w:r w:rsidRPr="003E4D0B">
        <w:rPr>
          <w:rFonts w:ascii="Times New Roman" w:hAnsi="Times New Roman"/>
          <w:sz w:val="24"/>
          <w:szCs w:val="24"/>
        </w:rPr>
        <w:t xml:space="preserve"> as if it were a theatrical event.  The gestures and composition of this sculpture furthers the point.</w:t>
      </w:r>
    </w:p>
    <w:p w:rsidR="00036E01" w:rsidRPr="003E4D0B" w:rsidRDefault="00036E01" w:rsidP="00036E01">
      <w:pPr>
        <w:spacing w:after="0" w:line="240" w:lineRule="auto"/>
        <w:ind w:left="720"/>
        <w:rPr>
          <w:rFonts w:ascii="Times New Roman" w:hAnsi="Times New Roman"/>
          <w:sz w:val="24"/>
          <w:szCs w:val="24"/>
        </w:rPr>
      </w:pPr>
    </w:p>
    <w:p w:rsidR="00036E01" w:rsidRPr="003E4D0B" w:rsidRDefault="00036E01" w:rsidP="00036E01">
      <w:pPr>
        <w:spacing w:after="0" w:line="240" w:lineRule="auto"/>
        <w:rPr>
          <w:rFonts w:ascii="Times New Roman" w:hAnsi="Times New Roman"/>
          <w:sz w:val="24"/>
          <w:szCs w:val="24"/>
        </w:rPr>
      </w:pPr>
      <w:r w:rsidRPr="003E4D0B">
        <w:rPr>
          <w:rFonts w:ascii="Times New Roman" w:hAnsi="Times New Roman"/>
          <w:sz w:val="24"/>
          <w:szCs w:val="24"/>
        </w:rPr>
        <w:t>2.  Discuss the revolutionary innovations of Caravaggio’s style, and his influence.</w:t>
      </w:r>
    </w:p>
    <w:p w:rsidR="00036E01" w:rsidRPr="003E4D0B" w:rsidRDefault="00036E01" w:rsidP="00036E01">
      <w:pPr>
        <w:spacing w:after="0" w:line="240" w:lineRule="auto"/>
        <w:rPr>
          <w:rFonts w:ascii="Times New Roman" w:hAnsi="Times New Roman"/>
          <w:sz w:val="24"/>
          <w:szCs w:val="24"/>
        </w:rPr>
      </w:pPr>
    </w:p>
    <w:p w:rsidR="00036E01" w:rsidRPr="003E4D0B" w:rsidRDefault="00036E01" w:rsidP="00036E01">
      <w:pPr>
        <w:spacing w:after="0" w:line="240" w:lineRule="auto"/>
        <w:ind w:left="720"/>
        <w:rPr>
          <w:rFonts w:ascii="Times New Roman" w:hAnsi="Times New Roman"/>
          <w:sz w:val="24"/>
          <w:szCs w:val="24"/>
        </w:rPr>
      </w:pPr>
      <w:r w:rsidRPr="003E4D0B">
        <w:rPr>
          <w:rFonts w:ascii="Times New Roman" w:hAnsi="Times New Roman"/>
          <w:sz w:val="24"/>
          <w:szCs w:val="24"/>
        </w:rPr>
        <w:t xml:space="preserve">Both the dramatic contrasts of light and dark, and the theatrical compositions of figures spotlighted in the foreground, can be shown in visual analyses of some of the images addressed in this chapter.  There is drama, intensity, and a virtual insistence that the viewer become a physical and psychological participant in the action.   Strong facial expressions, and the extreme emotionalism of the moment being depicted, are picked up by Gentileschi in her Judith and </w:t>
      </w:r>
      <w:proofErr w:type="spellStart"/>
      <w:r w:rsidRPr="003E4D0B">
        <w:rPr>
          <w:rFonts w:ascii="Times New Roman" w:hAnsi="Times New Roman"/>
          <w:sz w:val="24"/>
          <w:szCs w:val="24"/>
        </w:rPr>
        <w:t>Holofernes</w:t>
      </w:r>
      <w:proofErr w:type="spellEnd"/>
      <w:r w:rsidRPr="003E4D0B">
        <w:rPr>
          <w:rFonts w:ascii="Times New Roman" w:hAnsi="Times New Roman"/>
          <w:sz w:val="24"/>
          <w:szCs w:val="24"/>
        </w:rPr>
        <w:t xml:space="preserve"> paintings.  </w:t>
      </w:r>
      <w:proofErr w:type="spellStart"/>
      <w:r w:rsidRPr="003E4D0B">
        <w:rPr>
          <w:rFonts w:ascii="Times New Roman" w:hAnsi="Times New Roman"/>
          <w:sz w:val="24"/>
          <w:szCs w:val="24"/>
        </w:rPr>
        <w:t>Sirani</w:t>
      </w:r>
      <w:proofErr w:type="spellEnd"/>
      <w:r w:rsidRPr="003E4D0B">
        <w:rPr>
          <w:rFonts w:ascii="Times New Roman" w:hAnsi="Times New Roman"/>
          <w:sz w:val="24"/>
          <w:szCs w:val="24"/>
        </w:rPr>
        <w:t xml:space="preserve"> builds on </w:t>
      </w:r>
      <w:proofErr w:type="spellStart"/>
      <w:r w:rsidRPr="003E4D0B">
        <w:rPr>
          <w:rFonts w:ascii="Times New Roman" w:hAnsi="Times New Roman"/>
          <w:sz w:val="24"/>
          <w:szCs w:val="24"/>
        </w:rPr>
        <w:t>Caravaggios’s</w:t>
      </w:r>
      <w:proofErr w:type="spellEnd"/>
      <w:r w:rsidRPr="003E4D0B">
        <w:rPr>
          <w:rFonts w:ascii="Times New Roman" w:hAnsi="Times New Roman"/>
          <w:sz w:val="24"/>
          <w:szCs w:val="24"/>
        </w:rPr>
        <w:t xml:space="preserve"> depiction of holy events as everyday moments among ordinary people.</w:t>
      </w:r>
    </w:p>
    <w:p w:rsidR="00036E01" w:rsidRPr="003E4D0B" w:rsidRDefault="00036E01" w:rsidP="00036E01">
      <w:pPr>
        <w:spacing w:after="0" w:line="240" w:lineRule="auto"/>
        <w:ind w:left="720"/>
        <w:rPr>
          <w:rFonts w:ascii="Times New Roman" w:hAnsi="Times New Roman"/>
          <w:sz w:val="24"/>
          <w:szCs w:val="24"/>
        </w:rPr>
      </w:pPr>
    </w:p>
    <w:p w:rsidR="00036E01" w:rsidRPr="003E4D0B" w:rsidRDefault="00036E01" w:rsidP="00036E01">
      <w:pPr>
        <w:spacing w:after="0" w:line="240" w:lineRule="auto"/>
        <w:rPr>
          <w:rFonts w:ascii="Times New Roman" w:hAnsi="Times New Roman"/>
          <w:sz w:val="24"/>
          <w:szCs w:val="24"/>
        </w:rPr>
      </w:pPr>
      <w:r w:rsidRPr="003E4D0B">
        <w:rPr>
          <w:rFonts w:ascii="Times New Roman" w:hAnsi="Times New Roman"/>
          <w:sz w:val="24"/>
          <w:szCs w:val="24"/>
        </w:rPr>
        <w:t>3.  Explain the distinctively Baroque suggestiveness of ceiling painting.</w:t>
      </w:r>
    </w:p>
    <w:p w:rsidR="00036E01" w:rsidRPr="003E4D0B" w:rsidRDefault="00036E01" w:rsidP="00036E01">
      <w:pPr>
        <w:spacing w:after="0" w:line="240" w:lineRule="auto"/>
        <w:rPr>
          <w:rFonts w:ascii="Times New Roman" w:hAnsi="Times New Roman"/>
          <w:sz w:val="24"/>
          <w:szCs w:val="24"/>
        </w:rPr>
      </w:pPr>
    </w:p>
    <w:p w:rsidR="00036E01" w:rsidRPr="003E4D0B" w:rsidRDefault="00036E01" w:rsidP="00036E01">
      <w:pPr>
        <w:spacing w:after="0" w:line="240" w:lineRule="auto"/>
        <w:ind w:left="720"/>
        <w:rPr>
          <w:rFonts w:ascii="Times New Roman" w:hAnsi="Times New Roman"/>
          <w:sz w:val="24"/>
          <w:szCs w:val="24"/>
        </w:rPr>
      </w:pPr>
      <w:r w:rsidRPr="003E4D0B">
        <w:rPr>
          <w:rFonts w:ascii="Times New Roman" w:hAnsi="Times New Roman"/>
          <w:sz w:val="24"/>
          <w:szCs w:val="24"/>
        </w:rPr>
        <w:t xml:space="preserve">Self-conscious and deliberate theatricality of presentation is the key feature.  Ceiling painting, as shown in </w:t>
      </w:r>
      <w:proofErr w:type="spellStart"/>
      <w:r w:rsidRPr="003E4D0B">
        <w:rPr>
          <w:rFonts w:ascii="Times New Roman" w:hAnsi="Times New Roman"/>
          <w:sz w:val="24"/>
          <w:szCs w:val="24"/>
        </w:rPr>
        <w:t>Pozzo’s</w:t>
      </w:r>
      <w:proofErr w:type="spellEnd"/>
      <w:r w:rsidRPr="003E4D0B">
        <w:rPr>
          <w:rFonts w:ascii="Times New Roman" w:hAnsi="Times New Roman"/>
          <w:sz w:val="24"/>
          <w:szCs w:val="24"/>
        </w:rPr>
        <w:t xml:space="preserve"> </w:t>
      </w:r>
      <w:r w:rsidRPr="003E4D0B">
        <w:rPr>
          <w:rFonts w:ascii="Times New Roman" w:hAnsi="Times New Roman"/>
          <w:i/>
          <w:sz w:val="24"/>
          <w:szCs w:val="24"/>
        </w:rPr>
        <w:t>Triumph of Saint Ignatius of Loyola,</w:t>
      </w:r>
      <w:r w:rsidRPr="003E4D0B">
        <w:rPr>
          <w:rFonts w:ascii="Times New Roman" w:hAnsi="Times New Roman"/>
          <w:sz w:val="24"/>
          <w:szCs w:val="24"/>
        </w:rPr>
        <w:t xml:space="preserve"> breaks open the bonds of spatial and </w:t>
      </w:r>
      <w:proofErr w:type="spellStart"/>
      <w:r w:rsidRPr="003E4D0B">
        <w:rPr>
          <w:rFonts w:ascii="Times New Roman" w:hAnsi="Times New Roman"/>
          <w:sz w:val="24"/>
          <w:szCs w:val="24"/>
        </w:rPr>
        <w:t>perspectival</w:t>
      </w:r>
      <w:proofErr w:type="spellEnd"/>
      <w:r w:rsidRPr="003E4D0B">
        <w:rPr>
          <w:rFonts w:ascii="Times New Roman" w:hAnsi="Times New Roman"/>
          <w:sz w:val="24"/>
          <w:szCs w:val="24"/>
        </w:rPr>
        <w:t xml:space="preserve"> constraints to look upward to the infinity of heaven.  Consider the especially strong appeals to movement through space and time in this genre and subject matter.  Address the need for the view to be at a specified point to align with the scene.</w:t>
      </w:r>
    </w:p>
    <w:p w:rsidR="00036E01" w:rsidRPr="003E4D0B" w:rsidRDefault="00036E01" w:rsidP="00036E01">
      <w:pPr>
        <w:spacing w:after="0" w:line="240" w:lineRule="auto"/>
        <w:ind w:left="720"/>
        <w:rPr>
          <w:rFonts w:ascii="Times New Roman" w:hAnsi="Times New Roman"/>
          <w:sz w:val="24"/>
          <w:szCs w:val="24"/>
        </w:rPr>
      </w:pPr>
    </w:p>
    <w:p w:rsidR="00036E01" w:rsidRPr="003E4D0B" w:rsidRDefault="00036E01" w:rsidP="00036E01">
      <w:pPr>
        <w:spacing w:after="0" w:line="240" w:lineRule="auto"/>
        <w:rPr>
          <w:rFonts w:ascii="Times New Roman" w:hAnsi="Times New Roman"/>
          <w:b/>
          <w:sz w:val="24"/>
          <w:szCs w:val="24"/>
          <w:u w:val="single"/>
        </w:rPr>
      </w:pPr>
      <w:r w:rsidRPr="003E4D0B">
        <w:rPr>
          <w:rFonts w:ascii="Times New Roman" w:hAnsi="Times New Roman"/>
          <w:b/>
          <w:sz w:val="24"/>
          <w:szCs w:val="24"/>
          <w:u w:val="single"/>
        </w:rPr>
        <w:lastRenderedPageBreak/>
        <w:t>Discussion Suggestions</w:t>
      </w:r>
    </w:p>
    <w:p w:rsidR="00036E01" w:rsidRPr="003E4D0B" w:rsidRDefault="00036E01" w:rsidP="00036E01">
      <w:pPr>
        <w:spacing w:after="0" w:line="240" w:lineRule="auto"/>
        <w:rPr>
          <w:rFonts w:ascii="Times New Roman" w:hAnsi="Times New Roman"/>
          <w:sz w:val="24"/>
          <w:szCs w:val="24"/>
        </w:rPr>
      </w:pPr>
    </w:p>
    <w:p w:rsidR="00036E01" w:rsidRPr="003E4D0B" w:rsidRDefault="00036E01" w:rsidP="00036E01">
      <w:pPr>
        <w:spacing w:after="0" w:line="240" w:lineRule="auto"/>
        <w:rPr>
          <w:rFonts w:ascii="Times New Roman" w:hAnsi="Times New Roman"/>
          <w:sz w:val="24"/>
          <w:szCs w:val="24"/>
        </w:rPr>
      </w:pPr>
      <w:r w:rsidRPr="003E4D0B">
        <w:rPr>
          <w:rFonts w:ascii="Times New Roman" w:hAnsi="Times New Roman"/>
          <w:sz w:val="24"/>
          <w:szCs w:val="24"/>
        </w:rPr>
        <w:t>1.  What features of his work made Bernini so popular, and so expressive of the spirit of his time?</w:t>
      </w:r>
    </w:p>
    <w:p w:rsidR="00036E01" w:rsidRPr="003E4D0B" w:rsidRDefault="00036E01" w:rsidP="00036E01">
      <w:pPr>
        <w:spacing w:after="0" w:line="240" w:lineRule="auto"/>
        <w:rPr>
          <w:rFonts w:ascii="Times New Roman" w:hAnsi="Times New Roman"/>
          <w:sz w:val="24"/>
          <w:szCs w:val="24"/>
        </w:rPr>
      </w:pPr>
    </w:p>
    <w:p w:rsidR="00036E01" w:rsidRPr="003E4D0B" w:rsidRDefault="00036E01" w:rsidP="00036E01">
      <w:pPr>
        <w:spacing w:after="0" w:line="240" w:lineRule="auto"/>
        <w:ind w:left="720"/>
        <w:rPr>
          <w:rFonts w:ascii="Times New Roman" w:hAnsi="Times New Roman"/>
          <w:sz w:val="24"/>
          <w:szCs w:val="24"/>
        </w:rPr>
      </w:pPr>
      <w:r w:rsidRPr="003E4D0B">
        <w:rPr>
          <w:rFonts w:ascii="Times New Roman" w:hAnsi="Times New Roman"/>
          <w:sz w:val="24"/>
          <w:szCs w:val="24"/>
        </w:rPr>
        <w:t xml:space="preserve">First, Bernini’s works appeal to universal human experience, as in the implied sexuality of </w:t>
      </w:r>
      <w:r w:rsidRPr="003E4D0B">
        <w:rPr>
          <w:rFonts w:ascii="Times New Roman" w:hAnsi="Times New Roman"/>
          <w:i/>
          <w:sz w:val="24"/>
          <w:szCs w:val="24"/>
        </w:rPr>
        <w:t>Ecstasy of St. Teresa</w:t>
      </w:r>
      <w:r w:rsidRPr="003E4D0B">
        <w:rPr>
          <w:rFonts w:ascii="Times New Roman" w:hAnsi="Times New Roman"/>
          <w:sz w:val="24"/>
          <w:szCs w:val="24"/>
        </w:rPr>
        <w:t xml:space="preserve">.  They present this experience with energy and vivacity, selecting a key moment of activity, as in his </w:t>
      </w:r>
      <w:r w:rsidRPr="003E4D0B">
        <w:rPr>
          <w:rFonts w:ascii="Times New Roman" w:hAnsi="Times New Roman"/>
          <w:i/>
          <w:sz w:val="24"/>
          <w:szCs w:val="24"/>
        </w:rPr>
        <w:t>David</w:t>
      </w:r>
      <w:r w:rsidRPr="003E4D0B">
        <w:rPr>
          <w:rFonts w:ascii="Times New Roman" w:hAnsi="Times New Roman"/>
          <w:sz w:val="24"/>
          <w:szCs w:val="24"/>
        </w:rPr>
        <w:t>, for strong emotional and visceral appeal.  Even the colonnade of Saint Peter’s represents an embrace of all the Faithful.  The same can be said of his public works, such as the fountains and the fireworks.  His works are affirmative in spirit, expressing that expanded sense of time and space so important in this era.  Finally, his superb technical mastery of his medium makes his work impressive and compelling.</w:t>
      </w:r>
    </w:p>
    <w:p w:rsidR="00036E01" w:rsidRPr="003E4D0B" w:rsidRDefault="00036E01" w:rsidP="00036E01">
      <w:pPr>
        <w:spacing w:after="0" w:line="240" w:lineRule="auto"/>
        <w:ind w:left="720"/>
        <w:rPr>
          <w:rFonts w:ascii="Times New Roman" w:hAnsi="Times New Roman"/>
          <w:sz w:val="24"/>
          <w:szCs w:val="24"/>
        </w:rPr>
      </w:pPr>
    </w:p>
    <w:p w:rsidR="00036E01" w:rsidRPr="003E4D0B" w:rsidRDefault="00036E01" w:rsidP="00036E01">
      <w:pPr>
        <w:spacing w:after="0" w:line="240" w:lineRule="auto"/>
        <w:rPr>
          <w:rFonts w:ascii="Times New Roman" w:hAnsi="Times New Roman"/>
          <w:sz w:val="24"/>
          <w:szCs w:val="24"/>
        </w:rPr>
      </w:pPr>
      <w:r w:rsidRPr="003E4D0B">
        <w:rPr>
          <w:rFonts w:ascii="Times New Roman" w:hAnsi="Times New Roman"/>
          <w:sz w:val="24"/>
          <w:szCs w:val="24"/>
        </w:rPr>
        <w:t>2.  How is the new musical genre of opera especially illustrative of Italian Baroque qualities?</w:t>
      </w:r>
    </w:p>
    <w:p w:rsidR="00036E01" w:rsidRPr="003E4D0B" w:rsidRDefault="00036E01" w:rsidP="00036E01">
      <w:pPr>
        <w:spacing w:after="0" w:line="240" w:lineRule="auto"/>
        <w:rPr>
          <w:rFonts w:ascii="Times New Roman" w:hAnsi="Times New Roman"/>
          <w:sz w:val="24"/>
          <w:szCs w:val="24"/>
        </w:rPr>
      </w:pPr>
    </w:p>
    <w:p w:rsidR="00036E01" w:rsidRPr="003E4D0B" w:rsidRDefault="00036E01" w:rsidP="00036E01">
      <w:pPr>
        <w:spacing w:after="0" w:line="240" w:lineRule="auto"/>
        <w:ind w:left="720"/>
        <w:rPr>
          <w:rFonts w:ascii="Times New Roman" w:hAnsi="Times New Roman"/>
          <w:sz w:val="24"/>
          <w:szCs w:val="24"/>
        </w:rPr>
      </w:pPr>
      <w:r w:rsidRPr="003E4D0B">
        <w:rPr>
          <w:rFonts w:ascii="Times New Roman" w:hAnsi="Times New Roman"/>
          <w:sz w:val="24"/>
          <w:szCs w:val="24"/>
        </w:rPr>
        <w:t xml:space="preserve">Opera evolved as an expression of interest in ancient Greek drama, in which lines were chanted in formal tones and rhythms.  The configurations of the music were </w:t>
      </w:r>
      <w:proofErr w:type="spellStart"/>
      <w:r w:rsidRPr="003E4D0B">
        <w:rPr>
          <w:rFonts w:ascii="Times New Roman" w:hAnsi="Times New Roman"/>
          <w:sz w:val="24"/>
          <w:szCs w:val="24"/>
        </w:rPr>
        <w:t>tose</w:t>
      </w:r>
      <w:proofErr w:type="spellEnd"/>
      <w:r w:rsidRPr="003E4D0B">
        <w:rPr>
          <w:rFonts w:ascii="Times New Roman" w:hAnsi="Times New Roman"/>
          <w:sz w:val="24"/>
          <w:szCs w:val="24"/>
        </w:rPr>
        <w:t xml:space="preserve"> of the time, however, just as biblical figures in painting were often clad in contemporary styles.  The newly enriched component of musical harmony had great significance, and initiated a tension between the primacy of the words and the primacy of the music.  This rich interdisciplinary environment is very much like the play of sculpture and theater in the </w:t>
      </w:r>
      <w:proofErr w:type="spellStart"/>
      <w:r w:rsidRPr="003E4D0B">
        <w:rPr>
          <w:rFonts w:ascii="Times New Roman" w:hAnsi="Times New Roman"/>
          <w:sz w:val="24"/>
          <w:szCs w:val="24"/>
        </w:rPr>
        <w:t>Cornaro</w:t>
      </w:r>
      <w:proofErr w:type="spellEnd"/>
      <w:r w:rsidRPr="003E4D0B">
        <w:rPr>
          <w:rFonts w:ascii="Times New Roman" w:hAnsi="Times New Roman"/>
          <w:sz w:val="24"/>
          <w:szCs w:val="24"/>
        </w:rPr>
        <w:t xml:space="preserve"> chapel.  Likewise, the dramatic highlighting of a solo singing voice through the use of </w:t>
      </w:r>
      <w:r w:rsidRPr="003E4D0B">
        <w:rPr>
          <w:rFonts w:ascii="Times New Roman" w:hAnsi="Times New Roman"/>
          <w:i/>
          <w:sz w:val="24"/>
          <w:szCs w:val="24"/>
        </w:rPr>
        <w:t>basso continuo</w:t>
      </w:r>
      <w:r w:rsidRPr="003E4D0B">
        <w:rPr>
          <w:rFonts w:ascii="Times New Roman" w:hAnsi="Times New Roman"/>
          <w:sz w:val="24"/>
          <w:szCs w:val="24"/>
        </w:rPr>
        <w:t xml:space="preserve"> makes for a different kind of drama and rhetorical effect.  It also establishes a foundation for emphasis on virtuoso performers.</w:t>
      </w:r>
    </w:p>
    <w:p w:rsidR="00036E01" w:rsidRPr="003E4D0B" w:rsidRDefault="00036E01" w:rsidP="00036E01">
      <w:pPr>
        <w:spacing w:after="0" w:line="240" w:lineRule="auto"/>
        <w:ind w:left="720"/>
        <w:rPr>
          <w:rFonts w:ascii="Times New Roman" w:hAnsi="Times New Roman"/>
          <w:sz w:val="24"/>
          <w:szCs w:val="24"/>
        </w:rPr>
      </w:pPr>
    </w:p>
    <w:p w:rsidR="00036E01" w:rsidRPr="003E4D0B" w:rsidRDefault="00036E01" w:rsidP="00036E01">
      <w:pPr>
        <w:spacing w:after="0" w:line="240" w:lineRule="auto"/>
        <w:rPr>
          <w:rFonts w:ascii="Times New Roman" w:hAnsi="Times New Roman"/>
          <w:b/>
          <w:sz w:val="24"/>
          <w:szCs w:val="24"/>
          <w:u w:val="single"/>
        </w:rPr>
      </w:pPr>
      <w:r w:rsidRPr="003E4D0B">
        <w:rPr>
          <w:rFonts w:ascii="Times New Roman" w:hAnsi="Times New Roman"/>
          <w:sz w:val="24"/>
          <w:szCs w:val="24"/>
        </w:rPr>
        <w:t xml:space="preserve"> </w:t>
      </w:r>
      <w:r w:rsidRPr="003E4D0B">
        <w:rPr>
          <w:rFonts w:ascii="Times New Roman" w:hAnsi="Times New Roman"/>
          <w:b/>
          <w:sz w:val="24"/>
          <w:szCs w:val="24"/>
          <w:u w:val="single"/>
        </w:rPr>
        <w:t>Critical Thinking Questions</w:t>
      </w:r>
    </w:p>
    <w:p w:rsidR="00036E01" w:rsidRPr="003E4D0B" w:rsidRDefault="00036E01" w:rsidP="00036E01">
      <w:pPr>
        <w:spacing w:after="0" w:line="240" w:lineRule="auto"/>
        <w:rPr>
          <w:rFonts w:ascii="Times New Roman" w:hAnsi="Times New Roman"/>
          <w:sz w:val="24"/>
          <w:szCs w:val="24"/>
        </w:rPr>
      </w:pPr>
    </w:p>
    <w:p w:rsidR="00036E01" w:rsidRPr="003E4D0B" w:rsidRDefault="00036E01" w:rsidP="00036E01">
      <w:pPr>
        <w:spacing w:after="0" w:line="240" w:lineRule="auto"/>
        <w:rPr>
          <w:rFonts w:ascii="Times New Roman" w:hAnsi="Times New Roman"/>
          <w:sz w:val="24"/>
          <w:szCs w:val="24"/>
        </w:rPr>
      </w:pPr>
      <w:r w:rsidRPr="003E4D0B">
        <w:rPr>
          <w:rFonts w:ascii="Times New Roman" w:hAnsi="Times New Roman"/>
          <w:sz w:val="24"/>
          <w:szCs w:val="24"/>
        </w:rPr>
        <w:t>1.  How does Baroque music differ from the music of the Renaissance?</w:t>
      </w:r>
    </w:p>
    <w:p w:rsidR="00036E01" w:rsidRPr="003E4D0B" w:rsidRDefault="00036E01" w:rsidP="00036E01">
      <w:pPr>
        <w:spacing w:after="0" w:line="240" w:lineRule="auto"/>
        <w:rPr>
          <w:rFonts w:ascii="Times New Roman" w:hAnsi="Times New Roman"/>
          <w:sz w:val="24"/>
          <w:szCs w:val="24"/>
        </w:rPr>
      </w:pPr>
    </w:p>
    <w:p w:rsidR="00036E01" w:rsidRPr="003E4D0B" w:rsidRDefault="00036E01" w:rsidP="00036E01">
      <w:pPr>
        <w:spacing w:after="0" w:line="240" w:lineRule="auto"/>
        <w:ind w:left="720"/>
        <w:rPr>
          <w:rFonts w:ascii="Times New Roman" w:hAnsi="Times New Roman"/>
          <w:sz w:val="24"/>
          <w:szCs w:val="24"/>
        </w:rPr>
      </w:pPr>
      <w:r w:rsidRPr="003E4D0B">
        <w:rPr>
          <w:rFonts w:ascii="Times New Roman" w:hAnsi="Times New Roman"/>
          <w:sz w:val="24"/>
          <w:szCs w:val="24"/>
        </w:rPr>
        <w:t xml:space="preserve">Renaissance music tends to be stable and steady in its rhythms, dynamics, and timbre.  In the Baroque, Giovanni </w:t>
      </w:r>
      <w:proofErr w:type="spellStart"/>
      <w:r w:rsidRPr="003E4D0B">
        <w:rPr>
          <w:rFonts w:ascii="Times New Roman" w:hAnsi="Times New Roman"/>
          <w:sz w:val="24"/>
          <w:szCs w:val="24"/>
        </w:rPr>
        <w:t>Gabrieli</w:t>
      </w:r>
      <w:proofErr w:type="spellEnd"/>
      <w:r w:rsidRPr="003E4D0B">
        <w:rPr>
          <w:rFonts w:ascii="Times New Roman" w:hAnsi="Times New Roman"/>
          <w:sz w:val="24"/>
          <w:szCs w:val="24"/>
        </w:rPr>
        <w:t xml:space="preserve"> took the lead in writing emotionally moving sacred music.  He employed drama and contrast by playing off choral forces and instruments against one another, and by using counterpoint effects.  He specified orchestration and dynamics for his compositions to establish these effects.  This style is the basis of Baroque music.  Delineating a solo voice or instrument with </w:t>
      </w:r>
      <w:r w:rsidRPr="003E4D0B">
        <w:rPr>
          <w:rFonts w:ascii="Times New Roman" w:hAnsi="Times New Roman"/>
          <w:i/>
          <w:sz w:val="24"/>
          <w:szCs w:val="24"/>
        </w:rPr>
        <w:t>basso continuo</w:t>
      </w:r>
      <w:r w:rsidRPr="003E4D0B">
        <w:rPr>
          <w:rFonts w:ascii="Times New Roman" w:hAnsi="Times New Roman"/>
          <w:sz w:val="24"/>
          <w:szCs w:val="24"/>
        </w:rPr>
        <w:t xml:space="preserve"> is another element of the style, as Monteverdi did in his operas.  Both the </w:t>
      </w:r>
      <w:r w:rsidRPr="003E4D0B">
        <w:rPr>
          <w:rFonts w:ascii="Times New Roman" w:hAnsi="Times New Roman"/>
          <w:i/>
          <w:sz w:val="24"/>
          <w:szCs w:val="24"/>
        </w:rPr>
        <w:t xml:space="preserve">sonata </w:t>
      </w:r>
      <w:proofErr w:type="spellStart"/>
      <w:r w:rsidRPr="003E4D0B">
        <w:rPr>
          <w:rFonts w:ascii="Times New Roman" w:hAnsi="Times New Roman"/>
          <w:i/>
          <w:sz w:val="24"/>
          <w:szCs w:val="24"/>
        </w:rPr>
        <w:t>da</w:t>
      </w:r>
      <w:proofErr w:type="spellEnd"/>
      <w:r w:rsidRPr="003E4D0B">
        <w:rPr>
          <w:rFonts w:ascii="Times New Roman" w:hAnsi="Times New Roman"/>
          <w:i/>
          <w:sz w:val="24"/>
          <w:szCs w:val="24"/>
        </w:rPr>
        <w:t xml:space="preserve"> camera</w:t>
      </w:r>
      <w:r w:rsidRPr="003E4D0B">
        <w:rPr>
          <w:rFonts w:ascii="Times New Roman" w:hAnsi="Times New Roman"/>
          <w:sz w:val="24"/>
          <w:szCs w:val="24"/>
        </w:rPr>
        <w:t xml:space="preserve"> and the </w:t>
      </w:r>
      <w:r w:rsidRPr="003E4D0B">
        <w:rPr>
          <w:rFonts w:ascii="Times New Roman" w:hAnsi="Times New Roman"/>
          <w:i/>
          <w:sz w:val="24"/>
          <w:szCs w:val="24"/>
        </w:rPr>
        <w:t xml:space="preserve">sonata </w:t>
      </w:r>
      <w:proofErr w:type="spellStart"/>
      <w:r w:rsidRPr="003E4D0B">
        <w:rPr>
          <w:rFonts w:ascii="Times New Roman" w:hAnsi="Times New Roman"/>
          <w:i/>
          <w:sz w:val="24"/>
          <w:szCs w:val="24"/>
        </w:rPr>
        <w:t>da</w:t>
      </w:r>
      <w:proofErr w:type="spellEnd"/>
      <w:r w:rsidRPr="003E4D0B">
        <w:rPr>
          <w:rFonts w:ascii="Times New Roman" w:hAnsi="Times New Roman"/>
          <w:i/>
          <w:sz w:val="24"/>
          <w:szCs w:val="24"/>
        </w:rPr>
        <w:t xml:space="preserve"> </w:t>
      </w:r>
      <w:proofErr w:type="spellStart"/>
      <w:r w:rsidRPr="003E4D0B">
        <w:rPr>
          <w:rFonts w:ascii="Times New Roman" w:hAnsi="Times New Roman"/>
          <w:i/>
          <w:sz w:val="24"/>
          <w:szCs w:val="24"/>
        </w:rPr>
        <w:t>chiesa</w:t>
      </w:r>
      <w:proofErr w:type="spellEnd"/>
      <w:r w:rsidRPr="003E4D0B">
        <w:rPr>
          <w:rFonts w:ascii="Times New Roman" w:hAnsi="Times New Roman"/>
          <w:sz w:val="24"/>
          <w:szCs w:val="24"/>
        </w:rPr>
        <w:t xml:space="preserve"> are organized in sections (“movements”) that contrast dance rhythms, tempi, and ornamented melodic lines for soloists.  And the concerto, of which Vivaldi is the master, sets off solo performers against the ensemble.</w:t>
      </w:r>
    </w:p>
    <w:p w:rsidR="00036E01" w:rsidRPr="003E4D0B" w:rsidRDefault="00036E01" w:rsidP="00036E01">
      <w:pPr>
        <w:spacing w:after="0" w:line="240" w:lineRule="auto"/>
        <w:ind w:left="720"/>
        <w:rPr>
          <w:rFonts w:ascii="Times New Roman" w:hAnsi="Times New Roman"/>
          <w:sz w:val="24"/>
          <w:szCs w:val="24"/>
        </w:rPr>
      </w:pPr>
    </w:p>
    <w:p w:rsidR="00036E01" w:rsidRPr="003E4D0B" w:rsidRDefault="00036E01" w:rsidP="00036E01">
      <w:pPr>
        <w:spacing w:after="0" w:line="240" w:lineRule="auto"/>
        <w:rPr>
          <w:rFonts w:ascii="Times New Roman" w:hAnsi="Times New Roman"/>
          <w:sz w:val="24"/>
          <w:szCs w:val="24"/>
        </w:rPr>
      </w:pPr>
      <w:r w:rsidRPr="003E4D0B">
        <w:rPr>
          <w:rFonts w:ascii="Times New Roman" w:hAnsi="Times New Roman"/>
          <w:sz w:val="24"/>
          <w:szCs w:val="24"/>
        </w:rPr>
        <w:t>2.  What architectural features constitute the “grandeur” of Saint Peter’s?</w:t>
      </w:r>
    </w:p>
    <w:p w:rsidR="00036E01" w:rsidRPr="003E4D0B" w:rsidRDefault="00036E01" w:rsidP="00036E01">
      <w:pPr>
        <w:spacing w:after="0" w:line="240" w:lineRule="auto"/>
        <w:rPr>
          <w:rFonts w:ascii="Times New Roman" w:hAnsi="Times New Roman"/>
          <w:sz w:val="24"/>
          <w:szCs w:val="24"/>
        </w:rPr>
      </w:pPr>
    </w:p>
    <w:p w:rsidR="00036E01" w:rsidRPr="003E4D0B" w:rsidRDefault="00036E01" w:rsidP="00036E01">
      <w:pPr>
        <w:spacing w:after="0" w:line="240" w:lineRule="auto"/>
        <w:ind w:left="720"/>
        <w:rPr>
          <w:rFonts w:ascii="Times New Roman" w:hAnsi="Times New Roman"/>
          <w:sz w:val="24"/>
          <w:szCs w:val="24"/>
        </w:rPr>
      </w:pPr>
      <w:r w:rsidRPr="003E4D0B">
        <w:rPr>
          <w:rFonts w:ascii="Times New Roman" w:hAnsi="Times New Roman"/>
          <w:sz w:val="24"/>
          <w:szCs w:val="24"/>
        </w:rPr>
        <w:t xml:space="preserve">The scale of the building, the use of monumental architectural features, and the size of the interior space all reflect “grandeur.”  The façade suggests a proportional arrangement, </w:t>
      </w:r>
      <w:r w:rsidRPr="003E4D0B">
        <w:rPr>
          <w:rFonts w:ascii="Times New Roman" w:hAnsi="Times New Roman"/>
          <w:sz w:val="24"/>
          <w:szCs w:val="24"/>
        </w:rPr>
        <w:lastRenderedPageBreak/>
        <w:t>yet is much larger than previous designs, while the interior and plan assume a large number of people, and the intention of asserting the church’s heroic power.</w:t>
      </w:r>
    </w:p>
    <w:p w:rsidR="00036E01" w:rsidRPr="003E4D0B" w:rsidRDefault="00036E01" w:rsidP="00036E01">
      <w:pPr>
        <w:spacing w:after="0" w:line="240" w:lineRule="auto"/>
        <w:rPr>
          <w:rFonts w:ascii="Times New Roman" w:hAnsi="Times New Roman"/>
          <w:sz w:val="24"/>
          <w:szCs w:val="24"/>
        </w:rPr>
      </w:pPr>
    </w:p>
    <w:p w:rsidR="00721F8B" w:rsidRDefault="00721F8B" w:rsidP="00036E01"/>
    <w:sectPr w:rsidR="00721F8B" w:rsidSect="00721F8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1330D5"/>
    <w:multiLevelType w:val="hybridMultilevel"/>
    <w:tmpl w:val="E77036C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3E517B4"/>
    <w:multiLevelType w:val="hybridMultilevel"/>
    <w:tmpl w:val="2A845A9C"/>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036E01"/>
    <w:rsid w:val="00004E5B"/>
    <w:rsid w:val="00015F5C"/>
    <w:rsid w:val="00036E01"/>
    <w:rsid w:val="00046321"/>
    <w:rsid w:val="000648EC"/>
    <w:rsid w:val="00067885"/>
    <w:rsid w:val="00093B1F"/>
    <w:rsid w:val="0009603E"/>
    <w:rsid w:val="000B5648"/>
    <w:rsid w:val="000B673A"/>
    <w:rsid w:val="000C4772"/>
    <w:rsid w:val="000D0169"/>
    <w:rsid w:val="000E6195"/>
    <w:rsid w:val="000F798C"/>
    <w:rsid w:val="00171DF4"/>
    <w:rsid w:val="00184265"/>
    <w:rsid w:val="00185EC4"/>
    <w:rsid w:val="001B0C0E"/>
    <w:rsid w:val="001B7745"/>
    <w:rsid w:val="001F1CD0"/>
    <w:rsid w:val="00207E73"/>
    <w:rsid w:val="00232E26"/>
    <w:rsid w:val="002402BF"/>
    <w:rsid w:val="00240B8E"/>
    <w:rsid w:val="00244D37"/>
    <w:rsid w:val="00264A20"/>
    <w:rsid w:val="00291538"/>
    <w:rsid w:val="00293290"/>
    <w:rsid w:val="002A20E9"/>
    <w:rsid w:val="002C0520"/>
    <w:rsid w:val="003159CB"/>
    <w:rsid w:val="00342EE3"/>
    <w:rsid w:val="00344327"/>
    <w:rsid w:val="00355CCD"/>
    <w:rsid w:val="0036681B"/>
    <w:rsid w:val="00390716"/>
    <w:rsid w:val="003C7FAD"/>
    <w:rsid w:val="003D28CA"/>
    <w:rsid w:val="004047F3"/>
    <w:rsid w:val="00420DD6"/>
    <w:rsid w:val="00427514"/>
    <w:rsid w:val="00440D5C"/>
    <w:rsid w:val="00470F31"/>
    <w:rsid w:val="00471A5A"/>
    <w:rsid w:val="00483314"/>
    <w:rsid w:val="004902E4"/>
    <w:rsid w:val="004A6AFB"/>
    <w:rsid w:val="004C7625"/>
    <w:rsid w:val="004E4FBA"/>
    <w:rsid w:val="00521BC4"/>
    <w:rsid w:val="00523173"/>
    <w:rsid w:val="00552054"/>
    <w:rsid w:val="005749FB"/>
    <w:rsid w:val="005832B5"/>
    <w:rsid w:val="005B0892"/>
    <w:rsid w:val="005E5800"/>
    <w:rsid w:val="005F6806"/>
    <w:rsid w:val="006175ED"/>
    <w:rsid w:val="00672596"/>
    <w:rsid w:val="006939EF"/>
    <w:rsid w:val="006A1DB2"/>
    <w:rsid w:val="006A666B"/>
    <w:rsid w:val="006B74B5"/>
    <w:rsid w:val="006C066B"/>
    <w:rsid w:val="006F6F1E"/>
    <w:rsid w:val="006F7C99"/>
    <w:rsid w:val="006F7CDB"/>
    <w:rsid w:val="00721F8B"/>
    <w:rsid w:val="00731AAA"/>
    <w:rsid w:val="007639DB"/>
    <w:rsid w:val="007663D6"/>
    <w:rsid w:val="007C5483"/>
    <w:rsid w:val="007D2845"/>
    <w:rsid w:val="007E5EA0"/>
    <w:rsid w:val="008573E1"/>
    <w:rsid w:val="008827A6"/>
    <w:rsid w:val="008A3F06"/>
    <w:rsid w:val="008A75EF"/>
    <w:rsid w:val="008B6297"/>
    <w:rsid w:val="008C0875"/>
    <w:rsid w:val="008D3CB2"/>
    <w:rsid w:val="008D76FD"/>
    <w:rsid w:val="008F70A2"/>
    <w:rsid w:val="00927B1E"/>
    <w:rsid w:val="009435C5"/>
    <w:rsid w:val="00950F04"/>
    <w:rsid w:val="00973FC3"/>
    <w:rsid w:val="009A01F4"/>
    <w:rsid w:val="009D369A"/>
    <w:rsid w:val="00A24FE9"/>
    <w:rsid w:val="00A45D11"/>
    <w:rsid w:val="00A82967"/>
    <w:rsid w:val="00B0034F"/>
    <w:rsid w:val="00B0151F"/>
    <w:rsid w:val="00B51F07"/>
    <w:rsid w:val="00BC4B30"/>
    <w:rsid w:val="00C313B7"/>
    <w:rsid w:val="00C41C99"/>
    <w:rsid w:val="00C83FE3"/>
    <w:rsid w:val="00C9251F"/>
    <w:rsid w:val="00CC10FA"/>
    <w:rsid w:val="00CC53AE"/>
    <w:rsid w:val="00CD4232"/>
    <w:rsid w:val="00CD68C0"/>
    <w:rsid w:val="00D242DB"/>
    <w:rsid w:val="00D27335"/>
    <w:rsid w:val="00D42B78"/>
    <w:rsid w:val="00D94704"/>
    <w:rsid w:val="00E021DB"/>
    <w:rsid w:val="00E11B56"/>
    <w:rsid w:val="00E16A81"/>
    <w:rsid w:val="00E206F4"/>
    <w:rsid w:val="00E357B5"/>
    <w:rsid w:val="00E454DC"/>
    <w:rsid w:val="00EA54B1"/>
    <w:rsid w:val="00EC6495"/>
    <w:rsid w:val="00F35D4F"/>
    <w:rsid w:val="00F70D36"/>
    <w:rsid w:val="00F965DC"/>
    <w:rsid w:val="00FE1D0D"/>
    <w:rsid w:val="00FE6EA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6E01"/>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1033</Words>
  <Characters>5889</Characters>
  <Application>Microsoft Office Word</Application>
  <DocSecurity>0</DocSecurity>
  <Lines>49</Lines>
  <Paragraphs>13</Paragraphs>
  <ScaleCrop>false</ScaleCrop>
  <Company/>
  <LinksUpToDate>false</LinksUpToDate>
  <CharactersWithSpaces>6909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2014-08-09T06:51:00Z</dcterms:created>
  <dcterms:modified xsi:type="dcterms:W3CDTF">2014-08-09T06:51:00Z</dcterms:modified>
</cp:coreProperties>
</file>