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211" w:rsidRPr="00E10047" w:rsidRDefault="00866211" w:rsidP="00E10047">
      <w:pPr>
        <w:pStyle w:val="LCfronttitle"/>
        <w:spacing w:after="120" w:line="240" w:lineRule="auto"/>
        <w:rPr>
          <w:sz w:val="24"/>
          <w:szCs w:val="24"/>
        </w:rPr>
      </w:pPr>
      <w:r w:rsidRPr="00E10047">
        <w:rPr>
          <w:sz w:val="24"/>
          <w:szCs w:val="24"/>
        </w:rPr>
        <w:t>Curriculum to Accompany</w:t>
      </w:r>
    </w:p>
    <w:p w:rsidR="00866211" w:rsidRPr="00E10047" w:rsidRDefault="00866211" w:rsidP="00E10047">
      <w:pPr>
        <w:pStyle w:val="LCfronttitle"/>
        <w:spacing w:after="120" w:line="240" w:lineRule="auto"/>
        <w:rPr>
          <w:i/>
          <w:iCs/>
          <w:sz w:val="24"/>
          <w:szCs w:val="24"/>
        </w:rPr>
      </w:pPr>
      <w:r w:rsidRPr="00E10047">
        <w:rPr>
          <w:i/>
          <w:iCs/>
          <w:sz w:val="24"/>
          <w:szCs w:val="24"/>
        </w:rPr>
        <w:t>Medical Assisting:</w:t>
      </w:r>
    </w:p>
    <w:p w:rsidR="00866211" w:rsidRPr="00E10047" w:rsidRDefault="00866211" w:rsidP="00E10047">
      <w:pPr>
        <w:pStyle w:val="LCfronttitle"/>
        <w:spacing w:after="120" w:line="240" w:lineRule="auto"/>
        <w:rPr>
          <w:sz w:val="24"/>
          <w:szCs w:val="24"/>
        </w:rPr>
      </w:pPr>
      <w:r w:rsidRPr="00E10047">
        <w:rPr>
          <w:i/>
          <w:iCs/>
          <w:sz w:val="24"/>
          <w:szCs w:val="24"/>
        </w:rPr>
        <w:t>Administrative and Clinical Competencies</w:t>
      </w:r>
      <w:r w:rsidRPr="00E10047">
        <w:rPr>
          <w:sz w:val="24"/>
          <w:szCs w:val="24"/>
        </w:rPr>
        <w:t>,</w:t>
      </w:r>
    </w:p>
    <w:p w:rsidR="00866211" w:rsidRPr="00E10047" w:rsidRDefault="00866211" w:rsidP="00E10047">
      <w:pPr>
        <w:pStyle w:val="LCfronttitle"/>
        <w:spacing w:after="120" w:line="240" w:lineRule="auto"/>
        <w:rPr>
          <w:sz w:val="24"/>
          <w:szCs w:val="24"/>
        </w:rPr>
      </w:pPr>
      <w:r w:rsidRPr="00E10047">
        <w:rPr>
          <w:sz w:val="24"/>
          <w:szCs w:val="24"/>
        </w:rPr>
        <w:t>7th Edition</w:t>
      </w:r>
    </w:p>
    <w:p w:rsidR="00866211" w:rsidRPr="00E10047" w:rsidRDefault="00866211" w:rsidP="00E10047">
      <w:pPr>
        <w:spacing w:after="120"/>
        <w:rPr>
          <w:rFonts w:ascii="Times New Roman" w:hAnsi="Times New Roman" w:cs="Times New Roman"/>
          <w:sz w:val="24"/>
          <w:szCs w:val="24"/>
        </w:rPr>
      </w:pPr>
    </w:p>
    <w:p w:rsidR="00866211" w:rsidRPr="00E10047" w:rsidRDefault="00866211" w:rsidP="00E10047">
      <w:pPr>
        <w:spacing w:after="120"/>
        <w:rPr>
          <w:rFonts w:ascii="Times New Roman" w:hAnsi="Times New Roman" w:cs="Times New Roman"/>
          <w:sz w:val="24"/>
          <w:szCs w:val="24"/>
        </w:rPr>
      </w:pPr>
    </w:p>
    <w:p w:rsidR="00866211" w:rsidRPr="00E10047" w:rsidRDefault="00866211" w:rsidP="00E10047">
      <w:pPr>
        <w:spacing w:after="120"/>
        <w:rPr>
          <w:rFonts w:ascii="Times New Roman" w:hAnsi="Times New Roman" w:cs="Times New Roman"/>
          <w:sz w:val="24"/>
          <w:szCs w:val="24"/>
        </w:rPr>
      </w:pPr>
    </w:p>
    <w:p w:rsidR="00866211" w:rsidRPr="00E10047" w:rsidRDefault="00866211" w:rsidP="00E10047">
      <w:pPr>
        <w:spacing w:after="120"/>
        <w:rPr>
          <w:rFonts w:ascii="Times New Roman" w:hAnsi="Times New Roman" w:cs="Times New Roman"/>
          <w:sz w:val="24"/>
          <w:szCs w:val="24"/>
        </w:rPr>
      </w:pPr>
    </w:p>
    <w:p w:rsidR="00866211" w:rsidRPr="00E10047" w:rsidRDefault="0017493E" w:rsidP="00E10047">
      <w:pPr>
        <w:pStyle w:val="LCmodule"/>
        <w:spacing w:before="0" w:after="120"/>
        <w:rPr>
          <w:sz w:val="24"/>
          <w:szCs w:val="24"/>
        </w:rPr>
      </w:pPr>
      <w:r w:rsidRPr="00E10047">
        <w:rPr>
          <w:sz w:val="24"/>
          <w:szCs w:val="24"/>
        </w:rPr>
        <w:t>Unit 1</w:t>
      </w:r>
      <w:r w:rsidR="00866211" w:rsidRPr="00E10047">
        <w:rPr>
          <w:sz w:val="24"/>
          <w:szCs w:val="24"/>
        </w:rPr>
        <w:t xml:space="preserve">: </w:t>
      </w:r>
    </w:p>
    <w:p w:rsidR="00866211" w:rsidRPr="00E10047" w:rsidRDefault="00866211" w:rsidP="00E10047">
      <w:pPr>
        <w:pStyle w:val="LCbody"/>
        <w:spacing w:before="0" w:after="120" w:line="240" w:lineRule="auto"/>
        <w:jc w:val="center"/>
        <w:rPr>
          <w:rFonts w:ascii="Times New Roman" w:hAnsi="Times New Roman" w:cs="Times New Roman"/>
          <w:b/>
          <w:sz w:val="24"/>
          <w:szCs w:val="24"/>
        </w:rPr>
      </w:pPr>
      <w:r w:rsidRPr="00E10047">
        <w:rPr>
          <w:rFonts w:ascii="Times New Roman" w:hAnsi="Times New Roman" w:cs="Times New Roman"/>
          <w:b/>
          <w:sz w:val="24"/>
          <w:szCs w:val="24"/>
        </w:rPr>
        <w:t>Health Care Roles and Responsibilities</w:t>
      </w:r>
    </w:p>
    <w:p w:rsidR="00866211" w:rsidRPr="00E10047" w:rsidRDefault="00866211" w:rsidP="00E10047">
      <w:pPr>
        <w:spacing w:after="120"/>
        <w:rPr>
          <w:rFonts w:ascii="Times New Roman" w:hAnsi="Times New Roman" w:cs="Times New Roman"/>
          <w:sz w:val="24"/>
          <w:szCs w:val="24"/>
        </w:rPr>
      </w:pPr>
    </w:p>
    <w:p w:rsidR="00866211" w:rsidRPr="00E10047" w:rsidRDefault="00866211" w:rsidP="00E10047">
      <w:pPr>
        <w:pStyle w:val="CN"/>
        <w:spacing w:after="120"/>
        <w:rPr>
          <w:rFonts w:ascii="Times New Roman" w:hAnsi="Times New Roman" w:cs="Times New Roman"/>
          <w:color w:val="000000"/>
          <w:sz w:val="24"/>
          <w:szCs w:val="24"/>
        </w:rPr>
      </w:pPr>
    </w:p>
    <w:p w:rsidR="00866211" w:rsidRPr="00E10047" w:rsidRDefault="00866211" w:rsidP="00E10047">
      <w:pPr>
        <w:pStyle w:val="CN"/>
        <w:spacing w:after="120"/>
        <w:rPr>
          <w:rFonts w:ascii="Times New Roman" w:hAnsi="Times New Roman" w:cs="Times New Roman"/>
          <w:color w:val="000000"/>
          <w:sz w:val="24"/>
          <w:szCs w:val="24"/>
        </w:rPr>
      </w:pPr>
    </w:p>
    <w:p w:rsidR="00866211" w:rsidRPr="00E10047" w:rsidRDefault="00866211" w:rsidP="00E10047">
      <w:pPr>
        <w:spacing w:after="120"/>
        <w:rPr>
          <w:rFonts w:ascii="Times New Roman" w:hAnsi="Times New Roman" w:cs="Times New Roman"/>
          <w:b/>
          <w:color w:val="000000"/>
          <w:sz w:val="24"/>
          <w:szCs w:val="24"/>
        </w:rPr>
      </w:pPr>
      <w:r w:rsidRPr="00E10047">
        <w:rPr>
          <w:rFonts w:ascii="Times New Roman" w:hAnsi="Times New Roman" w:cs="Times New Roman"/>
          <w:color w:val="000000"/>
          <w:sz w:val="24"/>
          <w:szCs w:val="24"/>
        </w:rPr>
        <w:br w:type="page"/>
      </w:r>
    </w:p>
    <w:p w:rsidR="00866211" w:rsidRPr="00E10047" w:rsidRDefault="00866211" w:rsidP="00E10047">
      <w:pPr>
        <w:pStyle w:val="CN"/>
        <w:spacing w:after="120"/>
        <w:rPr>
          <w:rFonts w:ascii="Times New Roman" w:hAnsi="Times New Roman" w:cs="Times New Roman"/>
          <w:iCs/>
          <w:sz w:val="24"/>
          <w:szCs w:val="24"/>
        </w:rPr>
      </w:pPr>
      <w:r w:rsidRPr="00E10047">
        <w:rPr>
          <w:rFonts w:ascii="Times New Roman" w:hAnsi="Times New Roman" w:cs="Times New Roman"/>
          <w:sz w:val="24"/>
          <w:szCs w:val="24"/>
        </w:rPr>
        <w:lastRenderedPageBreak/>
        <w:t xml:space="preserve">Curriculum to </w:t>
      </w:r>
      <w:r w:rsidRPr="00E10047">
        <w:rPr>
          <w:rFonts w:ascii="Times New Roman" w:hAnsi="Times New Roman" w:cs="Times New Roman"/>
          <w:iCs/>
          <w:sz w:val="24"/>
          <w:szCs w:val="24"/>
        </w:rPr>
        <w:t xml:space="preserve">Accompany </w:t>
      </w:r>
      <w:r w:rsidRPr="00E10047">
        <w:rPr>
          <w:rFonts w:ascii="Times New Roman" w:hAnsi="Times New Roman" w:cs="Times New Roman"/>
          <w:i/>
          <w:iCs/>
          <w:sz w:val="24"/>
          <w:szCs w:val="24"/>
        </w:rPr>
        <w:t>Medical Assisting: Administrative and Clinical Competencies</w:t>
      </w:r>
      <w:r w:rsidRPr="00E10047">
        <w:rPr>
          <w:rFonts w:ascii="Times New Roman" w:hAnsi="Times New Roman" w:cs="Times New Roman"/>
          <w:sz w:val="24"/>
          <w:szCs w:val="24"/>
        </w:rPr>
        <w:t>, 7</w:t>
      </w:r>
      <w:r w:rsidRPr="00E10047">
        <w:rPr>
          <w:rFonts w:ascii="Times New Roman" w:hAnsi="Times New Roman" w:cs="Times New Roman"/>
          <w:iCs/>
          <w:sz w:val="24"/>
          <w:szCs w:val="24"/>
        </w:rPr>
        <w:t>th Edition</w:t>
      </w:r>
    </w:p>
    <w:p w:rsidR="00866211" w:rsidRPr="00E10047" w:rsidRDefault="0017493E" w:rsidP="00E10047">
      <w:pPr>
        <w:pStyle w:val="CN"/>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Unit 1</w:t>
      </w:r>
      <w:r w:rsidR="00866211" w:rsidRPr="00E10047">
        <w:rPr>
          <w:rFonts w:ascii="Times New Roman" w:hAnsi="Times New Roman" w:cs="Times New Roman"/>
          <w:color w:val="000000"/>
          <w:sz w:val="24"/>
          <w:szCs w:val="24"/>
        </w:rPr>
        <w:t>: Health Care Roles and Responsibilities</w:t>
      </w:r>
    </w:p>
    <w:p w:rsidR="0017493E" w:rsidRPr="00E10047" w:rsidRDefault="0017493E" w:rsidP="00E10047">
      <w:pPr>
        <w:pStyle w:val="CN"/>
        <w:spacing w:after="120"/>
        <w:rPr>
          <w:rFonts w:ascii="Times New Roman" w:hAnsi="Times New Roman" w:cs="Times New Roman"/>
          <w:color w:val="000000"/>
          <w:sz w:val="24"/>
          <w:szCs w:val="24"/>
        </w:rPr>
      </w:pPr>
    </w:p>
    <w:p w:rsidR="0017493E" w:rsidRPr="00E10047" w:rsidRDefault="0017493E" w:rsidP="00E10047">
      <w:pPr>
        <w:pStyle w:val="CN"/>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Overview</w:t>
      </w:r>
    </w:p>
    <w:p w:rsidR="0017493E" w:rsidRPr="00E10047" w:rsidRDefault="0017493E"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Medicine’s history leaves us with a rich heritage and a sound basis for the future of health care. There are few professions in our society as rich and complex as the health care profession. In almost every health care environment, the medical assistant is a vital link in the team and is responsible for a wide range of administrative and clinical duties. In this </w:t>
      </w:r>
      <w:r w:rsidR="00507A4C">
        <w:rPr>
          <w:rFonts w:ascii="Times New Roman" w:hAnsi="Times New Roman" w:cs="Times New Roman"/>
          <w:sz w:val="24"/>
          <w:szCs w:val="24"/>
        </w:rPr>
        <w:t>unit</w:t>
      </w:r>
      <w:r w:rsidRPr="00E10047">
        <w:rPr>
          <w:rFonts w:ascii="Times New Roman" w:hAnsi="Times New Roman" w:cs="Times New Roman"/>
          <w:sz w:val="24"/>
          <w:szCs w:val="24"/>
        </w:rPr>
        <w:t xml:space="preserve">, learners will consider the personal qualities they possess so they can be successful medical assistants and assets to the health care team in which they are employed. </w:t>
      </w:r>
    </w:p>
    <w:p w:rsidR="00866211" w:rsidRPr="00E10047" w:rsidRDefault="00866211" w:rsidP="00E10047">
      <w:pPr>
        <w:pStyle w:val="CN"/>
        <w:spacing w:after="120"/>
        <w:rPr>
          <w:rFonts w:ascii="Times New Roman" w:hAnsi="Times New Roman" w:cs="Times New Roman"/>
          <w:color w:val="000000"/>
          <w:sz w:val="24"/>
          <w:szCs w:val="24"/>
        </w:rPr>
      </w:pPr>
    </w:p>
    <w:p w:rsidR="00866211" w:rsidRPr="00E10047" w:rsidRDefault="0017493E" w:rsidP="00E10047">
      <w:pPr>
        <w:pStyle w:val="CN"/>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The Big Picture</w:t>
      </w:r>
    </w:p>
    <w:p w:rsidR="00866211" w:rsidRPr="00E10047" w:rsidRDefault="0017493E" w:rsidP="00E10047">
      <w:pPr>
        <w:pStyle w:val="CN"/>
        <w:spacing w:after="120"/>
        <w:rPr>
          <w:rFonts w:ascii="Times New Roman" w:hAnsi="Times New Roman" w:cs="Times New Roman"/>
          <w:b w:val="0"/>
          <w:color w:val="000000"/>
          <w:sz w:val="24"/>
          <w:szCs w:val="24"/>
        </w:rPr>
      </w:pPr>
      <w:r w:rsidRPr="00E10047">
        <w:rPr>
          <w:rFonts w:ascii="Times New Roman" w:hAnsi="Times New Roman" w:cs="Times New Roman"/>
          <w:b w:val="0"/>
          <w:color w:val="000000"/>
          <w:sz w:val="24"/>
          <w:szCs w:val="24"/>
        </w:rPr>
        <w:t>Chapter</w:t>
      </w:r>
      <w:r w:rsidR="00866211" w:rsidRPr="00E10047">
        <w:rPr>
          <w:rFonts w:ascii="Times New Roman" w:hAnsi="Times New Roman" w:cs="Times New Roman"/>
          <w:b w:val="0"/>
          <w:color w:val="000000"/>
          <w:sz w:val="24"/>
          <w:szCs w:val="24"/>
        </w:rPr>
        <w:t xml:space="preserve"> 1: The Medical Assistant</w:t>
      </w:r>
      <w:r w:rsidRPr="00E10047">
        <w:rPr>
          <w:rFonts w:ascii="Times New Roman" w:hAnsi="Times New Roman" w:cs="Times New Roman"/>
          <w:b w:val="0"/>
          <w:color w:val="000000"/>
          <w:sz w:val="24"/>
          <w:szCs w:val="24"/>
        </w:rPr>
        <w:t xml:space="preserve"> </w:t>
      </w:r>
    </w:p>
    <w:p w:rsidR="00866211" w:rsidRPr="00E10047" w:rsidRDefault="0017493E" w:rsidP="00E10047">
      <w:pPr>
        <w:pStyle w:val="CN"/>
        <w:spacing w:after="120"/>
        <w:rPr>
          <w:rFonts w:ascii="Times New Roman" w:hAnsi="Times New Roman" w:cs="Times New Roman"/>
          <w:b w:val="0"/>
          <w:color w:val="000000"/>
          <w:sz w:val="24"/>
          <w:szCs w:val="24"/>
        </w:rPr>
      </w:pPr>
      <w:r w:rsidRPr="00E10047">
        <w:rPr>
          <w:rFonts w:ascii="Times New Roman" w:hAnsi="Times New Roman" w:cs="Times New Roman"/>
          <w:b w:val="0"/>
          <w:color w:val="000000"/>
          <w:sz w:val="24"/>
          <w:szCs w:val="24"/>
        </w:rPr>
        <w:t>Chapter</w:t>
      </w:r>
      <w:r w:rsidR="00866211" w:rsidRPr="00E10047">
        <w:rPr>
          <w:rFonts w:ascii="Times New Roman" w:hAnsi="Times New Roman" w:cs="Times New Roman"/>
          <w:b w:val="0"/>
          <w:color w:val="000000"/>
          <w:sz w:val="24"/>
          <w:szCs w:val="24"/>
        </w:rPr>
        <w:t xml:space="preserve"> 2: The Health Care Team and the Medical Environment, Past and Present</w:t>
      </w:r>
      <w:r w:rsidRPr="00E10047">
        <w:rPr>
          <w:rFonts w:ascii="Times New Roman" w:hAnsi="Times New Roman" w:cs="Times New Roman"/>
          <w:b w:val="0"/>
          <w:color w:val="000000"/>
          <w:sz w:val="24"/>
          <w:szCs w:val="24"/>
        </w:rPr>
        <w:t xml:space="preserve"> </w:t>
      </w:r>
    </w:p>
    <w:p w:rsidR="00866211" w:rsidRPr="00E10047" w:rsidRDefault="00866211" w:rsidP="00E10047">
      <w:pPr>
        <w:pStyle w:val="CN"/>
        <w:spacing w:after="120"/>
        <w:rPr>
          <w:rFonts w:ascii="Times New Roman" w:hAnsi="Times New Roman" w:cs="Times New Roman"/>
          <w:color w:val="000000"/>
          <w:sz w:val="24"/>
          <w:szCs w:val="24"/>
        </w:rPr>
      </w:pPr>
    </w:p>
    <w:p w:rsidR="00866211" w:rsidRPr="00E10047" w:rsidRDefault="00866211" w:rsidP="00E10047">
      <w:pPr>
        <w:pStyle w:val="CN"/>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Resource List</w:t>
      </w:r>
    </w:p>
    <w:p w:rsidR="009D45E5" w:rsidRPr="005B2FF8" w:rsidRDefault="009D45E5" w:rsidP="009D45E5">
      <w:pPr>
        <w:pStyle w:val="LCbody"/>
        <w:spacing w:before="0" w:after="120" w:line="240" w:lineRule="auto"/>
        <w:rPr>
          <w:rFonts w:ascii="Times New Roman" w:hAnsi="Times New Roman" w:cs="Times New Roman"/>
          <w:sz w:val="24"/>
          <w:szCs w:val="24"/>
        </w:rPr>
      </w:pPr>
      <w:r w:rsidRPr="005B2FF8">
        <w:rPr>
          <w:rFonts w:ascii="Times New Roman" w:hAnsi="Times New Roman" w:cs="Times New Roman"/>
          <w:b/>
          <w:sz w:val="24"/>
          <w:szCs w:val="24"/>
        </w:rPr>
        <w:t xml:space="preserve">Textbook: </w:t>
      </w:r>
      <w:r w:rsidRPr="005B2FF8">
        <w:rPr>
          <w:rFonts w:ascii="Times New Roman" w:hAnsi="Times New Roman" w:cs="Times New Roman"/>
          <w:i/>
          <w:sz w:val="24"/>
          <w:szCs w:val="24"/>
        </w:rPr>
        <w:t>Medical Assisting: Administrative and Clinical Competencies, 7th Edition</w:t>
      </w:r>
      <w:r w:rsidRPr="005B2FF8">
        <w:rPr>
          <w:rFonts w:ascii="Times New Roman" w:hAnsi="Times New Roman" w:cs="Times New Roman"/>
          <w:sz w:val="24"/>
          <w:szCs w:val="24"/>
        </w:rPr>
        <w:t xml:space="preserve">, by Michelle Blesi, Barbara Wise, Cathy Kelley-Arney. © 2012, Delmar, Cengage Learning. ISBN 978-1-111-13512-6. </w:t>
      </w:r>
    </w:p>
    <w:p w:rsidR="00BE0C99" w:rsidRDefault="00BE0C99" w:rsidP="00BE0C99">
      <w:pPr>
        <w:pStyle w:val="LCbody"/>
        <w:spacing w:before="0" w:after="120" w:line="240" w:lineRule="auto"/>
        <w:rPr>
          <w:rFonts w:ascii="Times New Roman" w:hAnsi="Times New Roman" w:cs="Times New Roman"/>
          <w:bCs/>
          <w:sz w:val="24"/>
          <w:szCs w:val="24"/>
        </w:rPr>
      </w:pPr>
      <w:r w:rsidRPr="006460C3">
        <w:rPr>
          <w:rFonts w:ascii="Times New Roman" w:hAnsi="Times New Roman" w:cs="Times New Roman"/>
          <w:b/>
          <w:sz w:val="24"/>
          <w:szCs w:val="24"/>
        </w:rPr>
        <w:t>Workbook</w:t>
      </w:r>
      <w:r>
        <w:rPr>
          <w:rFonts w:ascii="Times New Roman" w:hAnsi="Times New Roman" w:cs="Times New Roman"/>
          <w:b/>
          <w:sz w:val="24"/>
          <w:szCs w:val="24"/>
        </w:rPr>
        <w:t xml:space="preserve"> plus Bundle</w:t>
      </w:r>
      <w:r w:rsidRPr="006460C3">
        <w:rPr>
          <w:rFonts w:ascii="Times New Roman" w:hAnsi="Times New Roman" w:cs="Times New Roman"/>
          <w:b/>
          <w:sz w:val="24"/>
          <w:szCs w:val="24"/>
        </w:rPr>
        <w:t xml:space="preserve">: </w:t>
      </w:r>
      <w:r w:rsidRPr="006460C3">
        <w:rPr>
          <w:rFonts w:ascii="Times New Roman" w:hAnsi="Times New Roman" w:cs="Times New Roman"/>
          <w:sz w:val="24"/>
          <w:szCs w:val="24"/>
        </w:rPr>
        <w:t xml:space="preserve">Workbook to accompany </w:t>
      </w:r>
      <w:r w:rsidRPr="006460C3">
        <w:rPr>
          <w:rFonts w:ascii="Times New Roman" w:hAnsi="Times New Roman" w:cs="Times New Roman"/>
          <w:i/>
          <w:sz w:val="24"/>
          <w:szCs w:val="24"/>
        </w:rPr>
        <w:t>Medical Assisting: Administrative and Clinical Competencies, 7th Edition</w:t>
      </w:r>
      <w:r w:rsidRPr="006460C3">
        <w:rPr>
          <w:rFonts w:ascii="Times New Roman" w:hAnsi="Times New Roman" w:cs="Times New Roman"/>
          <w:sz w:val="24"/>
          <w:szCs w:val="24"/>
        </w:rPr>
        <w:t xml:space="preserve">, by Michelle Blesi, Barbara Wise, Cathy Kelley-Arney. © 2012, Delmar, Cengage Learning. ISBN </w:t>
      </w:r>
      <w:r w:rsidRPr="006460C3">
        <w:rPr>
          <w:rFonts w:ascii="Times New Roman" w:hAnsi="Times New Roman" w:cs="Times New Roman"/>
          <w:bCs/>
          <w:sz w:val="24"/>
          <w:szCs w:val="24"/>
        </w:rPr>
        <w:t>978-1-111-13514-0.</w:t>
      </w:r>
      <w:r>
        <w:rPr>
          <w:rFonts w:ascii="Times New Roman" w:hAnsi="Times New Roman" w:cs="Times New Roman"/>
          <w:bCs/>
          <w:sz w:val="24"/>
          <w:szCs w:val="24"/>
        </w:rPr>
        <w:t xml:space="preserve"> Bundled with Medical Office Simulation Software 2.0, ISBN 978-1-1338-0213-6. </w:t>
      </w:r>
    </w:p>
    <w:p w:rsidR="009D45E5" w:rsidRPr="005B2FF8" w:rsidRDefault="009D45E5" w:rsidP="009D45E5">
      <w:pPr>
        <w:pStyle w:val="LCbody"/>
        <w:spacing w:before="0" w:after="120" w:line="240" w:lineRule="auto"/>
        <w:rPr>
          <w:rFonts w:ascii="Times New Roman" w:hAnsi="Times New Roman" w:cs="Times New Roman"/>
          <w:sz w:val="24"/>
          <w:szCs w:val="24"/>
        </w:rPr>
      </w:pPr>
      <w:r w:rsidRPr="005B2FF8">
        <w:rPr>
          <w:rFonts w:ascii="Times New Roman" w:hAnsi="Times New Roman" w:cs="Times New Roman"/>
          <w:b/>
          <w:sz w:val="24"/>
          <w:szCs w:val="24"/>
        </w:rPr>
        <w:t xml:space="preserve">Premium Website: </w:t>
      </w:r>
      <w:r w:rsidRPr="005B2FF8">
        <w:rPr>
          <w:rFonts w:ascii="Times New Roman" w:hAnsi="Times New Roman" w:cs="Times New Roman"/>
          <w:sz w:val="24"/>
          <w:szCs w:val="24"/>
        </w:rPr>
        <w:t xml:space="preserve">Includes StudyWARE with Audio Library, The Competency Challenge, The Critical Thinking Challenge, and link to Mobile Downloads. Access the Premium Website at </w:t>
      </w:r>
      <w:hyperlink r:id="rId7" w:history="1">
        <w:r w:rsidRPr="005B2FF8">
          <w:rPr>
            <w:rStyle w:val="Hyperlink"/>
            <w:rFonts w:ascii="Times New Roman" w:hAnsi="Times New Roman" w:cs="Times New Roman"/>
            <w:color w:val="auto"/>
            <w:sz w:val="24"/>
            <w:szCs w:val="24"/>
          </w:rPr>
          <w:t>www.cengagebrain.com</w:t>
        </w:r>
      </w:hyperlink>
      <w:r w:rsidRPr="005B2FF8">
        <w:rPr>
          <w:rFonts w:ascii="Times New Roman" w:hAnsi="Times New Roman" w:cs="Times New Roman"/>
          <w:sz w:val="24"/>
          <w:szCs w:val="24"/>
        </w:rPr>
        <w:t xml:space="preserve"> and login with the access code from the tear-out card in the front of the textbook.</w:t>
      </w:r>
    </w:p>
    <w:p w:rsidR="009D45E5" w:rsidRPr="005B2FF8" w:rsidRDefault="009D45E5" w:rsidP="009D45E5">
      <w:pPr>
        <w:pStyle w:val="LCbody"/>
        <w:spacing w:before="0" w:after="120" w:line="240" w:lineRule="auto"/>
        <w:rPr>
          <w:rFonts w:ascii="Times New Roman" w:hAnsi="Times New Roman" w:cs="Times New Roman"/>
          <w:sz w:val="24"/>
          <w:szCs w:val="24"/>
        </w:rPr>
      </w:pPr>
      <w:r w:rsidRPr="005B2FF8">
        <w:rPr>
          <w:rFonts w:ascii="Times New Roman" w:hAnsi="Times New Roman" w:cs="Times New Roman"/>
          <w:b/>
          <w:sz w:val="24"/>
          <w:szCs w:val="24"/>
        </w:rPr>
        <w:t xml:space="preserve">CourseMate: </w:t>
      </w:r>
      <w:r w:rsidRPr="005B2FF8">
        <w:rPr>
          <w:rFonts w:ascii="Times New Roman" w:hAnsi="Times New Roman" w:cs="Times New Roman"/>
          <w:sz w:val="24"/>
          <w:szCs w:val="24"/>
        </w:rPr>
        <w:t xml:space="preserve">CourseMate to accompany </w:t>
      </w:r>
      <w:r w:rsidRPr="005B2FF8">
        <w:rPr>
          <w:rFonts w:ascii="Times New Roman" w:hAnsi="Times New Roman" w:cs="Times New Roman"/>
          <w:i/>
          <w:sz w:val="24"/>
          <w:szCs w:val="24"/>
        </w:rPr>
        <w:t>Medical Assisting: Administrative and Clinical Competencies, 7th Edition</w:t>
      </w:r>
      <w:r w:rsidRPr="005B2FF8">
        <w:rPr>
          <w:rFonts w:ascii="Times New Roman" w:hAnsi="Times New Roman" w:cs="Times New Roman"/>
          <w:sz w:val="24"/>
          <w:szCs w:val="24"/>
        </w:rPr>
        <w:t>, by Michelle Blesi, Barbara Wise, Cathy Kelley-Arney. © 2012, Delmar, Cengage Learning.</w:t>
      </w:r>
    </w:p>
    <w:p w:rsidR="009D45E5" w:rsidRPr="005B2FF8" w:rsidRDefault="009D45E5" w:rsidP="009D45E5">
      <w:pPr>
        <w:pStyle w:val="LCbody"/>
        <w:spacing w:before="0" w:after="120" w:line="240" w:lineRule="auto"/>
        <w:rPr>
          <w:rFonts w:ascii="Times New Roman" w:hAnsi="Times New Roman" w:cs="Times New Roman"/>
          <w:sz w:val="24"/>
          <w:szCs w:val="24"/>
        </w:rPr>
      </w:pPr>
      <w:r w:rsidRPr="005B2FF8">
        <w:rPr>
          <w:rFonts w:ascii="Times New Roman" w:hAnsi="Times New Roman" w:cs="Times New Roman"/>
          <w:b/>
          <w:sz w:val="24"/>
          <w:szCs w:val="24"/>
        </w:rPr>
        <w:t>Instructor’s Manual:</w:t>
      </w:r>
      <w:r w:rsidRPr="005B2FF8">
        <w:rPr>
          <w:rFonts w:ascii="Times New Roman" w:hAnsi="Times New Roman" w:cs="Times New Roman"/>
          <w:i/>
          <w:sz w:val="24"/>
          <w:szCs w:val="24"/>
        </w:rPr>
        <w:t xml:space="preserve"> </w:t>
      </w:r>
      <w:r w:rsidRPr="005B2FF8">
        <w:rPr>
          <w:rFonts w:ascii="Times New Roman" w:hAnsi="Times New Roman" w:cs="Times New Roman"/>
          <w:sz w:val="24"/>
          <w:szCs w:val="24"/>
        </w:rPr>
        <w:t>Instructor’s Manual to accompany</w:t>
      </w:r>
      <w:r w:rsidRPr="005B2FF8">
        <w:rPr>
          <w:rFonts w:ascii="Times New Roman" w:hAnsi="Times New Roman" w:cs="Times New Roman"/>
          <w:i/>
          <w:sz w:val="24"/>
          <w:szCs w:val="24"/>
        </w:rPr>
        <w:t xml:space="preserve"> Medical Assisting: Administrative and Clinical Competencies, 7th Edition</w:t>
      </w:r>
      <w:r w:rsidRPr="005B2FF8">
        <w:rPr>
          <w:rFonts w:ascii="Times New Roman" w:hAnsi="Times New Roman" w:cs="Times New Roman"/>
          <w:sz w:val="24"/>
          <w:szCs w:val="24"/>
        </w:rPr>
        <w:t xml:space="preserve">, by Michelle Blesi, Barbara Wise, Cathy Kelley-Arney. © 2012, Delmar, Cengage Learning. ISBN </w:t>
      </w:r>
      <w:r w:rsidRPr="005B2FF8">
        <w:rPr>
          <w:rFonts w:ascii="Times New Roman" w:hAnsi="Times New Roman" w:cs="Times New Roman"/>
          <w:bCs/>
          <w:sz w:val="24"/>
          <w:szCs w:val="24"/>
        </w:rPr>
        <w:t>978-1-111-13513-3.</w:t>
      </w:r>
    </w:p>
    <w:p w:rsidR="009D45E5" w:rsidRPr="005B2FF8" w:rsidRDefault="009D45E5" w:rsidP="009D45E5">
      <w:pPr>
        <w:pStyle w:val="LCbody"/>
        <w:spacing w:before="0" w:after="120" w:line="240" w:lineRule="auto"/>
        <w:rPr>
          <w:rFonts w:ascii="Times New Roman" w:hAnsi="Times New Roman" w:cs="Times New Roman"/>
          <w:sz w:val="24"/>
          <w:szCs w:val="24"/>
        </w:rPr>
      </w:pPr>
      <w:r w:rsidRPr="005B2FF8">
        <w:rPr>
          <w:rFonts w:ascii="Times New Roman" w:hAnsi="Times New Roman" w:cs="Times New Roman"/>
          <w:b/>
          <w:sz w:val="24"/>
          <w:szCs w:val="24"/>
        </w:rPr>
        <w:t xml:space="preserve">Instructor Resources: </w:t>
      </w:r>
      <w:r w:rsidRPr="005B2FF8">
        <w:rPr>
          <w:rFonts w:ascii="Times New Roman" w:hAnsi="Times New Roman" w:cs="Times New Roman"/>
          <w:sz w:val="24"/>
          <w:szCs w:val="24"/>
        </w:rPr>
        <w:t>Computerized Test Bank; instructor slides in Microsoft PowerPoint</w:t>
      </w:r>
      <w:r w:rsidRPr="005B2FF8">
        <w:rPr>
          <w:rFonts w:ascii="Times New Roman" w:hAnsi="Times New Roman" w:cs="Times New Roman"/>
          <w:sz w:val="24"/>
          <w:szCs w:val="24"/>
          <w:vertAlign w:val="superscript"/>
        </w:rPr>
        <w:t>®</w:t>
      </w:r>
      <w:r w:rsidRPr="005B2FF8">
        <w:rPr>
          <w:rFonts w:ascii="Times New Roman" w:hAnsi="Times New Roman" w:cs="Times New Roman"/>
          <w:sz w:val="24"/>
          <w:szCs w:val="24"/>
        </w:rPr>
        <w:t xml:space="preserve">; Image Library; electronic Instructor’s Manual files. Accessible on CD-ROM or online. CD-ROM: Instructor Resources to accompany </w:t>
      </w:r>
      <w:r w:rsidRPr="005B2FF8">
        <w:rPr>
          <w:rFonts w:ascii="Times New Roman" w:hAnsi="Times New Roman" w:cs="Times New Roman"/>
          <w:i/>
          <w:sz w:val="24"/>
          <w:szCs w:val="24"/>
        </w:rPr>
        <w:t>Medical Assisting: Administrative and Clinical Competencies, 7th Edition</w:t>
      </w:r>
      <w:r w:rsidRPr="005B2FF8">
        <w:rPr>
          <w:rFonts w:ascii="Times New Roman" w:hAnsi="Times New Roman" w:cs="Times New Roman"/>
          <w:sz w:val="24"/>
          <w:szCs w:val="24"/>
        </w:rPr>
        <w:t xml:space="preserve">, by Michelle Blesi, Barbara Wise, Cathy Kelley-Arney. © 2012, Delmar, Cengage Learning. ISBN </w:t>
      </w:r>
      <w:r w:rsidRPr="005B2FF8">
        <w:rPr>
          <w:rFonts w:ascii="Times New Roman" w:hAnsi="Times New Roman" w:cs="Times New Roman"/>
          <w:bCs/>
          <w:sz w:val="24"/>
          <w:szCs w:val="24"/>
        </w:rPr>
        <w:t>978-1-111-13516-4.</w:t>
      </w:r>
    </w:p>
    <w:p w:rsidR="009D45E5" w:rsidRPr="005B2FF8" w:rsidRDefault="009D45E5" w:rsidP="009D45E5">
      <w:pPr>
        <w:pStyle w:val="LCbody"/>
        <w:spacing w:before="0" w:after="120" w:line="240" w:lineRule="auto"/>
        <w:rPr>
          <w:rFonts w:ascii="Times New Roman" w:hAnsi="Times New Roman" w:cs="Times New Roman"/>
          <w:i/>
          <w:sz w:val="24"/>
          <w:szCs w:val="24"/>
        </w:rPr>
      </w:pPr>
      <w:r w:rsidRPr="005B2FF8">
        <w:rPr>
          <w:rFonts w:ascii="Times New Roman" w:hAnsi="Times New Roman" w:cs="Times New Roman"/>
          <w:b/>
          <w:sz w:val="24"/>
          <w:szCs w:val="24"/>
        </w:rPr>
        <w:t>Instructor Companion Site</w:t>
      </w:r>
      <w:r w:rsidRPr="005B2FF8">
        <w:rPr>
          <w:rFonts w:ascii="Times New Roman" w:hAnsi="Times New Roman" w:cs="Times New Roman"/>
          <w:sz w:val="24"/>
          <w:szCs w:val="24"/>
        </w:rPr>
        <w:t xml:space="preserve">: Access Instructor Resources and more at </w:t>
      </w:r>
      <w:hyperlink r:id="rId8" w:history="1">
        <w:r w:rsidRPr="005B2FF8">
          <w:rPr>
            <w:rStyle w:val="Hyperlink"/>
            <w:rFonts w:ascii="Times New Roman" w:hAnsi="Times New Roman" w:cs="Times New Roman"/>
            <w:color w:val="auto"/>
            <w:sz w:val="24"/>
            <w:szCs w:val="24"/>
          </w:rPr>
          <w:t>www.cengage.com/login</w:t>
        </w:r>
      </w:hyperlink>
      <w:r w:rsidRPr="005B2FF8">
        <w:rPr>
          <w:rFonts w:ascii="Times New Roman" w:hAnsi="Times New Roman" w:cs="Times New Roman"/>
          <w:sz w:val="24"/>
          <w:szCs w:val="24"/>
        </w:rPr>
        <w:t>. Log in with your Cengage instructor account. If you are a first-time user, click Create a New Faculty Account and follow the prompts.</w:t>
      </w:r>
    </w:p>
    <w:p w:rsidR="00866211" w:rsidRPr="00E10047" w:rsidRDefault="00866211" w:rsidP="00E10047">
      <w:pPr>
        <w:pStyle w:val="CN"/>
        <w:spacing w:after="120"/>
        <w:rPr>
          <w:rFonts w:ascii="Times New Roman" w:hAnsi="Times New Roman" w:cs="Times New Roman"/>
          <w:color w:val="000000"/>
          <w:sz w:val="24"/>
          <w:szCs w:val="24"/>
        </w:rPr>
      </w:pPr>
    </w:p>
    <w:p w:rsidR="006C364A" w:rsidRPr="00E10047" w:rsidRDefault="006C364A" w:rsidP="00E10047">
      <w:pPr>
        <w:pStyle w:val="Curriculum"/>
        <w:spacing w:before="0"/>
        <w:rPr>
          <w:rFonts w:ascii="Times New Roman" w:hAnsi="Times New Roman" w:cs="Times New Roman"/>
          <w:sz w:val="24"/>
          <w:szCs w:val="24"/>
        </w:rPr>
      </w:pPr>
      <w:r w:rsidRPr="00E10047">
        <w:rPr>
          <w:rFonts w:ascii="Times New Roman" w:hAnsi="Times New Roman" w:cs="Times New Roman"/>
          <w:sz w:val="24"/>
          <w:szCs w:val="24"/>
        </w:rPr>
        <w:t>Equipment List</w:t>
      </w:r>
    </w:p>
    <w:p w:rsidR="0017493E" w:rsidRPr="00E10047" w:rsidRDefault="0017493E" w:rsidP="00E10047">
      <w:pPr>
        <w:pStyle w:val="LCbody"/>
        <w:numPr>
          <w:ilvl w:val="0"/>
          <w:numId w:val="8"/>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Computer with Internet access</w:t>
      </w:r>
    </w:p>
    <w:p w:rsidR="0017493E" w:rsidRPr="00E10047" w:rsidRDefault="0017493E" w:rsidP="00E10047">
      <w:pPr>
        <w:pStyle w:val="LCbody"/>
        <w:numPr>
          <w:ilvl w:val="0"/>
          <w:numId w:val="8"/>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Projector</w:t>
      </w:r>
    </w:p>
    <w:p w:rsidR="0017493E" w:rsidRPr="00E10047" w:rsidRDefault="0017493E" w:rsidP="00E10047">
      <w:pPr>
        <w:pStyle w:val="LCbody"/>
        <w:numPr>
          <w:ilvl w:val="0"/>
          <w:numId w:val="8"/>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Multimedia equipment</w:t>
      </w:r>
    </w:p>
    <w:p w:rsidR="0017493E" w:rsidRPr="00E10047" w:rsidRDefault="0017493E" w:rsidP="00E10047">
      <w:pPr>
        <w:pStyle w:val="LCbody"/>
        <w:numPr>
          <w:ilvl w:val="0"/>
          <w:numId w:val="8"/>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Credentialing inform</w:t>
      </w:r>
      <w:r w:rsidR="00E10047">
        <w:rPr>
          <w:rFonts w:ascii="Times New Roman" w:hAnsi="Times New Roman" w:cs="Times New Roman"/>
          <w:sz w:val="24"/>
          <w:szCs w:val="24"/>
        </w:rPr>
        <w:t>ation (dependent on</w:t>
      </w:r>
      <w:r w:rsidRPr="00E10047">
        <w:rPr>
          <w:rFonts w:ascii="Times New Roman" w:hAnsi="Times New Roman" w:cs="Times New Roman"/>
          <w:sz w:val="24"/>
          <w:szCs w:val="24"/>
        </w:rPr>
        <w:t xml:space="preserve"> the exam learners will sit for; i.e. AAMA, AMT, NHA)</w:t>
      </w:r>
    </w:p>
    <w:p w:rsidR="00EF3FEA" w:rsidRDefault="00EF3FEA">
      <w:pPr>
        <w:spacing w:after="0" w:line="240" w:lineRule="auto"/>
        <w:rPr>
          <w:rFonts w:ascii="Times New Roman" w:hAnsi="Times New Roman" w:cs="Times New Roman"/>
          <w:b/>
          <w:sz w:val="24"/>
          <w:szCs w:val="24"/>
        </w:rPr>
      </w:pPr>
    </w:p>
    <w:p w:rsidR="0017493E" w:rsidRPr="00E10047" w:rsidRDefault="0017493E" w:rsidP="00507A4C">
      <w:pPr>
        <w:pStyle w:val="LCbody"/>
        <w:pBdr>
          <w:top w:val="single" w:sz="4" w:space="1" w:color="auto"/>
        </w:pBdr>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Chapter 1: The Medical Assistant</w:t>
      </w:r>
    </w:p>
    <w:p w:rsidR="0017493E" w:rsidRPr="00E10047" w:rsidRDefault="0017493E"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Overview</w:t>
      </w:r>
    </w:p>
    <w:p w:rsidR="006C364A" w:rsidRPr="00E10047" w:rsidRDefault="00897500"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The medical assistant is a professional, multi-skilled person that assists in patient care management by performing administrative and clinical duties as well as managing emergency situations, facilities, and/or personnel. There are many job responsibilities and personal characteristics that accompany becoming a professional and competent medical assistant. Medical assistants must possess certain personal qualities that identify them as true professionals by providing patients with the best health care possible.  Professionalism can be an intangible quality to many individuals as it requires a change in attitude and behavior. Becoming a medical assistant requires open-mindedness and a desire for continued learning and education, certification and recertification, and professional involvement through organizational participation.  </w:t>
      </w:r>
    </w:p>
    <w:p w:rsidR="003A124C" w:rsidRPr="00E10047" w:rsidRDefault="003A124C" w:rsidP="00E10047">
      <w:pPr>
        <w:pStyle w:val="LessH"/>
        <w:ind w:left="0" w:firstLine="0"/>
        <w:rPr>
          <w:rFonts w:ascii="Times New Roman" w:hAnsi="Times New Roman" w:cs="Times New Roman"/>
          <w:sz w:val="24"/>
          <w:szCs w:val="24"/>
        </w:rPr>
      </w:pPr>
    </w:p>
    <w:p w:rsidR="003A124C" w:rsidRPr="00E10047" w:rsidRDefault="003A124C" w:rsidP="00E10047">
      <w:pPr>
        <w:spacing w:after="120"/>
        <w:outlineLvl w:val="0"/>
        <w:rPr>
          <w:rFonts w:ascii="Times New Roman" w:hAnsi="Times New Roman" w:cs="Times New Roman"/>
          <w:b/>
          <w:sz w:val="24"/>
          <w:szCs w:val="24"/>
        </w:rPr>
      </w:pPr>
      <w:r w:rsidRPr="00E10047">
        <w:rPr>
          <w:rFonts w:ascii="Times New Roman" w:hAnsi="Times New Roman" w:cs="Times New Roman"/>
          <w:b/>
          <w:sz w:val="24"/>
          <w:szCs w:val="24"/>
        </w:rPr>
        <w:t>Objectives</w:t>
      </w:r>
    </w:p>
    <w:p w:rsidR="00E153AE" w:rsidRPr="00E10047" w:rsidRDefault="00E153AE" w:rsidP="00E10047">
      <w:pPr>
        <w:spacing w:after="120"/>
        <w:outlineLvl w:val="0"/>
        <w:rPr>
          <w:rFonts w:ascii="Times New Roman" w:hAnsi="Times New Roman" w:cs="Times New Roman"/>
          <w:b/>
          <w:i/>
          <w:sz w:val="24"/>
          <w:szCs w:val="24"/>
        </w:rPr>
      </w:pPr>
      <w:r w:rsidRPr="00E10047">
        <w:rPr>
          <w:rFonts w:ascii="Times New Roman" w:hAnsi="Times New Roman" w:cs="Times New Roman"/>
          <w:b/>
          <w:i/>
          <w:sz w:val="24"/>
          <w:szCs w:val="24"/>
        </w:rPr>
        <w:t>Knowledge Base</w:t>
      </w:r>
    </w:p>
    <w:p w:rsidR="00753425" w:rsidRPr="00E10047" w:rsidRDefault="00E153AE" w:rsidP="00E10047">
      <w:pPr>
        <w:pStyle w:val="OBJNL"/>
        <w:numPr>
          <w:ilvl w:val="0"/>
          <w:numId w:val="10"/>
        </w:numPr>
        <w:tabs>
          <w:tab w:val="clear" w:pos="227"/>
          <w:tab w:val="clear" w:pos="597"/>
        </w:tabs>
        <w:spacing w:after="120" w:line="240" w:lineRule="auto"/>
        <w:ind w:right="0"/>
        <w:rPr>
          <w:rFonts w:ascii="Times New Roman" w:hAnsi="Times New Roman"/>
          <w:color w:val="auto"/>
          <w:sz w:val="24"/>
          <w:szCs w:val="24"/>
        </w:rPr>
      </w:pPr>
      <w:r w:rsidRPr="00E10047">
        <w:rPr>
          <w:rFonts w:ascii="Times New Roman" w:hAnsi="Times New Roman"/>
          <w:color w:val="auto"/>
          <w:sz w:val="24"/>
          <w:szCs w:val="24"/>
        </w:rPr>
        <w:t>Spell and define, using the glossary at the back of the text, all the Words to Know in this chapter.</w:t>
      </w:r>
    </w:p>
    <w:p w:rsidR="00753425" w:rsidRPr="00E10047" w:rsidRDefault="00E153AE" w:rsidP="00E10047">
      <w:pPr>
        <w:pStyle w:val="OBJNL"/>
        <w:numPr>
          <w:ilvl w:val="0"/>
          <w:numId w:val="10"/>
        </w:numPr>
        <w:tabs>
          <w:tab w:val="clear" w:pos="227"/>
          <w:tab w:val="clear" w:pos="597"/>
        </w:tabs>
        <w:spacing w:after="120" w:line="240" w:lineRule="auto"/>
        <w:ind w:right="0"/>
        <w:rPr>
          <w:rFonts w:ascii="Times New Roman" w:hAnsi="Times New Roman"/>
          <w:color w:val="auto"/>
          <w:sz w:val="24"/>
          <w:szCs w:val="24"/>
        </w:rPr>
      </w:pPr>
      <w:r w:rsidRPr="00E10047">
        <w:rPr>
          <w:rFonts w:ascii="Times New Roman" w:hAnsi="Times New Roman"/>
          <w:color w:val="auto"/>
          <w:sz w:val="24"/>
          <w:szCs w:val="24"/>
        </w:rPr>
        <w:t>Describe the role of the medical assistant.</w:t>
      </w:r>
    </w:p>
    <w:p w:rsidR="00753425"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List seven questions individuals should ask themselves before becoming a medical assistant</w:t>
      </w:r>
      <w:r w:rsidR="00753425" w:rsidRPr="00E10047">
        <w:rPr>
          <w:rFonts w:ascii="Times New Roman" w:hAnsi="Times New Roman" w:cs="Times New Roman"/>
          <w:sz w:val="24"/>
          <w:szCs w:val="24"/>
        </w:rPr>
        <w:t>.</w:t>
      </w:r>
    </w:p>
    <w:p w:rsidR="00753425"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Identify typical skills and job responsibilities of the medical assistant.</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List the types of establishment in which medical assistants work.</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Describe the outlook for medical assistants over the next several years.</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Define professionalism and describe behaviors that are necessary when working in a professional capacity.</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Describe the ideal appearance of a medical assistant and factors that influence appearance.</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List four basic goals of time management.</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Describe items or situations that take priority when working in an administrative or clinical capacity.</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List and describe professional organizations that certify or credential medical assistants.</w:t>
      </w:r>
    </w:p>
    <w:p w:rsidR="00E153AE" w:rsidRPr="00E10047" w:rsidRDefault="00E153AE" w:rsidP="00E10047">
      <w:pPr>
        <w:pStyle w:val="ColorfulList-Accent11"/>
        <w:numPr>
          <w:ilvl w:val="0"/>
          <w:numId w:val="10"/>
        </w:numPr>
        <w:spacing w:after="120"/>
        <w:rPr>
          <w:rFonts w:ascii="Times New Roman" w:hAnsi="Times New Roman" w:cs="Times New Roman"/>
          <w:sz w:val="24"/>
          <w:szCs w:val="24"/>
        </w:rPr>
      </w:pPr>
      <w:r w:rsidRPr="00E10047">
        <w:rPr>
          <w:rFonts w:ascii="Times New Roman" w:hAnsi="Times New Roman" w:cs="Times New Roman"/>
          <w:sz w:val="24"/>
          <w:szCs w:val="24"/>
        </w:rPr>
        <w:t>Discuss the importance of becoming credentialed and the steps necessary for becoming credentialed through the organizations discussed in this chapter.</w:t>
      </w:r>
    </w:p>
    <w:p w:rsidR="00E153AE" w:rsidRPr="00E10047" w:rsidRDefault="00E153AE" w:rsidP="00E10047">
      <w:pPr>
        <w:spacing w:after="120"/>
        <w:outlineLvl w:val="0"/>
        <w:rPr>
          <w:rFonts w:ascii="Times New Roman" w:hAnsi="Times New Roman" w:cs="Times New Roman"/>
          <w:b/>
          <w:i/>
          <w:sz w:val="24"/>
          <w:szCs w:val="24"/>
        </w:rPr>
      </w:pPr>
      <w:r w:rsidRPr="00E10047">
        <w:rPr>
          <w:rFonts w:ascii="Times New Roman" w:hAnsi="Times New Roman" w:cs="Times New Roman"/>
          <w:b/>
          <w:i/>
          <w:sz w:val="24"/>
          <w:szCs w:val="24"/>
        </w:rPr>
        <w:t>Skills</w:t>
      </w:r>
    </w:p>
    <w:p w:rsidR="00E153AE" w:rsidRPr="00E10047" w:rsidRDefault="00E153AE" w:rsidP="00E10047">
      <w:pPr>
        <w:pStyle w:val="ListParagraph"/>
        <w:numPr>
          <w:ilvl w:val="0"/>
          <w:numId w:val="5"/>
        </w:numPr>
        <w:spacing w:after="120"/>
        <w:rPr>
          <w:rFonts w:ascii="Times New Roman" w:hAnsi="Times New Roman" w:cs="Times New Roman"/>
          <w:sz w:val="24"/>
          <w:szCs w:val="24"/>
        </w:rPr>
      </w:pPr>
      <w:r w:rsidRPr="00E10047">
        <w:rPr>
          <w:rFonts w:ascii="Times New Roman" w:hAnsi="Times New Roman" w:cs="Times New Roman"/>
          <w:sz w:val="24"/>
          <w:szCs w:val="24"/>
        </w:rPr>
        <w:t>Demonstrate professionalism.</w:t>
      </w:r>
    </w:p>
    <w:p w:rsidR="00E153AE" w:rsidRPr="00E10047" w:rsidRDefault="00E153AE" w:rsidP="00E10047">
      <w:pPr>
        <w:spacing w:after="120"/>
        <w:outlineLvl w:val="0"/>
        <w:rPr>
          <w:rFonts w:ascii="Times New Roman" w:hAnsi="Times New Roman" w:cs="Times New Roman"/>
          <w:b/>
          <w:i/>
          <w:sz w:val="24"/>
          <w:szCs w:val="24"/>
        </w:rPr>
      </w:pPr>
      <w:r w:rsidRPr="00E10047">
        <w:rPr>
          <w:rFonts w:ascii="Times New Roman" w:hAnsi="Times New Roman" w:cs="Times New Roman"/>
          <w:b/>
          <w:i/>
          <w:sz w:val="24"/>
          <w:szCs w:val="24"/>
        </w:rPr>
        <w:t>Behavior</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Apply active listening skills.</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 xml:space="preserve">Demonstrate awareness of the territorial boundaries of the person with whom communicating. </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Demonstrate sensitivity to the message being delivered.</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Demonstrate awareness of how an individual’s appearance affects anticipated responses.</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Demonstrate dependability, punctuality, and a positive work ethic.</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Exhibit a positive attitude and a sense of responsibility.</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Maintain confidentiality at all times.</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Be cognizant of ethical boundaries.</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Exhibit initiative.</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Adapt to change.</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Express a responsible attitude.</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Be courteous and diplomatic.</w:t>
      </w:r>
    </w:p>
    <w:p w:rsidR="00E153AE" w:rsidRPr="00E10047" w:rsidRDefault="00E153AE" w:rsidP="00E10047">
      <w:pPr>
        <w:pStyle w:val="ListParagraph"/>
        <w:numPr>
          <w:ilvl w:val="0"/>
          <w:numId w:val="6"/>
        </w:numPr>
        <w:spacing w:after="120"/>
        <w:rPr>
          <w:rFonts w:ascii="Times New Roman" w:hAnsi="Times New Roman" w:cs="Times New Roman"/>
          <w:sz w:val="24"/>
          <w:szCs w:val="24"/>
        </w:rPr>
      </w:pPr>
      <w:r w:rsidRPr="00E10047">
        <w:rPr>
          <w:rFonts w:ascii="Times New Roman" w:hAnsi="Times New Roman" w:cs="Times New Roman"/>
          <w:sz w:val="24"/>
          <w:szCs w:val="24"/>
        </w:rPr>
        <w:t>Conduct work within the scope of education, training, and ability.</w:t>
      </w:r>
    </w:p>
    <w:p w:rsidR="00753425" w:rsidRPr="00E10047" w:rsidRDefault="00753425" w:rsidP="00E10047">
      <w:pPr>
        <w:pStyle w:val="Curriculum"/>
        <w:spacing w:before="0"/>
        <w:rPr>
          <w:rFonts w:ascii="Times New Roman" w:hAnsi="Times New Roman" w:cs="Times New Roman"/>
          <w:sz w:val="24"/>
          <w:szCs w:val="24"/>
        </w:rPr>
      </w:pPr>
    </w:p>
    <w:p w:rsidR="0017493E" w:rsidRPr="00E10047" w:rsidRDefault="0017493E" w:rsidP="00E10047">
      <w:pPr>
        <w:pStyle w:val="Curriculum"/>
        <w:spacing w:before="0"/>
        <w:rPr>
          <w:rFonts w:ascii="Times New Roman" w:hAnsi="Times New Roman" w:cs="Times New Roman"/>
          <w:sz w:val="24"/>
          <w:szCs w:val="24"/>
        </w:rPr>
      </w:pPr>
      <w:r w:rsidRPr="00E10047">
        <w:rPr>
          <w:rFonts w:ascii="Times New Roman" w:hAnsi="Times New Roman" w:cs="Times New Roman"/>
          <w:sz w:val="24"/>
          <w:szCs w:val="24"/>
        </w:rPr>
        <w:t>ABHES Curriculum</w:t>
      </w:r>
    </w:p>
    <w:p w:rsidR="0017493E" w:rsidRPr="00E10047" w:rsidRDefault="0017493E" w:rsidP="00E10047">
      <w:pPr>
        <w:pStyle w:val="Curriculumparfs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MA.A.1.1.a</w:t>
      </w:r>
      <w:r w:rsidR="00753425" w:rsidRPr="00E10047">
        <w:rPr>
          <w:rFonts w:ascii="Times New Roman" w:hAnsi="Times New Roman" w:cs="Times New Roman"/>
          <w:sz w:val="24"/>
          <w:szCs w:val="24"/>
        </w:rPr>
        <w:t xml:space="preserve"> </w:t>
      </w:r>
      <w:r w:rsidR="00753425" w:rsidRPr="00E10047">
        <w:rPr>
          <w:rFonts w:ascii="Times New Roman" w:hAnsi="Times New Roman" w:cs="Times New Roman"/>
          <w:sz w:val="24"/>
          <w:szCs w:val="24"/>
        </w:rPr>
        <w:tab/>
      </w:r>
      <w:r w:rsidRPr="00E10047">
        <w:rPr>
          <w:rFonts w:ascii="Times New Roman" w:hAnsi="Times New Roman" w:cs="Times New Roman"/>
          <w:sz w:val="24"/>
          <w:szCs w:val="24"/>
        </w:rPr>
        <w:t>Comprehends the current employment outlook for the medical assistant</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MA.A.1.1.c</w:t>
      </w:r>
      <w:r w:rsidR="00753425" w:rsidRPr="00E10047">
        <w:rPr>
          <w:rFonts w:ascii="Times New Roman" w:hAnsi="Times New Roman" w:cs="Times New Roman"/>
          <w:sz w:val="24"/>
          <w:szCs w:val="24"/>
        </w:rPr>
        <w:t xml:space="preserve"> </w:t>
      </w:r>
      <w:r w:rsidR="00753425" w:rsidRPr="00E10047">
        <w:rPr>
          <w:rFonts w:ascii="Times New Roman" w:hAnsi="Times New Roman" w:cs="Times New Roman"/>
          <w:sz w:val="24"/>
          <w:szCs w:val="24"/>
        </w:rPr>
        <w:tab/>
      </w:r>
      <w:r w:rsidRPr="00E10047">
        <w:rPr>
          <w:rFonts w:ascii="Times New Roman" w:hAnsi="Times New Roman" w:cs="Times New Roman"/>
          <w:sz w:val="24"/>
          <w:szCs w:val="24"/>
        </w:rPr>
        <w:t>Understands the medical assisting credentialing requirements and the process to obtain the credential</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MA.A.1.1.d</w:t>
      </w:r>
      <w:r w:rsidR="00753425" w:rsidRPr="00E10047">
        <w:rPr>
          <w:rFonts w:ascii="Times New Roman" w:hAnsi="Times New Roman" w:cs="Times New Roman"/>
          <w:sz w:val="24"/>
          <w:szCs w:val="24"/>
        </w:rPr>
        <w:t xml:space="preserve"> </w:t>
      </w:r>
      <w:r w:rsidR="00753425" w:rsidRPr="00E10047">
        <w:rPr>
          <w:rFonts w:ascii="Times New Roman" w:hAnsi="Times New Roman" w:cs="Times New Roman"/>
          <w:sz w:val="24"/>
          <w:szCs w:val="24"/>
        </w:rPr>
        <w:tab/>
      </w:r>
      <w:r w:rsidRPr="00E10047">
        <w:rPr>
          <w:rFonts w:ascii="Times New Roman" w:hAnsi="Times New Roman" w:cs="Times New Roman"/>
          <w:sz w:val="24"/>
          <w:szCs w:val="24"/>
        </w:rPr>
        <w:t>Has knowledge of the general responsibilities of the medical assistant</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MA.A.1.1.e</w:t>
      </w:r>
      <w:r w:rsidR="00753425" w:rsidRPr="00E10047">
        <w:rPr>
          <w:rFonts w:ascii="Times New Roman" w:hAnsi="Times New Roman" w:cs="Times New Roman"/>
          <w:sz w:val="24"/>
          <w:szCs w:val="24"/>
        </w:rPr>
        <w:t xml:space="preserve"> </w:t>
      </w:r>
      <w:r w:rsidR="00753425" w:rsidRPr="00E10047">
        <w:rPr>
          <w:rFonts w:ascii="Times New Roman" w:hAnsi="Times New Roman" w:cs="Times New Roman"/>
          <w:sz w:val="24"/>
          <w:szCs w:val="24"/>
        </w:rPr>
        <w:tab/>
      </w:r>
      <w:r w:rsidRPr="00E10047">
        <w:rPr>
          <w:rFonts w:ascii="Times New Roman" w:hAnsi="Times New Roman" w:cs="Times New Roman"/>
          <w:sz w:val="24"/>
          <w:szCs w:val="24"/>
        </w:rPr>
        <w:t>Defines scope of practice for the medical assistant and comprehends the conditions for practice within the state in which the medical assistant is employed</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MA.A.1.8.aa</w:t>
      </w:r>
      <w:r w:rsidRPr="00E10047">
        <w:rPr>
          <w:rFonts w:ascii="Times New Roman" w:hAnsi="Times New Roman" w:cs="Times New Roman"/>
          <w:sz w:val="24"/>
          <w:szCs w:val="24"/>
        </w:rPr>
        <w:tab/>
        <w:t xml:space="preserve">Is attentive, listens, and </w:t>
      </w:r>
      <w:r w:rsidRPr="00E10047" w:rsidDel="00810F31">
        <w:rPr>
          <w:rFonts w:ascii="Times New Roman" w:hAnsi="Times New Roman" w:cs="Times New Roman"/>
          <w:sz w:val="24"/>
          <w:szCs w:val="24"/>
        </w:rPr>
        <w:t>learn</w:t>
      </w:r>
      <w:r w:rsidRPr="00E10047">
        <w:rPr>
          <w:rFonts w:ascii="Times New Roman" w:hAnsi="Times New Roman" w:cs="Times New Roman"/>
          <w:sz w:val="24"/>
          <w:szCs w:val="24"/>
        </w:rPr>
        <w:t>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MA.A.1.8.dd</w:t>
      </w:r>
      <w:r w:rsidRPr="00E10047">
        <w:rPr>
          <w:rFonts w:ascii="Times New Roman" w:hAnsi="Times New Roman" w:cs="Times New Roman"/>
          <w:sz w:val="24"/>
          <w:szCs w:val="24"/>
        </w:rPr>
        <w:tab/>
        <w:t>Serves as liaison between physician and others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MA.A.1.11.b.1</w:t>
      </w:r>
      <w:r w:rsidRPr="00E10047">
        <w:rPr>
          <w:rFonts w:ascii="Times New Roman" w:hAnsi="Times New Roman" w:cs="Times New Roman"/>
          <w:sz w:val="24"/>
          <w:szCs w:val="24"/>
        </w:rPr>
        <w:tab/>
        <w:t>Exhibits dependability, punctuality, and a positive work ethic</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MA.A.1.11.b.2</w:t>
      </w:r>
      <w:r w:rsidRPr="00E10047">
        <w:rPr>
          <w:rFonts w:ascii="Times New Roman" w:hAnsi="Times New Roman" w:cs="Times New Roman"/>
          <w:sz w:val="24"/>
          <w:szCs w:val="24"/>
        </w:rPr>
        <w:tab/>
        <w:t>Exhibits a positive attitude and a sense of responsibility</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MA.A.1.11.b.3</w:t>
      </w:r>
      <w:r w:rsidRPr="00E10047">
        <w:rPr>
          <w:rFonts w:ascii="Times New Roman" w:hAnsi="Times New Roman" w:cs="Times New Roman"/>
          <w:sz w:val="24"/>
          <w:szCs w:val="24"/>
        </w:rPr>
        <w:tab/>
        <w:t>Maintains confidentiality at all times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MA.A.1.11.b.4</w:t>
      </w:r>
      <w:r w:rsidRPr="00E10047">
        <w:rPr>
          <w:rFonts w:ascii="Times New Roman" w:hAnsi="Times New Roman" w:cs="Times New Roman"/>
          <w:sz w:val="24"/>
          <w:szCs w:val="24"/>
        </w:rPr>
        <w:tab/>
        <w:t>Is cognizant of ethical boundaries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MA.A.1.11.b.5</w:t>
      </w:r>
      <w:r w:rsidRPr="00E10047">
        <w:rPr>
          <w:rFonts w:ascii="Times New Roman" w:hAnsi="Times New Roman" w:cs="Times New Roman"/>
          <w:sz w:val="24"/>
          <w:szCs w:val="24"/>
        </w:rPr>
        <w:tab/>
        <w:t xml:space="preserve">Exhibits initiative </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MA.A.1.11.b.6</w:t>
      </w:r>
      <w:r w:rsidRPr="00E10047">
        <w:rPr>
          <w:rFonts w:ascii="Times New Roman" w:hAnsi="Times New Roman" w:cs="Times New Roman"/>
          <w:sz w:val="24"/>
          <w:szCs w:val="24"/>
        </w:rPr>
        <w:tab/>
        <w:t xml:space="preserve">Adapts to change </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MA.A.1.11.b.7</w:t>
      </w:r>
      <w:r w:rsidRPr="00E10047">
        <w:rPr>
          <w:rFonts w:ascii="Times New Roman" w:hAnsi="Times New Roman" w:cs="Times New Roman"/>
          <w:sz w:val="24"/>
          <w:szCs w:val="24"/>
        </w:rPr>
        <w:tab/>
        <w:t>Expresses a responsible attitude</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MA.A.1.11.b.8</w:t>
      </w:r>
      <w:r w:rsidRPr="00E10047">
        <w:rPr>
          <w:rFonts w:ascii="Times New Roman" w:hAnsi="Times New Roman" w:cs="Times New Roman"/>
          <w:sz w:val="24"/>
          <w:szCs w:val="24"/>
        </w:rPr>
        <w:tab/>
        <w:t xml:space="preserve">Is courteous and diplomatic </w:t>
      </w:r>
    </w:p>
    <w:p w:rsidR="0017493E" w:rsidRPr="00E10047" w:rsidRDefault="0017493E" w:rsidP="00E10047">
      <w:pPr>
        <w:pStyle w:val="Curriculumparlst"/>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MA.A.1.11.b.9</w:t>
      </w:r>
      <w:r w:rsidRPr="00E10047">
        <w:rPr>
          <w:rFonts w:ascii="Times New Roman" w:hAnsi="Times New Roman" w:cs="Times New Roman"/>
          <w:sz w:val="24"/>
          <w:szCs w:val="24"/>
        </w:rPr>
        <w:tab/>
        <w:t>Conducts work within scope of education, training, and ability</w:t>
      </w:r>
    </w:p>
    <w:p w:rsidR="0017493E" w:rsidRPr="00E10047" w:rsidRDefault="0017493E" w:rsidP="00E10047">
      <w:pPr>
        <w:pStyle w:val="Curriculum"/>
        <w:spacing w:before="0"/>
        <w:rPr>
          <w:rFonts w:ascii="Times New Roman" w:hAnsi="Times New Roman" w:cs="Times New Roman"/>
          <w:sz w:val="24"/>
          <w:szCs w:val="24"/>
        </w:rPr>
      </w:pPr>
    </w:p>
    <w:p w:rsidR="0017493E" w:rsidRPr="00E10047" w:rsidRDefault="0017493E" w:rsidP="00E10047">
      <w:pPr>
        <w:pStyle w:val="Curriculum"/>
        <w:spacing w:before="0"/>
        <w:rPr>
          <w:rFonts w:ascii="Times New Roman" w:hAnsi="Times New Roman" w:cs="Times New Roman"/>
          <w:sz w:val="24"/>
          <w:szCs w:val="24"/>
        </w:rPr>
      </w:pPr>
      <w:r w:rsidRPr="00E10047">
        <w:rPr>
          <w:rFonts w:ascii="Times New Roman" w:hAnsi="Times New Roman" w:cs="Times New Roman"/>
          <w:sz w:val="24"/>
          <w:szCs w:val="24"/>
        </w:rPr>
        <w:t>CAAHEP Curriculum</w:t>
      </w:r>
    </w:p>
    <w:p w:rsidR="0017493E" w:rsidRPr="00E10047" w:rsidRDefault="0017493E" w:rsidP="00E10047">
      <w:pPr>
        <w:pStyle w:val="Curriculumparfs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IV.C.13</w:t>
      </w:r>
      <w:r w:rsidRPr="00E10047">
        <w:rPr>
          <w:rFonts w:ascii="Times New Roman" w:hAnsi="Times New Roman" w:cs="Times New Roman"/>
          <w:sz w:val="24"/>
          <w:szCs w:val="24"/>
        </w:rPr>
        <w:tab/>
        <w:t>Identify the role of self boundaries in the health care environment</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IV.C.14</w:t>
      </w:r>
      <w:r w:rsidRPr="00E10047">
        <w:rPr>
          <w:rFonts w:ascii="Times New Roman" w:hAnsi="Times New Roman" w:cs="Times New Roman"/>
          <w:sz w:val="24"/>
          <w:szCs w:val="24"/>
        </w:rPr>
        <w:tab/>
        <w:t>Recognize the role of patient advocacy in the practice of medical assisting</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IV.A.1</w:t>
      </w:r>
      <w:r w:rsidRPr="00E10047">
        <w:rPr>
          <w:rFonts w:ascii="Times New Roman" w:hAnsi="Times New Roman" w:cs="Times New Roman"/>
          <w:sz w:val="24"/>
          <w:szCs w:val="24"/>
        </w:rPr>
        <w:tab/>
        <w:t>Demonstrate empathy in communicating with patients, family, and friends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IV.A.2</w:t>
      </w:r>
      <w:r w:rsidRPr="00E10047">
        <w:rPr>
          <w:rFonts w:ascii="Times New Roman" w:hAnsi="Times New Roman" w:cs="Times New Roman"/>
          <w:sz w:val="24"/>
          <w:szCs w:val="24"/>
        </w:rPr>
        <w:tab/>
        <w:t>Apply active listening skills</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IV.A.4</w:t>
      </w:r>
      <w:r w:rsidRPr="00E10047">
        <w:rPr>
          <w:rFonts w:ascii="Times New Roman" w:hAnsi="Times New Roman" w:cs="Times New Roman"/>
          <w:sz w:val="24"/>
          <w:szCs w:val="24"/>
        </w:rPr>
        <w:tab/>
        <w:t>Demonstrate awareness of the territorial boundaries of the person with whom communicating</w:t>
      </w:r>
    </w:p>
    <w:p w:rsidR="0017493E" w:rsidRPr="00E10047" w:rsidRDefault="0017493E" w:rsidP="00E10047">
      <w:pPr>
        <w:pStyle w:val="Curriculumpar"/>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IV.A.5</w:t>
      </w:r>
      <w:r w:rsidRPr="00E10047">
        <w:rPr>
          <w:rFonts w:ascii="Times New Roman" w:hAnsi="Times New Roman" w:cs="Times New Roman"/>
          <w:sz w:val="24"/>
          <w:szCs w:val="24"/>
        </w:rPr>
        <w:tab/>
        <w:t>Demonstrate sensitivity appropriate to the message being delivered</w:t>
      </w:r>
    </w:p>
    <w:p w:rsidR="0017493E" w:rsidRPr="00E10047" w:rsidRDefault="0017493E" w:rsidP="00E10047">
      <w:pPr>
        <w:pStyle w:val="LessH"/>
        <w:rPr>
          <w:rFonts w:ascii="Times New Roman" w:hAnsi="Times New Roman" w:cs="Times New Roman"/>
          <w:sz w:val="24"/>
          <w:szCs w:val="24"/>
        </w:rPr>
      </w:pPr>
      <w:r w:rsidRPr="00E10047">
        <w:rPr>
          <w:rFonts w:ascii="Times New Roman" w:hAnsi="Times New Roman" w:cs="Times New Roman"/>
          <w:sz w:val="24"/>
          <w:szCs w:val="24"/>
        </w:rPr>
        <w:t>IV.A.6</w:t>
      </w:r>
      <w:r w:rsidRPr="00E10047">
        <w:rPr>
          <w:rFonts w:ascii="Times New Roman" w:hAnsi="Times New Roman" w:cs="Times New Roman"/>
          <w:sz w:val="24"/>
          <w:szCs w:val="24"/>
        </w:rPr>
        <w:tab/>
        <w:t>Demonstrate awareness of how an individual’s personal appearance affects anticipated responses</w:t>
      </w:r>
    </w:p>
    <w:p w:rsidR="0017493E" w:rsidRPr="00E10047" w:rsidRDefault="0017493E" w:rsidP="00E10047">
      <w:pPr>
        <w:pStyle w:val="LCbullet"/>
        <w:spacing w:before="0" w:after="120" w:line="240" w:lineRule="auto"/>
        <w:rPr>
          <w:rFonts w:ascii="Times New Roman" w:hAnsi="Times New Roman" w:cs="Times New Roman"/>
          <w:b/>
          <w:sz w:val="24"/>
          <w:szCs w:val="24"/>
        </w:rPr>
      </w:pPr>
    </w:p>
    <w:p w:rsidR="00753425" w:rsidRPr="00E10047" w:rsidRDefault="00753425"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Learning Activities</w:t>
      </w:r>
    </w:p>
    <w:p w:rsidR="00753425" w:rsidRPr="00E10047" w:rsidRDefault="00753425" w:rsidP="00E10047">
      <w:pPr>
        <w:pStyle w:val="LCbulle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Terminology Notebook</w:t>
      </w:r>
    </w:p>
    <w:p w:rsidR="00753425" w:rsidRPr="00E10047" w:rsidRDefault="00753425" w:rsidP="00E10047">
      <w:pPr>
        <w:pStyle w:val="LCbulle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Areas Where a Medical Assistant May Work</w:t>
      </w:r>
    </w:p>
    <w:p w:rsidR="00753425" w:rsidRPr="00E10047" w:rsidRDefault="00753425"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Media Link</w:t>
      </w:r>
    </w:p>
    <w:p w:rsidR="00753425" w:rsidRPr="00E10047" w:rsidRDefault="00753425"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Professional Traits Activity</w:t>
      </w:r>
    </w:p>
    <w:p w:rsidR="00753425" w:rsidRPr="00E10047" w:rsidRDefault="00753425" w:rsidP="00E10047">
      <w:pPr>
        <w:pStyle w:val="LCbulle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Procedure 1-1</w:t>
      </w:r>
    </w:p>
    <w:p w:rsidR="00753425" w:rsidRPr="00E10047" w:rsidRDefault="00753425" w:rsidP="00E10047">
      <w:pPr>
        <w:pStyle w:val="LCbulle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Credentialing Activity</w:t>
      </w:r>
    </w:p>
    <w:p w:rsidR="00753425" w:rsidRPr="00E10047" w:rsidRDefault="00753425"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Championship Game, Chapter 1</w:t>
      </w:r>
    </w:p>
    <w:p w:rsidR="00753425" w:rsidRPr="00E10047" w:rsidRDefault="00753425"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Quiz, Chapter 1</w:t>
      </w:r>
    </w:p>
    <w:p w:rsidR="00753425" w:rsidRPr="00E10047" w:rsidRDefault="00753425" w:rsidP="00E10047">
      <w:pPr>
        <w:pStyle w:val="LCbulle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CourseMate Quiz, Chapter 1</w:t>
      </w:r>
    </w:p>
    <w:p w:rsidR="00753425" w:rsidRPr="00E10047" w:rsidRDefault="00753425"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Check Your Knowledge, Chapter 1</w:t>
      </w:r>
    </w:p>
    <w:p w:rsidR="00753425" w:rsidRPr="00E10047" w:rsidRDefault="00753425" w:rsidP="00E10047">
      <w:pPr>
        <w:pStyle w:val="LCbullet"/>
        <w:spacing w:before="0" w:after="120" w:line="240" w:lineRule="auto"/>
        <w:rPr>
          <w:rFonts w:ascii="Times New Roman" w:hAnsi="Times New Roman" w:cs="Times New Roman"/>
          <w:b/>
          <w:sz w:val="24"/>
          <w:szCs w:val="24"/>
        </w:rPr>
      </w:pPr>
      <w:r w:rsidRPr="00E10047">
        <w:rPr>
          <w:rFonts w:ascii="Times New Roman" w:hAnsi="Times New Roman" w:cs="Times New Roman"/>
          <w:sz w:val="24"/>
          <w:szCs w:val="24"/>
        </w:rPr>
        <w:t>(HW) Workbook Exercises, Chapter 1</w:t>
      </w:r>
    </w:p>
    <w:p w:rsidR="00753425" w:rsidRPr="00E10047" w:rsidRDefault="00753425" w:rsidP="00E10047">
      <w:pPr>
        <w:pStyle w:val="LCbullet"/>
        <w:spacing w:before="0" w:after="120" w:line="240" w:lineRule="auto"/>
        <w:rPr>
          <w:rFonts w:ascii="Times New Roman" w:hAnsi="Times New Roman" w:cs="Times New Roman"/>
          <w:b/>
          <w:sz w:val="24"/>
          <w:szCs w:val="24"/>
        </w:rPr>
      </w:pPr>
    </w:p>
    <w:p w:rsidR="00C751CC" w:rsidRPr="00E10047" w:rsidRDefault="00C751CC" w:rsidP="00E10047">
      <w:pPr>
        <w:pStyle w:val="LCbullet"/>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 xml:space="preserve">Initial Questions and Activities </w:t>
      </w:r>
    </w:p>
    <w:p w:rsidR="00A00505" w:rsidRPr="00E10047" w:rsidRDefault="00A00505" w:rsidP="00E10047">
      <w:pPr>
        <w:pStyle w:val="LCbullet"/>
        <w:numPr>
          <w:ilvl w:val="0"/>
          <w:numId w:val="7"/>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What do you know about what a medical assistant does?</w:t>
      </w:r>
    </w:p>
    <w:p w:rsidR="00A00505" w:rsidRPr="00E10047" w:rsidRDefault="00A00505" w:rsidP="00E10047">
      <w:pPr>
        <w:pStyle w:val="LCbullet"/>
        <w:numPr>
          <w:ilvl w:val="0"/>
          <w:numId w:val="7"/>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What attributes do you have that attracted you to the profession of medical assisting?</w:t>
      </w:r>
    </w:p>
    <w:p w:rsidR="006C364A" w:rsidRPr="00E10047" w:rsidRDefault="006C364A" w:rsidP="00E10047">
      <w:pPr>
        <w:pStyle w:val="Less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9"/>
        <w:gridCol w:w="4727"/>
      </w:tblGrid>
      <w:tr w:rsidR="006C364A" w:rsidRPr="00E10047" w:rsidTr="00F74B0D">
        <w:tc>
          <w:tcPr>
            <w:tcW w:w="4129" w:type="dxa"/>
            <w:shd w:val="clear" w:color="auto" w:fill="D9D9D9" w:themeFill="background1" w:themeFillShade="D9"/>
          </w:tcPr>
          <w:p w:rsidR="006C364A" w:rsidRPr="00E10047" w:rsidRDefault="006C364A" w:rsidP="00E10047">
            <w:pPr>
              <w:pStyle w:val="LCbody"/>
              <w:spacing w:before="0" w:after="120" w:line="240" w:lineRule="auto"/>
              <w:rPr>
                <w:rFonts w:ascii="Times New Roman" w:hAnsi="Times New Roman" w:cs="Times New Roman"/>
                <w:b/>
                <w:bCs/>
                <w:sz w:val="24"/>
                <w:szCs w:val="24"/>
              </w:rPr>
            </w:pPr>
            <w:r w:rsidRPr="00E10047">
              <w:rPr>
                <w:rFonts w:ascii="Times New Roman" w:hAnsi="Times New Roman" w:cs="Times New Roman"/>
                <w:b/>
                <w:bCs/>
                <w:sz w:val="24"/>
                <w:szCs w:val="24"/>
              </w:rPr>
              <w:t>Key Concepts</w:t>
            </w:r>
          </w:p>
        </w:tc>
        <w:tc>
          <w:tcPr>
            <w:tcW w:w="4727" w:type="dxa"/>
            <w:shd w:val="clear" w:color="auto" w:fill="D9D9D9" w:themeFill="background1" w:themeFillShade="D9"/>
          </w:tcPr>
          <w:p w:rsidR="006C364A" w:rsidRPr="00E10047" w:rsidRDefault="006C364A" w:rsidP="00E10047">
            <w:pPr>
              <w:pStyle w:val="LCbody"/>
              <w:spacing w:before="0" w:after="120" w:line="240" w:lineRule="auto"/>
              <w:rPr>
                <w:rFonts w:ascii="Times New Roman" w:hAnsi="Times New Roman" w:cs="Times New Roman"/>
                <w:b/>
                <w:bCs/>
                <w:sz w:val="24"/>
                <w:szCs w:val="24"/>
              </w:rPr>
            </w:pPr>
            <w:r w:rsidRPr="00E10047">
              <w:rPr>
                <w:rFonts w:ascii="Times New Roman" w:hAnsi="Times New Roman" w:cs="Times New Roman"/>
                <w:b/>
                <w:bCs/>
                <w:sz w:val="24"/>
                <w:szCs w:val="24"/>
              </w:rPr>
              <w:t>References and Activities</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Is Medical Assisting Right for You?</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 6</w:t>
            </w:r>
          </w:p>
          <w:p w:rsidR="00FD0C9E" w:rsidRPr="00E10047" w:rsidRDefault="00FD0C9E"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Terminology Notebook</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Skills and Responsibilities of the Medical Assistant</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pp. 6-8</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Boundaries of Medical Assistants</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pp. 8-9</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Medical Assistant Work Environment</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pp. 8-9</w:t>
            </w:r>
          </w:p>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Areas Where </w:t>
            </w:r>
            <w:r w:rsidR="007010A5" w:rsidRPr="00E10047">
              <w:rPr>
                <w:rFonts w:ascii="Times New Roman" w:hAnsi="Times New Roman" w:cs="Times New Roman"/>
                <w:sz w:val="24"/>
                <w:szCs w:val="24"/>
              </w:rPr>
              <w:t>a</w:t>
            </w:r>
            <w:r w:rsidRPr="00E10047">
              <w:rPr>
                <w:rFonts w:ascii="Times New Roman" w:hAnsi="Times New Roman" w:cs="Times New Roman"/>
                <w:sz w:val="24"/>
                <w:szCs w:val="24"/>
              </w:rPr>
              <w:t xml:space="preserve"> Medical Assistant May Work</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Demonstrating Professionalism</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pp. 9-12</w:t>
            </w:r>
          </w:p>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Media Link</w:t>
            </w:r>
          </w:p>
          <w:p w:rsidR="00115A42" w:rsidRPr="00E10047" w:rsidRDefault="00897500"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w:t>
            </w:r>
            <w:r w:rsidR="00115A42" w:rsidRPr="00E10047">
              <w:rPr>
                <w:rFonts w:ascii="Times New Roman" w:hAnsi="Times New Roman" w:cs="Times New Roman"/>
                <w:sz w:val="24"/>
                <w:szCs w:val="24"/>
              </w:rPr>
              <w:t xml:space="preserve">) </w:t>
            </w:r>
            <w:r w:rsidR="00C25E37" w:rsidRPr="00E10047">
              <w:rPr>
                <w:rFonts w:ascii="Times New Roman" w:hAnsi="Times New Roman" w:cs="Times New Roman"/>
                <w:sz w:val="24"/>
                <w:szCs w:val="24"/>
              </w:rPr>
              <w:t>Professional Traits</w:t>
            </w:r>
            <w:r w:rsidR="00115A42" w:rsidRPr="00E10047">
              <w:rPr>
                <w:rFonts w:ascii="Times New Roman" w:hAnsi="Times New Roman" w:cs="Times New Roman"/>
                <w:sz w:val="24"/>
                <w:szCs w:val="24"/>
              </w:rPr>
              <w:t xml:space="preserve"> Activity</w:t>
            </w:r>
          </w:p>
          <w:p w:rsidR="00E10047"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Procedure 1-1</w:t>
            </w:r>
          </w:p>
        </w:tc>
      </w:tr>
      <w:tr w:rsidR="006C364A" w:rsidRPr="00E10047" w:rsidTr="00115A42">
        <w:tc>
          <w:tcPr>
            <w:tcW w:w="4129"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Time Management</w:t>
            </w:r>
          </w:p>
        </w:tc>
        <w:tc>
          <w:tcPr>
            <w:tcW w:w="4727" w:type="dxa"/>
          </w:tcPr>
          <w:p w:rsidR="006C364A"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 13</w:t>
            </w:r>
          </w:p>
        </w:tc>
      </w:tr>
      <w:tr w:rsidR="00115A42" w:rsidRPr="00E10047" w:rsidTr="00115A42">
        <w:tc>
          <w:tcPr>
            <w:tcW w:w="4129" w:type="dxa"/>
          </w:tcPr>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Professional Organizations</w:t>
            </w:r>
          </w:p>
        </w:tc>
        <w:tc>
          <w:tcPr>
            <w:tcW w:w="4727" w:type="dxa"/>
          </w:tcPr>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pp. 14-17</w:t>
            </w:r>
          </w:p>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(ICA) Credentialing Activity</w:t>
            </w:r>
          </w:p>
        </w:tc>
      </w:tr>
      <w:tr w:rsidR="00115A42" w:rsidRPr="00E10047" w:rsidTr="00115A42">
        <w:tc>
          <w:tcPr>
            <w:tcW w:w="4129" w:type="dxa"/>
          </w:tcPr>
          <w:p w:rsidR="00115A42" w:rsidRPr="00E10047" w:rsidRDefault="00115A42" w:rsidP="00E10047">
            <w:pPr>
              <w:pStyle w:val="LCbody"/>
              <w:spacing w:before="0" w:after="120" w:line="240" w:lineRule="auto"/>
              <w:rPr>
                <w:rFonts w:ascii="Times New Roman" w:hAnsi="Times New Roman" w:cs="Times New Roman"/>
                <w:sz w:val="24"/>
                <w:szCs w:val="24"/>
              </w:rPr>
            </w:pPr>
          </w:p>
        </w:tc>
        <w:tc>
          <w:tcPr>
            <w:tcW w:w="4727" w:type="dxa"/>
          </w:tcPr>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EF3FEA"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Championship Game</w:t>
            </w:r>
            <w:r w:rsidR="00D548AE" w:rsidRPr="00E10047">
              <w:rPr>
                <w:rFonts w:ascii="Times New Roman" w:hAnsi="Times New Roman" w:cs="Times New Roman"/>
                <w:sz w:val="24"/>
                <w:szCs w:val="24"/>
              </w:rPr>
              <w:t>,</w:t>
            </w:r>
            <w:r w:rsidRPr="00E10047">
              <w:rPr>
                <w:rFonts w:ascii="Times New Roman" w:hAnsi="Times New Roman" w:cs="Times New Roman"/>
                <w:sz w:val="24"/>
                <w:szCs w:val="24"/>
              </w:rPr>
              <w:t xml:space="preserve"> Chapter 1</w:t>
            </w:r>
          </w:p>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EF3FEA"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Quiz</w:t>
            </w:r>
            <w:r w:rsidR="00D548AE" w:rsidRPr="00E10047">
              <w:rPr>
                <w:rFonts w:ascii="Times New Roman" w:hAnsi="Times New Roman" w:cs="Times New Roman"/>
                <w:sz w:val="24"/>
                <w:szCs w:val="24"/>
              </w:rPr>
              <w:t>,</w:t>
            </w:r>
            <w:r w:rsidRPr="00E10047">
              <w:rPr>
                <w:rFonts w:ascii="Times New Roman" w:hAnsi="Times New Roman" w:cs="Times New Roman"/>
                <w:sz w:val="24"/>
                <w:szCs w:val="24"/>
              </w:rPr>
              <w:t xml:space="preserve"> Chapter 1</w:t>
            </w:r>
          </w:p>
          <w:p w:rsidR="00D548AE" w:rsidRPr="00E10047" w:rsidRDefault="00D548AE"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CourseMate Quiz, Chapter 1</w:t>
            </w:r>
          </w:p>
        </w:tc>
      </w:tr>
      <w:tr w:rsidR="00115A42" w:rsidRPr="00E10047" w:rsidTr="00115A42">
        <w:tc>
          <w:tcPr>
            <w:tcW w:w="4129" w:type="dxa"/>
          </w:tcPr>
          <w:p w:rsidR="00115A42" w:rsidRPr="00E10047" w:rsidRDefault="00115A42" w:rsidP="00E10047">
            <w:pPr>
              <w:pStyle w:val="LCbody"/>
              <w:spacing w:before="0" w:after="120" w:line="240" w:lineRule="auto"/>
              <w:rPr>
                <w:rFonts w:ascii="Times New Roman" w:hAnsi="Times New Roman" w:cs="Times New Roman"/>
                <w:sz w:val="24"/>
                <w:szCs w:val="24"/>
              </w:rPr>
            </w:pPr>
          </w:p>
        </w:tc>
        <w:tc>
          <w:tcPr>
            <w:tcW w:w="4727" w:type="dxa"/>
          </w:tcPr>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(HW) Check </w:t>
            </w:r>
            <w:r w:rsidR="00D548AE" w:rsidRPr="00E10047">
              <w:rPr>
                <w:rFonts w:ascii="Times New Roman" w:hAnsi="Times New Roman" w:cs="Times New Roman"/>
                <w:sz w:val="24"/>
                <w:szCs w:val="24"/>
              </w:rPr>
              <w:t>Your Knowledge, Chapter 1</w:t>
            </w:r>
          </w:p>
          <w:p w:rsidR="00115A42" w:rsidRPr="00E10047" w:rsidRDefault="00115A42"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Workbook Exercises</w:t>
            </w:r>
            <w:r w:rsidR="00D548AE" w:rsidRPr="00E10047">
              <w:rPr>
                <w:rFonts w:ascii="Times New Roman" w:hAnsi="Times New Roman" w:cs="Times New Roman"/>
                <w:sz w:val="24"/>
                <w:szCs w:val="24"/>
              </w:rPr>
              <w:t>,</w:t>
            </w:r>
            <w:r w:rsidRPr="00E10047">
              <w:rPr>
                <w:rFonts w:ascii="Times New Roman" w:hAnsi="Times New Roman" w:cs="Times New Roman"/>
                <w:sz w:val="24"/>
                <w:szCs w:val="24"/>
              </w:rPr>
              <w:t xml:space="preserve"> Chapter 1</w:t>
            </w:r>
          </w:p>
        </w:tc>
      </w:tr>
    </w:tbl>
    <w:p w:rsidR="009E33E0" w:rsidRPr="00E10047" w:rsidRDefault="009E33E0" w:rsidP="00E10047">
      <w:pPr>
        <w:pStyle w:val="LCbullet"/>
        <w:spacing w:before="0" w:after="120" w:line="240" w:lineRule="auto"/>
        <w:rPr>
          <w:rFonts w:ascii="Times New Roman" w:hAnsi="Times New Roman" w:cs="Times New Roman"/>
          <w:bCs/>
          <w:sz w:val="24"/>
          <w:szCs w:val="24"/>
        </w:rPr>
      </w:pPr>
    </w:p>
    <w:p w:rsidR="009E33E0" w:rsidRPr="00E10047" w:rsidRDefault="00E10047" w:rsidP="00E10047">
      <w:pPr>
        <w:pStyle w:val="LCbullet"/>
        <w:spacing w:before="0" w:after="120" w:line="240" w:lineRule="auto"/>
        <w:rPr>
          <w:rFonts w:ascii="Times New Roman" w:hAnsi="Times New Roman" w:cs="Times New Roman"/>
          <w:b/>
          <w:sz w:val="24"/>
          <w:szCs w:val="24"/>
        </w:rPr>
      </w:pPr>
      <w:r>
        <w:rPr>
          <w:rFonts w:ascii="Times New Roman" w:hAnsi="Times New Roman" w:cs="Times New Roman"/>
          <w:b/>
          <w:bCs/>
          <w:sz w:val="24"/>
          <w:szCs w:val="24"/>
        </w:rPr>
        <w:t xml:space="preserve">(ICA) In-Class Activities </w:t>
      </w:r>
    </w:p>
    <w:p w:rsidR="00115A42" w:rsidRPr="00E10047" w:rsidRDefault="00115A42"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Areas Where </w:t>
      </w:r>
      <w:r w:rsidR="007010A5" w:rsidRPr="00E10047">
        <w:rPr>
          <w:rFonts w:ascii="Times New Roman" w:hAnsi="Times New Roman" w:cs="Times New Roman"/>
          <w:sz w:val="24"/>
          <w:szCs w:val="24"/>
        </w:rPr>
        <w:t>a</w:t>
      </w:r>
      <w:r w:rsidRPr="00E10047">
        <w:rPr>
          <w:rFonts w:ascii="Times New Roman" w:hAnsi="Times New Roman" w:cs="Times New Roman"/>
          <w:sz w:val="24"/>
          <w:szCs w:val="24"/>
        </w:rPr>
        <w:t xml:space="preserve"> Medical Assistant May Work. Have learners work in groups of two.  Have them discuss and make a list of medical employment possibilities. Compare the lists of all groups and discuss the versatility of each employment possibility.</w:t>
      </w:r>
    </w:p>
    <w:p w:rsidR="00115A42" w:rsidRPr="00E10047" w:rsidRDefault="00115A42"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Media Link. </w:t>
      </w:r>
      <w:r w:rsidR="004C59F5" w:rsidRPr="00E10047">
        <w:rPr>
          <w:rFonts w:ascii="Times New Roman" w:hAnsi="Times New Roman" w:cs="Times New Roman"/>
          <w:sz w:val="24"/>
          <w:szCs w:val="24"/>
        </w:rPr>
        <w:t>Have learners go</w:t>
      </w:r>
      <w:r w:rsidRPr="00E10047">
        <w:rPr>
          <w:rFonts w:ascii="Times New Roman" w:hAnsi="Times New Roman" w:cs="Times New Roman"/>
          <w:sz w:val="24"/>
          <w:szCs w:val="24"/>
        </w:rPr>
        <w:t xml:space="preserve"> to the Premium Website and view the Media Link for this chapter: “Qualities of a Successful Medical Assistant”</w:t>
      </w:r>
    </w:p>
    <w:p w:rsidR="00897500" w:rsidRPr="00E10047" w:rsidRDefault="00897500"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Professional Traits Activity. Discuss the positive traits listed in Table 1-2 (p. 11) and have learners express why each is important. Have them rank them in order of importance. Optional: have learners use their critical thinking skills and identify negative behaviors; they should explain why each is undesirable.</w:t>
      </w:r>
    </w:p>
    <w:p w:rsidR="00D548AE" w:rsidRPr="00E10047" w:rsidRDefault="00D548AE"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Complete Procedure 1-1 in the textbook, p. 12. Learners should use the Competency </w:t>
      </w:r>
      <w:r w:rsidR="004C59F5" w:rsidRPr="00E10047">
        <w:rPr>
          <w:rFonts w:ascii="Times New Roman" w:hAnsi="Times New Roman" w:cs="Times New Roman"/>
          <w:sz w:val="24"/>
          <w:szCs w:val="24"/>
        </w:rPr>
        <w:t>C</w:t>
      </w:r>
      <w:r w:rsidRPr="00E10047">
        <w:rPr>
          <w:rFonts w:ascii="Times New Roman" w:hAnsi="Times New Roman" w:cs="Times New Roman"/>
          <w:sz w:val="24"/>
          <w:szCs w:val="24"/>
        </w:rPr>
        <w:t xml:space="preserve">hecklists in the Workbook to complete. </w:t>
      </w:r>
    </w:p>
    <w:p w:rsidR="00115A42" w:rsidRPr="00E10047" w:rsidRDefault="00115A42"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Credentialing Activity. Have learners research the AAMA, AMT or NHA credentialing requirements, including certification and continuing education. </w:t>
      </w:r>
    </w:p>
    <w:p w:rsidR="00897500" w:rsidRPr="00E10047" w:rsidRDefault="00763979"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StudyWARE</w:t>
      </w:r>
      <w:r w:rsidR="00897500" w:rsidRPr="00E10047">
        <w:rPr>
          <w:rFonts w:ascii="Times New Roman" w:hAnsi="Times New Roman" w:cs="Times New Roman"/>
          <w:sz w:val="24"/>
          <w:szCs w:val="24"/>
        </w:rPr>
        <w:t xml:space="preserve"> Championship Game. Divide learners into teams, and have them compete against each other, using the Championship Game from Chapter 1.</w:t>
      </w:r>
    </w:p>
    <w:p w:rsidR="005C4263" w:rsidRPr="00E10047" w:rsidRDefault="00763979" w:rsidP="00E10047">
      <w:pPr>
        <w:pStyle w:val="LCbody"/>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StudyWARE</w:t>
      </w:r>
      <w:r w:rsidR="002E6BC3" w:rsidRPr="00E10047">
        <w:rPr>
          <w:rFonts w:ascii="Times New Roman" w:hAnsi="Times New Roman" w:cs="Times New Roman"/>
          <w:sz w:val="24"/>
          <w:szCs w:val="24"/>
        </w:rPr>
        <w:t xml:space="preserve"> Quiz</w:t>
      </w:r>
      <w:r w:rsidR="005C4263" w:rsidRPr="00E10047">
        <w:rPr>
          <w:rFonts w:ascii="Times New Roman" w:hAnsi="Times New Roman" w:cs="Times New Roman"/>
          <w:sz w:val="24"/>
          <w:szCs w:val="24"/>
        </w:rPr>
        <w:t>. Have learners take the Chapter 1 Quiz in “Quiz Mode” and either email their scores to the instructor, or print the scores to turn in for a grade.</w:t>
      </w:r>
    </w:p>
    <w:p w:rsidR="002E6BC3" w:rsidRPr="00E10047" w:rsidRDefault="002E6BC3"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Refer to the Instructor’s Manual, Chapter 1, for additional classroom activities, as time permits.</w:t>
      </w:r>
    </w:p>
    <w:p w:rsidR="009E33E0" w:rsidRPr="00E10047" w:rsidRDefault="009E33E0" w:rsidP="00E10047">
      <w:pPr>
        <w:pStyle w:val="LCbody"/>
        <w:spacing w:before="0" w:after="120" w:line="240" w:lineRule="auto"/>
        <w:rPr>
          <w:rFonts w:ascii="Times New Roman" w:hAnsi="Times New Roman" w:cs="Times New Roman"/>
          <w:bCs/>
          <w:sz w:val="24"/>
          <w:szCs w:val="24"/>
        </w:rPr>
      </w:pPr>
    </w:p>
    <w:p w:rsidR="009E33E0" w:rsidRPr="00E10047" w:rsidRDefault="009E33E0"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bCs/>
          <w:sz w:val="24"/>
          <w:szCs w:val="24"/>
        </w:rPr>
        <w:t>In-Class Discussion</w:t>
      </w:r>
    </w:p>
    <w:p w:rsidR="00FD0C9E" w:rsidRPr="00E10047" w:rsidRDefault="00FD0C9E" w:rsidP="00E10047">
      <w:pPr>
        <w:pStyle w:val="LCbody"/>
        <w:numPr>
          <w:ilvl w:val="0"/>
          <w:numId w:val="4"/>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There are many highly desirable professional traits. Can you name at least four of them? Of the traits listed in Table 1-2, which one to you is most important? What other traits would you add to this list as being important?</w:t>
      </w:r>
    </w:p>
    <w:p w:rsidR="00FD0C9E" w:rsidRPr="00E10047" w:rsidRDefault="00FD0C9E" w:rsidP="00E10047">
      <w:pPr>
        <w:pStyle w:val="LCbody"/>
        <w:spacing w:before="0" w:after="120" w:line="240" w:lineRule="auto"/>
        <w:rPr>
          <w:rFonts w:ascii="Times New Roman" w:hAnsi="Times New Roman" w:cs="Times New Roman"/>
          <w:i/>
          <w:sz w:val="24"/>
          <w:szCs w:val="24"/>
        </w:rPr>
      </w:pPr>
      <w:r w:rsidRPr="00E10047">
        <w:rPr>
          <w:rFonts w:ascii="Times New Roman" w:hAnsi="Times New Roman" w:cs="Times New Roman"/>
          <w:i/>
          <w:sz w:val="24"/>
          <w:szCs w:val="24"/>
        </w:rPr>
        <w:t xml:space="preserve">The traits listed in the book are: accurate, adaptable, courteous, confidential, dependable, empathetic, honest, initiative, patient, punctual, respectful, and tactful. Answers will vary on which is the most important to the individual. </w:t>
      </w:r>
    </w:p>
    <w:p w:rsidR="00FD0C9E" w:rsidRPr="00E10047" w:rsidRDefault="00FD0C9E" w:rsidP="00E10047">
      <w:pPr>
        <w:pStyle w:val="LCbody"/>
        <w:numPr>
          <w:ilvl w:val="0"/>
          <w:numId w:val="4"/>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In order to be perceived as a professional medical assisting, what characteristics are essential to achieve this perception?</w:t>
      </w:r>
      <w:r w:rsidR="00A00505" w:rsidRPr="00E10047">
        <w:rPr>
          <w:rFonts w:ascii="Times New Roman" w:hAnsi="Times New Roman" w:cs="Times New Roman"/>
          <w:sz w:val="24"/>
          <w:szCs w:val="24"/>
        </w:rPr>
        <w:t xml:space="preserve"> How can you achieve professionalism as a medical assistant?</w:t>
      </w:r>
    </w:p>
    <w:p w:rsidR="00FD0C9E" w:rsidRPr="00E10047" w:rsidRDefault="00FD0C9E" w:rsidP="00E10047">
      <w:pPr>
        <w:pStyle w:val="LCbody"/>
        <w:spacing w:before="0" w:after="120" w:line="240" w:lineRule="auto"/>
        <w:rPr>
          <w:rFonts w:ascii="Times New Roman" w:hAnsi="Times New Roman" w:cs="Times New Roman"/>
          <w:i/>
          <w:sz w:val="24"/>
          <w:szCs w:val="24"/>
        </w:rPr>
      </w:pPr>
      <w:r w:rsidRPr="00E10047">
        <w:rPr>
          <w:rFonts w:ascii="Times New Roman" w:hAnsi="Times New Roman" w:cs="Times New Roman"/>
          <w:i/>
          <w:sz w:val="24"/>
          <w:szCs w:val="24"/>
        </w:rPr>
        <w:t>You must become a well-rounded individual that can adopt a particular state of mind that blends self-esteem, self-confidence, enjoyment of life, and a respect for the feelings of others as well as specific knowledge and skills.  You must also observe specific standards of conduct, morality, and ethics.  Certification and/or registration demonstrates that an individual has sought out the way to grow professionally as well as personally.</w:t>
      </w:r>
    </w:p>
    <w:p w:rsidR="00A00505" w:rsidRPr="00E10047" w:rsidRDefault="00A00505" w:rsidP="00E10047">
      <w:pPr>
        <w:pStyle w:val="LCNumbered"/>
        <w:numPr>
          <w:ilvl w:val="0"/>
          <w:numId w:val="4"/>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Why is tact important in the profession of medical assisting?</w:t>
      </w:r>
    </w:p>
    <w:p w:rsidR="00A00505" w:rsidRPr="00E10047" w:rsidRDefault="00A00505" w:rsidP="00E10047">
      <w:pPr>
        <w:pStyle w:val="LCbody"/>
        <w:spacing w:before="0" w:after="120" w:line="240" w:lineRule="auto"/>
        <w:rPr>
          <w:rFonts w:ascii="Times New Roman" w:hAnsi="Times New Roman" w:cs="Times New Roman"/>
          <w:i/>
          <w:sz w:val="24"/>
          <w:szCs w:val="24"/>
        </w:rPr>
      </w:pPr>
      <w:r w:rsidRPr="00E10047">
        <w:rPr>
          <w:rFonts w:ascii="Times New Roman" w:hAnsi="Times New Roman" w:cs="Times New Roman"/>
          <w:i/>
          <w:sz w:val="24"/>
          <w:szCs w:val="24"/>
        </w:rPr>
        <w:t>Tact is a skill a person has in saying and doing the right thing, especially in a delicate situation. This is a very important skill for the medical assistant to possess. In certain situations, medical assistants need to think before responding to a situation so they can gather their thoughts and respond in a professional manner.</w:t>
      </w:r>
    </w:p>
    <w:p w:rsidR="00A00505" w:rsidRPr="00E10047" w:rsidRDefault="00A00505" w:rsidP="00E10047">
      <w:pPr>
        <w:pStyle w:val="LCNumbered"/>
        <w:numPr>
          <w:ilvl w:val="0"/>
          <w:numId w:val="4"/>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What is meant by initiative?</w:t>
      </w:r>
    </w:p>
    <w:p w:rsidR="00A00505" w:rsidRPr="00E10047" w:rsidRDefault="00A00505" w:rsidP="00E10047">
      <w:pPr>
        <w:pStyle w:val="LCbody"/>
        <w:spacing w:before="0" w:after="120" w:line="240" w:lineRule="auto"/>
        <w:rPr>
          <w:rFonts w:ascii="Times New Roman" w:hAnsi="Times New Roman" w:cs="Times New Roman"/>
          <w:i/>
          <w:sz w:val="24"/>
          <w:szCs w:val="24"/>
        </w:rPr>
      </w:pPr>
      <w:r w:rsidRPr="00E10047">
        <w:rPr>
          <w:rFonts w:ascii="Times New Roman" w:hAnsi="Times New Roman" w:cs="Times New Roman"/>
          <w:i/>
          <w:sz w:val="24"/>
          <w:szCs w:val="24"/>
        </w:rPr>
        <w:t>Initiative is the willingness and ability to see when work needs to be done and to take action to see that it gets done. Medical assistants need to be ready to pitch in and recognize when others need assistance in order to be successful.</w:t>
      </w:r>
    </w:p>
    <w:p w:rsidR="00A00505" w:rsidRPr="00E10047" w:rsidRDefault="00783871" w:rsidP="00E10047">
      <w:pPr>
        <w:pStyle w:val="LCbody"/>
        <w:numPr>
          <w:ilvl w:val="0"/>
          <w:numId w:val="4"/>
        </w:numPr>
        <w:spacing w:before="0" w:after="120" w:line="240" w:lineRule="auto"/>
        <w:rPr>
          <w:rFonts w:ascii="Times New Roman" w:hAnsi="Times New Roman" w:cs="Times New Roman"/>
          <w:b/>
          <w:sz w:val="24"/>
          <w:szCs w:val="24"/>
        </w:rPr>
      </w:pPr>
      <w:r w:rsidRPr="00E10047">
        <w:rPr>
          <w:rFonts w:ascii="Times New Roman" w:hAnsi="Times New Roman" w:cs="Times New Roman"/>
          <w:sz w:val="24"/>
          <w:szCs w:val="24"/>
        </w:rPr>
        <w:t>As a medical assistant, how do you think you could help develop a trusting relationship with a patient</w:t>
      </w:r>
      <w:r w:rsidR="00A00505" w:rsidRPr="00E10047">
        <w:rPr>
          <w:rFonts w:ascii="Times New Roman" w:hAnsi="Times New Roman" w:cs="Times New Roman"/>
          <w:sz w:val="24"/>
          <w:szCs w:val="24"/>
        </w:rPr>
        <w:t>?</w:t>
      </w:r>
    </w:p>
    <w:p w:rsidR="00A00505" w:rsidRPr="00E10047" w:rsidRDefault="00A00505" w:rsidP="00E10047">
      <w:pPr>
        <w:pStyle w:val="LCbody"/>
        <w:spacing w:before="0" w:after="120" w:line="240" w:lineRule="auto"/>
        <w:rPr>
          <w:rFonts w:ascii="Times New Roman" w:hAnsi="Times New Roman" w:cs="Times New Roman"/>
          <w:b/>
          <w:i/>
          <w:sz w:val="24"/>
          <w:szCs w:val="24"/>
        </w:rPr>
      </w:pPr>
      <w:r w:rsidRPr="00E10047">
        <w:rPr>
          <w:rFonts w:ascii="Times New Roman" w:hAnsi="Times New Roman" w:cs="Times New Roman"/>
          <w:i/>
          <w:sz w:val="24"/>
          <w:szCs w:val="24"/>
        </w:rPr>
        <w:t xml:space="preserve">Showing consistent kindness and concern for the patient is a way to develop trust.  Open line of communication is key component. </w:t>
      </w:r>
    </w:p>
    <w:p w:rsidR="00FD0C9E" w:rsidRPr="00E10047" w:rsidRDefault="00FD0C9E" w:rsidP="00E10047">
      <w:pPr>
        <w:pStyle w:val="LCbody"/>
        <w:numPr>
          <w:ilvl w:val="0"/>
          <w:numId w:val="4"/>
        </w:numPr>
        <w:spacing w:before="0" w:after="120" w:line="240" w:lineRule="auto"/>
        <w:rPr>
          <w:rFonts w:ascii="Times New Roman" w:hAnsi="Times New Roman" w:cs="Times New Roman"/>
          <w:i/>
          <w:sz w:val="24"/>
          <w:szCs w:val="24"/>
        </w:rPr>
      </w:pPr>
      <w:r w:rsidRPr="00E10047">
        <w:rPr>
          <w:rFonts w:ascii="Times New Roman" w:hAnsi="Times New Roman" w:cs="Times New Roman"/>
          <w:sz w:val="24"/>
          <w:szCs w:val="24"/>
        </w:rPr>
        <w:t>Why is continuing education important?</w:t>
      </w:r>
    </w:p>
    <w:p w:rsidR="00FD0C9E" w:rsidRPr="00E10047" w:rsidRDefault="00FD0C9E"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i/>
          <w:sz w:val="24"/>
          <w:szCs w:val="24"/>
        </w:rPr>
        <w:t>Continuing education is required to maintain your credential through a professional organization; additionally, by continuing your education, you will demonstrate your interest in your profession for the best care of the patient by remaining current.</w:t>
      </w:r>
    </w:p>
    <w:p w:rsidR="009E33E0" w:rsidRPr="00E10047" w:rsidRDefault="009E33E0" w:rsidP="00E10047">
      <w:pPr>
        <w:pStyle w:val="LCbody"/>
        <w:spacing w:before="0" w:after="120" w:line="240" w:lineRule="auto"/>
        <w:rPr>
          <w:rFonts w:ascii="Times New Roman" w:hAnsi="Times New Roman" w:cs="Times New Roman"/>
          <w:bCs/>
          <w:sz w:val="24"/>
          <w:szCs w:val="24"/>
        </w:rPr>
      </w:pPr>
    </w:p>
    <w:p w:rsidR="009E33E0" w:rsidRPr="00E10047" w:rsidRDefault="00E10047" w:rsidP="00E10047">
      <w:pPr>
        <w:pStyle w:val="LCbody"/>
        <w:spacing w:before="0" w:after="120" w:line="240" w:lineRule="auto"/>
        <w:rPr>
          <w:rFonts w:ascii="Times New Roman" w:hAnsi="Times New Roman" w:cs="Times New Roman"/>
          <w:b/>
          <w:sz w:val="24"/>
          <w:szCs w:val="24"/>
        </w:rPr>
      </w:pPr>
      <w:r>
        <w:rPr>
          <w:rFonts w:ascii="Times New Roman" w:hAnsi="Times New Roman" w:cs="Times New Roman"/>
          <w:b/>
          <w:bCs/>
          <w:sz w:val="24"/>
          <w:szCs w:val="24"/>
        </w:rPr>
        <w:t>(HW) Homework Assignments</w:t>
      </w:r>
    </w:p>
    <w:p w:rsidR="00FD0C9E" w:rsidRPr="00E10047" w:rsidRDefault="00FD0C9E" w:rsidP="00E10047">
      <w:pPr>
        <w:pStyle w:val="LCbody"/>
        <w:numPr>
          <w:ilvl w:val="0"/>
          <w:numId w:val="3"/>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Terminology Notebook. Assign the Chapter for reading and have </w:t>
      </w:r>
      <w:r w:rsidR="002E6BC3" w:rsidRPr="00E10047">
        <w:rPr>
          <w:rFonts w:ascii="Times New Roman" w:hAnsi="Times New Roman" w:cs="Times New Roman"/>
          <w:sz w:val="24"/>
          <w:szCs w:val="24"/>
        </w:rPr>
        <w:t>learners</w:t>
      </w:r>
      <w:r w:rsidRPr="00E10047">
        <w:rPr>
          <w:rFonts w:ascii="Times New Roman" w:hAnsi="Times New Roman" w:cs="Times New Roman"/>
          <w:sz w:val="24"/>
          <w:szCs w:val="24"/>
        </w:rPr>
        <w:t xml:space="preserve"> define key terms and retain in a key term notebook for future reference.</w:t>
      </w:r>
    </w:p>
    <w:p w:rsidR="00D548AE" w:rsidRPr="00E10047" w:rsidRDefault="00D548AE" w:rsidP="00E10047">
      <w:pPr>
        <w:pStyle w:val="LCNumbered"/>
        <w:numPr>
          <w:ilvl w:val="0"/>
          <w:numId w:val="3"/>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Assign</w:t>
      </w:r>
      <w:r w:rsidR="002E6BC3" w:rsidRPr="00E10047">
        <w:rPr>
          <w:rFonts w:ascii="Times New Roman" w:hAnsi="Times New Roman" w:cs="Times New Roman"/>
          <w:sz w:val="24"/>
          <w:szCs w:val="24"/>
        </w:rPr>
        <w:t xml:space="preserve"> the</w:t>
      </w:r>
      <w:r w:rsidRPr="00E10047">
        <w:rPr>
          <w:rFonts w:ascii="Times New Roman" w:hAnsi="Times New Roman" w:cs="Times New Roman"/>
          <w:sz w:val="24"/>
          <w:szCs w:val="24"/>
        </w:rPr>
        <w:t xml:space="preserve"> </w:t>
      </w:r>
      <w:r w:rsidR="002E6BC3" w:rsidRPr="00E10047">
        <w:rPr>
          <w:rFonts w:ascii="Times New Roman" w:hAnsi="Times New Roman" w:cs="Times New Roman"/>
          <w:sz w:val="24"/>
          <w:szCs w:val="24"/>
        </w:rPr>
        <w:t>Check Your Knowledge questions 1-10</w:t>
      </w:r>
      <w:r w:rsidRPr="00E10047">
        <w:rPr>
          <w:rFonts w:ascii="Times New Roman" w:hAnsi="Times New Roman" w:cs="Times New Roman"/>
          <w:sz w:val="24"/>
          <w:szCs w:val="24"/>
        </w:rPr>
        <w:t xml:space="preserve"> on p. </w:t>
      </w:r>
      <w:r w:rsidR="002E6BC3" w:rsidRPr="00E10047">
        <w:rPr>
          <w:rFonts w:ascii="Times New Roman" w:hAnsi="Times New Roman" w:cs="Times New Roman"/>
          <w:sz w:val="24"/>
          <w:szCs w:val="24"/>
        </w:rPr>
        <w:t>19</w:t>
      </w:r>
      <w:r w:rsidRPr="00E10047">
        <w:rPr>
          <w:rFonts w:ascii="Times New Roman" w:hAnsi="Times New Roman" w:cs="Times New Roman"/>
          <w:sz w:val="24"/>
          <w:szCs w:val="24"/>
        </w:rPr>
        <w:t xml:space="preserve"> of the textbook.</w:t>
      </w:r>
    </w:p>
    <w:p w:rsidR="002E6BC3" w:rsidRPr="00E10047" w:rsidRDefault="002E6BC3" w:rsidP="00E10047">
      <w:pPr>
        <w:pStyle w:val="LCNumbered"/>
        <w:numPr>
          <w:ilvl w:val="0"/>
          <w:numId w:val="3"/>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Assign the CourseMate Quiz for Chapter 1. For any questions missed, learners should click on each remediation link to review the material.</w:t>
      </w:r>
    </w:p>
    <w:p w:rsidR="006C364A" w:rsidRPr="00E10047" w:rsidRDefault="00D548AE" w:rsidP="00E10047">
      <w:pPr>
        <w:pStyle w:val="LCNumbered"/>
        <w:numPr>
          <w:ilvl w:val="0"/>
          <w:numId w:val="3"/>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Workbook Exercises, Chapter 1.</w:t>
      </w:r>
    </w:p>
    <w:p w:rsidR="00EF3FEA" w:rsidRDefault="00EF3FEA">
      <w:pPr>
        <w:spacing w:after="0" w:line="240" w:lineRule="auto"/>
        <w:rPr>
          <w:rFonts w:ascii="Times New Roman" w:hAnsi="Times New Roman" w:cs="Times New Roman"/>
          <w:b/>
          <w:color w:val="000000"/>
          <w:sz w:val="24"/>
          <w:szCs w:val="24"/>
        </w:rPr>
      </w:pPr>
    </w:p>
    <w:p w:rsidR="002E6BC3" w:rsidRPr="00E10047" w:rsidRDefault="00183E91" w:rsidP="00507A4C">
      <w:pPr>
        <w:pStyle w:val="CN"/>
        <w:pBdr>
          <w:top w:val="single" w:sz="4" w:space="1" w:color="auto"/>
        </w:pBdr>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Chapter 2: The Health Care Team and the Medical Environment, Past and Present</w:t>
      </w:r>
    </w:p>
    <w:p w:rsidR="006C364A" w:rsidRPr="00E10047" w:rsidRDefault="006C364A" w:rsidP="00E10047">
      <w:pPr>
        <w:pStyle w:val="CN"/>
        <w:spacing w:after="120"/>
        <w:rPr>
          <w:rFonts w:ascii="Times New Roman" w:hAnsi="Times New Roman" w:cs="Times New Roman"/>
          <w:color w:val="000000"/>
          <w:sz w:val="24"/>
          <w:szCs w:val="24"/>
        </w:rPr>
      </w:pPr>
      <w:r w:rsidRPr="00E10047">
        <w:rPr>
          <w:rFonts w:ascii="Times New Roman" w:hAnsi="Times New Roman" w:cs="Times New Roman"/>
          <w:color w:val="000000"/>
          <w:sz w:val="24"/>
          <w:szCs w:val="24"/>
        </w:rPr>
        <w:t xml:space="preserve">Overview </w:t>
      </w:r>
    </w:p>
    <w:p w:rsidR="006C364A" w:rsidRPr="00E10047" w:rsidRDefault="006C364A"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Health care is a dynamic, stimulating industry that requires for the learner to understand the structure of various health care providers, their professions, and credentialing of such individuals.  Depending on the type of setting in which a medical assistant is employed, there are a variety of individuals that compose the overall health care team.  Because all of these professionals are so important to quality and integrity of patient care, it is essential that the learner can identify the various professions and their respective credentials.</w:t>
      </w:r>
    </w:p>
    <w:p w:rsidR="009E33E0" w:rsidRPr="00E10047" w:rsidRDefault="009E33E0" w:rsidP="00E10047">
      <w:pPr>
        <w:pStyle w:val="LCbody"/>
        <w:spacing w:before="0" w:after="120" w:line="240" w:lineRule="auto"/>
        <w:rPr>
          <w:rFonts w:ascii="Times New Roman" w:hAnsi="Times New Roman" w:cs="Times New Roman"/>
          <w:sz w:val="24"/>
          <w:szCs w:val="24"/>
        </w:rPr>
      </w:pPr>
    </w:p>
    <w:p w:rsidR="009E33E0" w:rsidRPr="00E10047" w:rsidRDefault="00E4062C"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Objectives</w:t>
      </w:r>
    </w:p>
    <w:p w:rsidR="00753425" w:rsidRPr="00E10047" w:rsidRDefault="00753425" w:rsidP="00E10047">
      <w:pPr>
        <w:spacing w:after="120"/>
        <w:outlineLvl w:val="0"/>
        <w:rPr>
          <w:rFonts w:ascii="Times New Roman" w:hAnsi="Times New Roman" w:cs="Times New Roman"/>
          <w:b/>
          <w:i/>
          <w:sz w:val="24"/>
          <w:szCs w:val="24"/>
        </w:rPr>
      </w:pPr>
      <w:r w:rsidRPr="00E10047">
        <w:rPr>
          <w:rFonts w:ascii="Times New Roman" w:hAnsi="Times New Roman" w:cs="Times New Roman"/>
          <w:b/>
          <w:i/>
          <w:sz w:val="24"/>
          <w:szCs w:val="24"/>
        </w:rPr>
        <w:t>Knowledge Base</w:t>
      </w:r>
    </w:p>
    <w:p w:rsidR="00753425" w:rsidRPr="00E10047" w:rsidRDefault="00753425" w:rsidP="00E10047">
      <w:pPr>
        <w:pStyle w:val="OBJNL"/>
        <w:numPr>
          <w:ilvl w:val="0"/>
          <w:numId w:val="9"/>
        </w:numPr>
        <w:tabs>
          <w:tab w:val="clear" w:pos="227"/>
          <w:tab w:val="clear" w:pos="597"/>
        </w:tabs>
        <w:spacing w:after="120" w:line="240" w:lineRule="auto"/>
        <w:ind w:right="0"/>
        <w:rPr>
          <w:rFonts w:ascii="Times New Roman" w:hAnsi="Times New Roman"/>
          <w:color w:val="auto"/>
          <w:sz w:val="24"/>
          <w:szCs w:val="24"/>
        </w:rPr>
      </w:pPr>
      <w:r w:rsidRPr="00E10047">
        <w:rPr>
          <w:rFonts w:ascii="Times New Roman" w:hAnsi="Times New Roman"/>
          <w:color w:val="auto"/>
          <w:sz w:val="24"/>
          <w:szCs w:val="24"/>
        </w:rPr>
        <w:t>Spell and define, using the glossary at the back of the text, all the Words to Know in this chapter.</w:t>
      </w:r>
    </w:p>
    <w:p w:rsidR="00753425" w:rsidRPr="00E10047" w:rsidRDefault="00753425" w:rsidP="00E10047">
      <w:pPr>
        <w:pStyle w:val="OBJNL"/>
        <w:numPr>
          <w:ilvl w:val="0"/>
          <w:numId w:val="9"/>
        </w:numPr>
        <w:tabs>
          <w:tab w:val="clear" w:pos="227"/>
          <w:tab w:val="clear" w:pos="597"/>
        </w:tabs>
        <w:spacing w:after="120" w:line="240" w:lineRule="auto"/>
        <w:ind w:right="0"/>
        <w:rPr>
          <w:rFonts w:ascii="Times New Roman" w:hAnsi="Times New Roman"/>
          <w:color w:val="auto"/>
          <w:sz w:val="24"/>
          <w:szCs w:val="24"/>
        </w:rPr>
      </w:pPr>
      <w:r w:rsidRPr="00E10047">
        <w:rPr>
          <w:rFonts w:ascii="Times New Roman" w:hAnsi="Times New Roman"/>
          <w:color w:val="auto"/>
          <w:sz w:val="24"/>
          <w:szCs w:val="24"/>
        </w:rPr>
        <w:t>Discuss licensure and certification as it applies to health care providers.</w:t>
      </w:r>
    </w:p>
    <w:p w:rsidR="00753425" w:rsidRPr="00E10047" w:rsidRDefault="00753425" w:rsidP="00E10047">
      <w:pPr>
        <w:pStyle w:val="LightGrid-Accent31"/>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List and describe different types of physicians and non-physician specialties.</w:t>
      </w:r>
    </w:p>
    <w:p w:rsidR="00753425" w:rsidRPr="00E10047" w:rsidRDefault="00753425" w:rsidP="00E10047">
      <w:pPr>
        <w:pStyle w:val="LightGrid-Accent31"/>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Describe the role of the midlevel practitioner and list three examples of this type of provider.</w:t>
      </w:r>
    </w:p>
    <w:p w:rsidR="00753425" w:rsidRPr="00E10047" w:rsidRDefault="00753425" w:rsidP="00E10047">
      <w:pPr>
        <w:pStyle w:val="LightGrid-Accent31"/>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List and describe four types of nurses.</w:t>
      </w:r>
    </w:p>
    <w:p w:rsidR="00753425" w:rsidRPr="00E10047" w:rsidRDefault="00753425" w:rsidP="00E10047">
      <w:pPr>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 xml:space="preserve">Discuss the role of other allied health professionals and state how they fit into the medical environment. </w:t>
      </w:r>
    </w:p>
    <w:p w:rsidR="00753425" w:rsidRPr="00E10047" w:rsidRDefault="00753425" w:rsidP="00E10047">
      <w:pPr>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Describe why Hippocrates is known as the father of medicine.</w:t>
      </w:r>
    </w:p>
    <w:p w:rsidR="00753425" w:rsidRPr="00E10047" w:rsidRDefault="00753425" w:rsidP="00E10047">
      <w:pPr>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Identify the contributions of early and modern medical pioneers.</w:t>
      </w:r>
    </w:p>
    <w:p w:rsidR="00753425" w:rsidRPr="00E10047" w:rsidRDefault="00753425" w:rsidP="00E10047">
      <w:pPr>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Describe the role of the government legislation and organizations in health care.</w:t>
      </w:r>
    </w:p>
    <w:p w:rsidR="00753425" w:rsidRPr="00E10047" w:rsidRDefault="00753425" w:rsidP="00E10047">
      <w:pPr>
        <w:numPr>
          <w:ilvl w:val="0"/>
          <w:numId w:val="9"/>
        </w:numPr>
        <w:spacing w:after="120"/>
        <w:rPr>
          <w:rFonts w:ascii="Times New Roman" w:hAnsi="Times New Roman" w:cs="Times New Roman"/>
          <w:sz w:val="24"/>
          <w:szCs w:val="24"/>
        </w:rPr>
      </w:pPr>
      <w:r w:rsidRPr="00E10047">
        <w:rPr>
          <w:rFonts w:ascii="Times New Roman" w:hAnsi="Times New Roman" w:cs="Times New Roman"/>
          <w:sz w:val="24"/>
          <w:szCs w:val="24"/>
        </w:rPr>
        <w:t xml:space="preserve">Compare and contrast the terms </w:t>
      </w:r>
      <w:r w:rsidRPr="00E10047">
        <w:rPr>
          <w:rFonts w:ascii="Times New Roman" w:hAnsi="Times New Roman" w:cs="Times New Roman"/>
          <w:i/>
          <w:sz w:val="24"/>
          <w:szCs w:val="24"/>
        </w:rPr>
        <w:t>complementary</w:t>
      </w:r>
      <w:r w:rsidRPr="00E10047">
        <w:rPr>
          <w:rFonts w:ascii="Times New Roman" w:hAnsi="Times New Roman" w:cs="Times New Roman"/>
          <w:sz w:val="24"/>
          <w:szCs w:val="24"/>
        </w:rPr>
        <w:t xml:space="preserve"> and </w:t>
      </w:r>
      <w:r w:rsidRPr="00E10047">
        <w:rPr>
          <w:rFonts w:ascii="Times New Roman" w:hAnsi="Times New Roman" w:cs="Times New Roman"/>
          <w:i/>
          <w:sz w:val="24"/>
          <w:szCs w:val="24"/>
        </w:rPr>
        <w:t>alternative</w:t>
      </w:r>
      <w:r w:rsidRPr="00E10047">
        <w:rPr>
          <w:rFonts w:ascii="Times New Roman" w:hAnsi="Times New Roman" w:cs="Times New Roman"/>
          <w:sz w:val="24"/>
          <w:szCs w:val="24"/>
        </w:rPr>
        <w:t xml:space="preserve"> therapies.</w:t>
      </w:r>
    </w:p>
    <w:p w:rsidR="00753425" w:rsidRPr="00E10047" w:rsidRDefault="00753425" w:rsidP="00E10047">
      <w:pPr>
        <w:pStyle w:val="LCbody"/>
        <w:numPr>
          <w:ilvl w:val="0"/>
          <w:numId w:val="9"/>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List and describe fifteen types of alternative therapies</w:t>
      </w:r>
    </w:p>
    <w:p w:rsidR="00753425" w:rsidRPr="00E10047" w:rsidRDefault="00753425" w:rsidP="00E10047">
      <w:pPr>
        <w:pStyle w:val="LCbody"/>
        <w:spacing w:before="0" w:after="120" w:line="240" w:lineRule="auto"/>
        <w:rPr>
          <w:rFonts w:ascii="Times New Roman" w:hAnsi="Times New Roman" w:cs="Times New Roman"/>
          <w:sz w:val="24"/>
          <w:szCs w:val="24"/>
        </w:rPr>
      </w:pPr>
    </w:p>
    <w:p w:rsidR="00753425" w:rsidRPr="00E10047" w:rsidRDefault="00753425" w:rsidP="00E10047">
      <w:pPr>
        <w:pStyle w:val="Curriculum"/>
        <w:spacing w:before="0"/>
        <w:rPr>
          <w:rFonts w:ascii="Times New Roman" w:hAnsi="Times New Roman" w:cs="Times New Roman"/>
          <w:sz w:val="24"/>
          <w:szCs w:val="24"/>
        </w:rPr>
      </w:pPr>
      <w:r w:rsidRPr="00E10047">
        <w:rPr>
          <w:rFonts w:ascii="Times New Roman" w:hAnsi="Times New Roman" w:cs="Times New Roman"/>
          <w:sz w:val="24"/>
          <w:szCs w:val="24"/>
        </w:rPr>
        <w:t>ABHES Curriculum</w:t>
      </w:r>
    </w:p>
    <w:p w:rsidR="00753425" w:rsidRPr="00E10047" w:rsidRDefault="00753425" w:rsidP="00E10047">
      <w:pPr>
        <w:pStyle w:val="Curriculumparfs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MA.A.1.1.a</w:t>
      </w:r>
      <w:r w:rsidRPr="00E10047">
        <w:rPr>
          <w:rFonts w:ascii="Times New Roman" w:hAnsi="Times New Roman" w:cs="Times New Roman"/>
          <w:sz w:val="24"/>
          <w:szCs w:val="24"/>
        </w:rPr>
        <w:tab/>
        <w:t>Compare and contrast the allied health professions and understand their relation to medical assisting</w:t>
      </w:r>
    </w:p>
    <w:p w:rsidR="00753425" w:rsidRPr="00E10047" w:rsidRDefault="00753425" w:rsidP="00E10047">
      <w:pPr>
        <w:pStyle w:val="Curriculumparlst"/>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MA.A.1.8.dd</w:t>
      </w:r>
      <w:r w:rsidRPr="00E10047">
        <w:rPr>
          <w:rFonts w:ascii="Times New Roman" w:hAnsi="Times New Roman" w:cs="Times New Roman"/>
          <w:sz w:val="24"/>
          <w:szCs w:val="24"/>
        </w:rPr>
        <w:tab/>
        <w:t>Serve as liaison between physician and others</w:t>
      </w:r>
    </w:p>
    <w:p w:rsidR="00753425" w:rsidRPr="00E10047" w:rsidRDefault="00753425" w:rsidP="00E10047">
      <w:pPr>
        <w:pStyle w:val="Curriculum"/>
        <w:spacing w:before="0"/>
        <w:rPr>
          <w:rFonts w:ascii="Times New Roman" w:hAnsi="Times New Roman" w:cs="Times New Roman"/>
          <w:sz w:val="24"/>
          <w:szCs w:val="24"/>
        </w:rPr>
      </w:pPr>
    </w:p>
    <w:p w:rsidR="00753425" w:rsidRPr="00E10047" w:rsidRDefault="00753425" w:rsidP="00E10047">
      <w:pPr>
        <w:pStyle w:val="Curriculum"/>
        <w:spacing w:before="0"/>
        <w:rPr>
          <w:rFonts w:ascii="Times New Roman" w:hAnsi="Times New Roman" w:cs="Times New Roman"/>
          <w:sz w:val="24"/>
          <w:szCs w:val="24"/>
        </w:rPr>
      </w:pPr>
      <w:r w:rsidRPr="00E10047">
        <w:rPr>
          <w:rFonts w:ascii="Times New Roman" w:hAnsi="Times New Roman" w:cs="Times New Roman"/>
          <w:sz w:val="24"/>
          <w:szCs w:val="24"/>
        </w:rPr>
        <w:t>CAAHEP Core Curriculum</w:t>
      </w:r>
    </w:p>
    <w:p w:rsidR="00753425" w:rsidRPr="00E10047" w:rsidRDefault="00753425" w:rsidP="00E10047">
      <w:pPr>
        <w:pStyle w:val="Curriculumparfst"/>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IX.C.5</w:t>
      </w:r>
      <w:r w:rsidRPr="00E10047">
        <w:rPr>
          <w:rFonts w:ascii="Times New Roman" w:hAnsi="Times New Roman" w:cs="Times New Roman"/>
          <w:sz w:val="24"/>
          <w:szCs w:val="24"/>
        </w:rPr>
        <w:tab/>
        <w:t>Discuss licensure and certification as it applies to health care providers</w:t>
      </w:r>
    </w:p>
    <w:p w:rsidR="00753425" w:rsidRPr="00E10047" w:rsidRDefault="00753425" w:rsidP="00E10047">
      <w:pPr>
        <w:pStyle w:val="Curriculumparlst"/>
        <w:spacing w:after="120" w:line="240" w:lineRule="auto"/>
        <w:rPr>
          <w:rFonts w:ascii="Times New Roman" w:hAnsi="Times New Roman" w:cs="Times New Roman"/>
          <w:sz w:val="24"/>
          <w:szCs w:val="24"/>
        </w:rPr>
      </w:pPr>
      <w:r w:rsidRPr="00E10047">
        <w:rPr>
          <w:rFonts w:ascii="Times New Roman" w:hAnsi="Times New Roman" w:cs="Times New Roman"/>
          <w:sz w:val="24"/>
          <w:szCs w:val="24"/>
        </w:rPr>
        <w:t>IX.A.3</w:t>
      </w:r>
      <w:r w:rsidRPr="00E10047">
        <w:rPr>
          <w:rFonts w:ascii="Times New Roman" w:hAnsi="Times New Roman" w:cs="Times New Roman"/>
          <w:sz w:val="24"/>
          <w:szCs w:val="24"/>
        </w:rPr>
        <w:tab/>
        <w:t>Recognize the importance of local, state, and federal legislation and regulations in the practice setting</w:t>
      </w:r>
    </w:p>
    <w:p w:rsidR="00753425" w:rsidRPr="00E10047" w:rsidRDefault="00753425" w:rsidP="00E10047">
      <w:pPr>
        <w:pStyle w:val="LCbody"/>
        <w:spacing w:before="0" w:after="120" w:line="240" w:lineRule="auto"/>
        <w:rPr>
          <w:rFonts w:ascii="Times New Roman" w:hAnsi="Times New Roman" w:cs="Times New Roman"/>
          <w:sz w:val="24"/>
          <w:szCs w:val="24"/>
        </w:rPr>
      </w:pPr>
    </w:p>
    <w:p w:rsidR="00753425" w:rsidRPr="00E10047" w:rsidRDefault="00753425"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Learning Activities</w:t>
      </w:r>
    </w:p>
    <w:p w:rsidR="00753425" w:rsidRP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bCs/>
          <w:sz w:val="24"/>
          <w:szCs w:val="24"/>
        </w:rPr>
        <w:t>(HW) Terminology Notebook</w:t>
      </w:r>
    </w:p>
    <w:p w:rsidR="00E10047" w:rsidRPr="00E10047" w:rsidRDefault="00E10047"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(ICA) (HW) Medical Pioneers</w:t>
      </w:r>
    </w:p>
    <w:p w:rsidR="00753425" w:rsidRDefault="00E10047" w:rsidP="00E10047">
      <w:pPr>
        <w:pStyle w:val="LCbody"/>
        <w:spacing w:before="0" w:after="120" w:line="240" w:lineRule="auto"/>
        <w:rPr>
          <w:rFonts w:ascii="Times New Roman" w:hAnsi="Times New Roman" w:cs="Times New Roman"/>
          <w:bCs/>
          <w:sz w:val="24"/>
          <w:szCs w:val="24"/>
        </w:rPr>
      </w:pPr>
      <w:r w:rsidRPr="00E10047">
        <w:rPr>
          <w:rFonts w:ascii="Times New Roman" w:hAnsi="Times New Roman" w:cs="Times New Roman"/>
          <w:bCs/>
          <w:sz w:val="24"/>
          <w:szCs w:val="24"/>
        </w:rPr>
        <w:t>(HW) Recent Developments in Medicine</w:t>
      </w:r>
    </w:p>
    <w:p w:rsidR="00E10047" w:rsidRP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Championship Game, Chapter 2</w:t>
      </w:r>
    </w:p>
    <w:p w:rsidR="00E10047" w:rsidRP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Quiz, Chapter 2</w:t>
      </w:r>
    </w:p>
    <w:p w:rsid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CourseMate Quiz, Chapter 2</w:t>
      </w:r>
    </w:p>
    <w:p w:rsidR="00E10047" w:rsidRP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Check Your Knowledge, Chapter 2</w:t>
      </w:r>
    </w:p>
    <w:p w:rsid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 Workbook Exercises, Chapter 2</w:t>
      </w:r>
    </w:p>
    <w:p w:rsidR="00E10047" w:rsidRPr="00E10047" w:rsidRDefault="00E10047" w:rsidP="00E10047">
      <w:pPr>
        <w:pStyle w:val="LCbody"/>
        <w:spacing w:before="0" w:after="120" w:line="240" w:lineRule="auto"/>
        <w:rPr>
          <w:rFonts w:ascii="Times New Roman" w:hAnsi="Times New Roman" w:cs="Times New Roman"/>
          <w:sz w:val="24"/>
          <w:szCs w:val="24"/>
        </w:rPr>
      </w:pPr>
    </w:p>
    <w:p w:rsidR="00E4062C" w:rsidRPr="00E10047" w:rsidRDefault="00753425"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Initial Questions and Activities</w:t>
      </w:r>
    </w:p>
    <w:p w:rsidR="00414668" w:rsidRPr="00E10047" w:rsidRDefault="00414668" w:rsidP="00E10047">
      <w:pPr>
        <w:pStyle w:val="LCbody"/>
        <w:numPr>
          <w:ilvl w:val="0"/>
          <w:numId w:val="11"/>
        </w:numPr>
        <w:spacing w:before="0" w:after="120"/>
        <w:rPr>
          <w:rFonts w:ascii="Times New Roman" w:hAnsi="Times New Roman" w:cs="Times New Roman"/>
          <w:sz w:val="24"/>
          <w:szCs w:val="24"/>
        </w:rPr>
      </w:pPr>
      <w:r w:rsidRPr="00E10047">
        <w:rPr>
          <w:rFonts w:ascii="Times New Roman" w:hAnsi="Times New Roman" w:cs="Times New Roman"/>
          <w:sz w:val="24"/>
          <w:szCs w:val="24"/>
        </w:rPr>
        <w:t xml:space="preserve">Discuss physician specialties; see how many </w:t>
      </w:r>
      <w:r w:rsidR="00E10047">
        <w:rPr>
          <w:rFonts w:ascii="Times New Roman" w:hAnsi="Times New Roman" w:cs="Times New Roman"/>
          <w:sz w:val="24"/>
          <w:szCs w:val="24"/>
        </w:rPr>
        <w:t>learner</w:t>
      </w:r>
      <w:r w:rsidRPr="00E10047">
        <w:rPr>
          <w:rFonts w:ascii="Times New Roman" w:hAnsi="Times New Roman" w:cs="Times New Roman"/>
          <w:sz w:val="24"/>
          <w:szCs w:val="24"/>
        </w:rPr>
        <w:t>s can identify their scope of practice without reading the table</w:t>
      </w:r>
    </w:p>
    <w:p w:rsidR="00414668" w:rsidRPr="00E10047" w:rsidRDefault="00414668" w:rsidP="00E10047">
      <w:pPr>
        <w:pStyle w:val="LCbody"/>
        <w:numPr>
          <w:ilvl w:val="0"/>
          <w:numId w:val="11"/>
        </w:numPr>
        <w:spacing w:before="0" w:after="120"/>
        <w:rPr>
          <w:rFonts w:ascii="Times New Roman" w:hAnsi="Times New Roman" w:cs="Times New Roman"/>
          <w:sz w:val="24"/>
          <w:szCs w:val="24"/>
        </w:rPr>
      </w:pPr>
      <w:r w:rsidRPr="00E10047">
        <w:rPr>
          <w:rFonts w:ascii="Times New Roman" w:hAnsi="Times New Roman" w:cs="Times New Roman"/>
          <w:sz w:val="24"/>
          <w:szCs w:val="24"/>
        </w:rPr>
        <w:t>Describe the differences among medical doctor, doctor of osteopathy, nurse practitioner, and physician’s assistant</w:t>
      </w:r>
    </w:p>
    <w:p w:rsidR="00A26E76" w:rsidRPr="00E10047" w:rsidRDefault="00A26E76" w:rsidP="00E10047">
      <w:pPr>
        <w:pStyle w:val="LCbody"/>
        <w:spacing w:before="0" w:after="12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6"/>
        <w:gridCol w:w="4740"/>
      </w:tblGrid>
      <w:tr w:rsidR="00414668" w:rsidRPr="00E10047" w:rsidTr="00E10047">
        <w:tc>
          <w:tcPr>
            <w:tcW w:w="4116" w:type="dxa"/>
            <w:shd w:val="clear" w:color="auto" w:fill="D9D9D9" w:themeFill="background1" w:themeFillShade="D9"/>
          </w:tcPr>
          <w:p w:rsidR="00414668" w:rsidRPr="00E10047" w:rsidRDefault="00414668" w:rsidP="00E10047">
            <w:pPr>
              <w:pStyle w:val="LCbody"/>
              <w:spacing w:before="0" w:after="120"/>
              <w:rPr>
                <w:rFonts w:ascii="Times New Roman" w:hAnsi="Times New Roman" w:cs="Times New Roman"/>
                <w:b/>
                <w:bCs/>
                <w:sz w:val="24"/>
                <w:szCs w:val="24"/>
              </w:rPr>
            </w:pPr>
            <w:r w:rsidRPr="00E10047">
              <w:rPr>
                <w:rFonts w:ascii="Times New Roman" w:hAnsi="Times New Roman" w:cs="Times New Roman"/>
                <w:b/>
                <w:bCs/>
                <w:sz w:val="24"/>
                <w:szCs w:val="24"/>
              </w:rPr>
              <w:t>Key Concepts</w:t>
            </w:r>
          </w:p>
        </w:tc>
        <w:tc>
          <w:tcPr>
            <w:tcW w:w="4740" w:type="dxa"/>
            <w:shd w:val="clear" w:color="auto" w:fill="D9D9D9" w:themeFill="background1" w:themeFillShade="D9"/>
          </w:tcPr>
          <w:p w:rsidR="00414668" w:rsidRPr="00E10047" w:rsidRDefault="00414668" w:rsidP="00E10047">
            <w:pPr>
              <w:pStyle w:val="LCbody"/>
              <w:spacing w:before="0" w:after="120"/>
              <w:rPr>
                <w:rFonts w:ascii="Times New Roman" w:hAnsi="Times New Roman" w:cs="Times New Roman"/>
                <w:b/>
                <w:bCs/>
                <w:sz w:val="24"/>
                <w:szCs w:val="24"/>
              </w:rPr>
            </w:pPr>
            <w:r w:rsidRPr="00E10047">
              <w:rPr>
                <w:rFonts w:ascii="Times New Roman" w:hAnsi="Times New Roman" w:cs="Times New Roman"/>
                <w:b/>
                <w:bCs/>
                <w:sz w:val="24"/>
                <w:szCs w:val="24"/>
              </w:rPr>
              <w:t>References and Activities</w:t>
            </w:r>
          </w:p>
        </w:tc>
      </w:tr>
      <w:tr w:rsidR="00414668" w:rsidRPr="00E10047" w:rsidTr="00D4606D">
        <w:tc>
          <w:tcPr>
            <w:tcW w:w="4116" w:type="dxa"/>
          </w:tcPr>
          <w:p w:rsidR="00414668" w:rsidRPr="00E10047" w:rsidRDefault="00414668"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Health Care Providers</w:t>
            </w:r>
          </w:p>
        </w:tc>
        <w:tc>
          <w:tcPr>
            <w:tcW w:w="4740" w:type="dxa"/>
          </w:tcPr>
          <w:p w:rsidR="00414668" w:rsidRPr="00E10047" w:rsidRDefault="00414668"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 22</w:t>
            </w:r>
          </w:p>
          <w:p w:rsidR="00E10047" w:rsidRPr="00E10047" w:rsidRDefault="00E10047"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(HW) Terminology Notebook</w:t>
            </w:r>
          </w:p>
        </w:tc>
      </w:tr>
      <w:tr w:rsidR="00414668" w:rsidRPr="00E10047" w:rsidTr="00D4606D">
        <w:tc>
          <w:tcPr>
            <w:tcW w:w="4116" w:type="dxa"/>
          </w:tcPr>
          <w:p w:rsidR="00414668" w:rsidRPr="00E10047" w:rsidRDefault="00414668"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Physician Specialties</w:t>
            </w:r>
            <w:r w:rsidR="00F80A21" w:rsidRPr="00E10047">
              <w:rPr>
                <w:rFonts w:ascii="Times New Roman" w:hAnsi="Times New Roman" w:cs="Times New Roman"/>
                <w:bCs/>
                <w:sz w:val="24"/>
                <w:szCs w:val="24"/>
              </w:rPr>
              <w:t xml:space="preserve"> and Non-Physician Specialties</w:t>
            </w:r>
          </w:p>
        </w:tc>
        <w:tc>
          <w:tcPr>
            <w:tcW w:w="4740" w:type="dxa"/>
          </w:tcPr>
          <w:p w:rsidR="00414668"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pp. 23-26</w:t>
            </w:r>
          </w:p>
        </w:tc>
      </w:tr>
      <w:tr w:rsidR="00414668" w:rsidRPr="00E10047" w:rsidTr="00D4606D">
        <w:tc>
          <w:tcPr>
            <w:tcW w:w="4116" w:type="dxa"/>
          </w:tcPr>
          <w:p w:rsidR="00414668"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Midlevel Providers and Nurses</w:t>
            </w:r>
          </w:p>
        </w:tc>
        <w:tc>
          <w:tcPr>
            <w:tcW w:w="4740" w:type="dxa"/>
          </w:tcPr>
          <w:p w:rsidR="00414668"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pp. 25-26</w:t>
            </w:r>
          </w:p>
        </w:tc>
      </w:tr>
      <w:tr w:rsidR="00414668" w:rsidRPr="00E10047" w:rsidTr="00D4606D">
        <w:tc>
          <w:tcPr>
            <w:tcW w:w="4116" w:type="dxa"/>
          </w:tcPr>
          <w:p w:rsidR="00414668"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Health Care Team Members</w:t>
            </w:r>
          </w:p>
        </w:tc>
        <w:tc>
          <w:tcPr>
            <w:tcW w:w="4740" w:type="dxa"/>
          </w:tcPr>
          <w:p w:rsidR="00414668"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pp. 26-29</w:t>
            </w:r>
          </w:p>
        </w:tc>
      </w:tr>
      <w:tr w:rsidR="00F80A21" w:rsidRPr="00E10047" w:rsidTr="00D4606D">
        <w:tc>
          <w:tcPr>
            <w:tcW w:w="4116" w:type="dxa"/>
          </w:tcPr>
          <w:p w:rsidR="00F80A21"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A Brief History of Medicine</w:t>
            </w:r>
          </w:p>
        </w:tc>
        <w:tc>
          <w:tcPr>
            <w:tcW w:w="4740" w:type="dxa"/>
          </w:tcPr>
          <w:p w:rsidR="00F80A21"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pp. 29-37</w:t>
            </w:r>
          </w:p>
          <w:p w:rsidR="00CD7A94" w:rsidRPr="00E10047" w:rsidRDefault="00CD7A94"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(ICA) (HW) Medical Pioneers</w:t>
            </w:r>
          </w:p>
          <w:p w:rsidR="00A93152" w:rsidRPr="00E10047" w:rsidRDefault="00A93152"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(HW) Recent Developments in Medicine</w:t>
            </w:r>
          </w:p>
        </w:tc>
      </w:tr>
      <w:tr w:rsidR="00F80A21" w:rsidRPr="00E10047" w:rsidTr="00D4606D">
        <w:tc>
          <w:tcPr>
            <w:tcW w:w="4116" w:type="dxa"/>
          </w:tcPr>
          <w:p w:rsidR="00F80A21"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Alternatives to the Traditional Medical Model</w:t>
            </w:r>
          </w:p>
        </w:tc>
        <w:tc>
          <w:tcPr>
            <w:tcW w:w="4740" w:type="dxa"/>
          </w:tcPr>
          <w:p w:rsidR="00F80A21" w:rsidRPr="00E10047" w:rsidRDefault="00F80A21" w:rsidP="00E10047">
            <w:pPr>
              <w:pStyle w:val="LCbody"/>
              <w:spacing w:before="0" w:after="120"/>
              <w:rPr>
                <w:rFonts w:ascii="Times New Roman" w:hAnsi="Times New Roman" w:cs="Times New Roman"/>
                <w:bCs/>
                <w:sz w:val="24"/>
                <w:szCs w:val="24"/>
              </w:rPr>
            </w:pPr>
            <w:r w:rsidRPr="00E10047">
              <w:rPr>
                <w:rFonts w:ascii="Times New Roman" w:hAnsi="Times New Roman" w:cs="Times New Roman"/>
                <w:bCs/>
                <w:sz w:val="24"/>
                <w:szCs w:val="24"/>
              </w:rPr>
              <w:t>pp. 33, 37-39</w:t>
            </w:r>
          </w:p>
        </w:tc>
      </w:tr>
      <w:tr w:rsidR="00D4606D" w:rsidRPr="00E10047" w:rsidTr="00D4606D">
        <w:tc>
          <w:tcPr>
            <w:tcW w:w="4116" w:type="dxa"/>
          </w:tcPr>
          <w:p w:rsidR="00D4606D" w:rsidRPr="00E10047" w:rsidRDefault="00D4606D" w:rsidP="00E10047">
            <w:pPr>
              <w:pStyle w:val="LCbody"/>
              <w:spacing w:before="0" w:after="120"/>
              <w:rPr>
                <w:rFonts w:ascii="Times New Roman" w:hAnsi="Times New Roman" w:cs="Times New Roman"/>
                <w:bCs/>
                <w:sz w:val="24"/>
                <w:szCs w:val="24"/>
              </w:rPr>
            </w:pPr>
          </w:p>
        </w:tc>
        <w:tc>
          <w:tcPr>
            <w:tcW w:w="4740" w:type="dxa"/>
          </w:tcPr>
          <w:p w:rsidR="00D4606D" w:rsidRPr="00E10047" w:rsidRDefault="00D4606D"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00E10047" w:rsidRPr="00E10047">
              <w:rPr>
                <w:rFonts w:ascii="Times New Roman" w:hAnsi="Times New Roman" w:cs="Times New Roman"/>
                <w:sz w:val="24"/>
                <w:szCs w:val="24"/>
              </w:rPr>
              <w:t xml:space="preserve"> Championship Game, Chapter 2</w:t>
            </w:r>
          </w:p>
          <w:p w:rsidR="00D4606D" w:rsidRPr="00E10047" w:rsidRDefault="00E10047"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(ICA) </w:t>
            </w:r>
            <w:r w:rsidR="00763979" w:rsidRPr="00E10047">
              <w:rPr>
                <w:rFonts w:ascii="Times New Roman" w:hAnsi="Times New Roman" w:cs="Times New Roman"/>
                <w:sz w:val="24"/>
                <w:szCs w:val="24"/>
              </w:rPr>
              <w:t>StudyWARE</w:t>
            </w:r>
            <w:r w:rsidRPr="00E10047">
              <w:rPr>
                <w:rFonts w:ascii="Times New Roman" w:hAnsi="Times New Roman" w:cs="Times New Roman"/>
                <w:sz w:val="24"/>
                <w:szCs w:val="24"/>
              </w:rPr>
              <w:t xml:space="preserve"> Quiz, Chapter 2</w:t>
            </w:r>
          </w:p>
          <w:p w:rsidR="00D4606D" w:rsidRPr="00E10047" w:rsidRDefault="00D4606D"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(HW) CourseMate Quiz, Chapter </w:t>
            </w:r>
            <w:r w:rsidR="00E10047" w:rsidRPr="00E10047">
              <w:rPr>
                <w:rFonts w:ascii="Times New Roman" w:hAnsi="Times New Roman" w:cs="Times New Roman"/>
                <w:sz w:val="24"/>
                <w:szCs w:val="24"/>
              </w:rPr>
              <w:t>2</w:t>
            </w:r>
          </w:p>
        </w:tc>
      </w:tr>
      <w:tr w:rsidR="00D4606D" w:rsidRPr="00E10047" w:rsidTr="00D4606D">
        <w:tc>
          <w:tcPr>
            <w:tcW w:w="4116" w:type="dxa"/>
          </w:tcPr>
          <w:p w:rsidR="00D4606D" w:rsidRPr="00E10047" w:rsidRDefault="00D4606D" w:rsidP="00E10047">
            <w:pPr>
              <w:pStyle w:val="LCbody"/>
              <w:spacing w:before="0" w:after="120"/>
              <w:rPr>
                <w:rFonts w:ascii="Times New Roman" w:hAnsi="Times New Roman" w:cs="Times New Roman"/>
                <w:bCs/>
                <w:sz w:val="24"/>
                <w:szCs w:val="24"/>
              </w:rPr>
            </w:pPr>
          </w:p>
        </w:tc>
        <w:tc>
          <w:tcPr>
            <w:tcW w:w="4740" w:type="dxa"/>
          </w:tcPr>
          <w:p w:rsidR="00D4606D" w:rsidRPr="00E10047" w:rsidRDefault="00D4606D"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(HW)</w:t>
            </w:r>
            <w:r w:rsidR="00E10047" w:rsidRPr="00E10047">
              <w:rPr>
                <w:rFonts w:ascii="Times New Roman" w:hAnsi="Times New Roman" w:cs="Times New Roman"/>
                <w:sz w:val="24"/>
                <w:szCs w:val="24"/>
              </w:rPr>
              <w:t xml:space="preserve"> Check Your Knowledge, Chapter 2</w:t>
            </w:r>
          </w:p>
          <w:p w:rsidR="00D4606D" w:rsidRPr="00E10047" w:rsidRDefault="00D4606D" w:rsidP="00E10047">
            <w:pPr>
              <w:pStyle w:val="LCbody"/>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 xml:space="preserve">(HW) Workbook Exercises, Chapter </w:t>
            </w:r>
            <w:r w:rsidR="00E10047" w:rsidRPr="00E10047">
              <w:rPr>
                <w:rFonts w:ascii="Times New Roman" w:hAnsi="Times New Roman" w:cs="Times New Roman"/>
                <w:sz w:val="24"/>
                <w:szCs w:val="24"/>
              </w:rPr>
              <w:t>2</w:t>
            </w:r>
          </w:p>
        </w:tc>
      </w:tr>
    </w:tbl>
    <w:p w:rsidR="00414668" w:rsidRPr="00E10047" w:rsidRDefault="00414668" w:rsidP="00E10047">
      <w:pPr>
        <w:pStyle w:val="LCbody"/>
        <w:spacing w:before="0" w:after="120" w:line="240" w:lineRule="auto"/>
        <w:rPr>
          <w:rFonts w:ascii="Times New Roman" w:hAnsi="Times New Roman" w:cs="Times New Roman"/>
          <w:sz w:val="24"/>
          <w:szCs w:val="24"/>
        </w:rPr>
      </w:pPr>
    </w:p>
    <w:p w:rsidR="00A26E76" w:rsidRPr="00E10047" w:rsidRDefault="00380F56"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 xml:space="preserve">(ICA) </w:t>
      </w:r>
      <w:r w:rsidR="00A26E76" w:rsidRPr="00E10047">
        <w:rPr>
          <w:rFonts w:ascii="Times New Roman" w:hAnsi="Times New Roman" w:cs="Times New Roman"/>
          <w:b/>
          <w:sz w:val="24"/>
          <w:szCs w:val="24"/>
        </w:rPr>
        <w:t>In-Class Activities</w:t>
      </w:r>
    </w:p>
    <w:p w:rsidR="00A93152" w:rsidRPr="00E10047" w:rsidRDefault="00A93152" w:rsidP="00E10047">
      <w:pPr>
        <w:pStyle w:val="LCbody"/>
        <w:numPr>
          <w:ilvl w:val="0"/>
          <w:numId w:val="2"/>
        </w:numPr>
        <w:spacing w:before="0" w:after="120"/>
        <w:rPr>
          <w:rFonts w:ascii="Times New Roman" w:hAnsi="Times New Roman" w:cs="Times New Roman"/>
          <w:sz w:val="24"/>
          <w:szCs w:val="24"/>
        </w:rPr>
      </w:pPr>
      <w:r w:rsidRPr="00E10047">
        <w:rPr>
          <w:rFonts w:ascii="Times New Roman" w:hAnsi="Times New Roman" w:cs="Times New Roman"/>
          <w:sz w:val="24"/>
          <w:szCs w:val="24"/>
        </w:rPr>
        <w:t xml:space="preserve">Medical Pioneers. Divide learners into teams and have them </w:t>
      </w:r>
      <w:r w:rsidR="00523520" w:rsidRPr="00E10047">
        <w:rPr>
          <w:rFonts w:ascii="Times New Roman" w:hAnsi="Times New Roman" w:cs="Times New Roman"/>
          <w:sz w:val="24"/>
          <w:szCs w:val="24"/>
        </w:rPr>
        <w:t>discuss</w:t>
      </w:r>
      <w:r w:rsidRPr="00E10047">
        <w:rPr>
          <w:rFonts w:ascii="Times New Roman" w:hAnsi="Times New Roman" w:cs="Times New Roman"/>
          <w:sz w:val="24"/>
          <w:szCs w:val="24"/>
        </w:rPr>
        <w:t xml:space="preserve"> Question 3 in the In-Class Discussion section below. </w:t>
      </w:r>
    </w:p>
    <w:p w:rsidR="00B44AEB" w:rsidRPr="00E10047" w:rsidRDefault="00763979"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StudyWARE</w:t>
      </w:r>
      <w:r w:rsidR="00B44AEB" w:rsidRPr="00E10047">
        <w:rPr>
          <w:rFonts w:ascii="Times New Roman" w:hAnsi="Times New Roman" w:cs="Times New Roman"/>
          <w:sz w:val="24"/>
          <w:szCs w:val="24"/>
        </w:rPr>
        <w:t xml:space="preserve"> Championship Game. Divide learners into teams, and have them compete against each other, using the Championship Game from Chapter 1.</w:t>
      </w:r>
    </w:p>
    <w:p w:rsidR="00B44AEB" w:rsidRPr="00E10047" w:rsidRDefault="00763979" w:rsidP="00E10047">
      <w:pPr>
        <w:pStyle w:val="LCbody"/>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StudyWARE</w:t>
      </w:r>
      <w:r w:rsidR="00B44AEB" w:rsidRPr="00E10047">
        <w:rPr>
          <w:rFonts w:ascii="Times New Roman" w:hAnsi="Times New Roman" w:cs="Times New Roman"/>
          <w:sz w:val="24"/>
          <w:szCs w:val="24"/>
        </w:rPr>
        <w:t xml:space="preserve"> Quiz. Have learners take the Chapter 1 Quiz in “Quiz Mode” and either email their scores to the instructor, or print the scores to turn in for a grade.</w:t>
      </w:r>
    </w:p>
    <w:p w:rsidR="00B44AEB" w:rsidRPr="00E10047" w:rsidRDefault="00B44AEB" w:rsidP="00E10047">
      <w:pPr>
        <w:pStyle w:val="LCbullet"/>
        <w:numPr>
          <w:ilvl w:val="0"/>
          <w:numId w:val="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Refer to the Instructor’s Manual, Chapter 1, for additional classroom activities, as time permits.</w:t>
      </w:r>
    </w:p>
    <w:p w:rsidR="00A26E76" w:rsidRPr="00E10047" w:rsidRDefault="00A26E76" w:rsidP="00E10047">
      <w:pPr>
        <w:pStyle w:val="LCbody"/>
        <w:spacing w:before="0" w:after="120" w:line="240" w:lineRule="auto"/>
        <w:rPr>
          <w:rFonts w:ascii="Times New Roman" w:hAnsi="Times New Roman" w:cs="Times New Roman"/>
          <w:b/>
          <w:sz w:val="24"/>
          <w:szCs w:val="24"/>
        </w:rPr>
      </w:pPr>
    </w:p>
    <w:p w:rsidR="00A26E76" w:rsidRPr="00E10047" w:rsidRDefault="00380F56"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 xml:space="preserve">(ICD) </w:t>
      </w:r>
      <w:r w:rsidR="00A26E76" w:rsidRPr="00E10047">
        <w:rPr>
          <w:rFonts w:ascii="Times New Roman" w:hAnsi="Times New Roman" w:cs="Times New Roman"/>
          <w:b/>
          <w:sz w:val="24"/>
          <w:szCs w:val="24"/>
        </w:rPr>
        <w:t>In-Class Discussion</w:t>
      </w:r>
    </w:p>
    <w:p w:rsidR="00A93152" w:rsidRPr="00E10047" w:rsidRDefault="00A93152" w:rsidP="00E10047">
      <w:pPr>
        <w:pStyle w:val="LCbody"/>
        <w:numPr>
          <w:ilvl w:val="0"/>
          <w:numId w:val="13"/>
        </w:numPr>
        <w:spacing w:before="0" w:after="120"/>
        <w:rPr>
          <w:rFonts w:ascii="Times New Roman" w:hAnsi="Times New Roman" w:cs="Times New Roman"/>
          <w:i/>
          <w:sz w:val="24"/>
          <w:szCs w:val="24"/>
        </w:rPr>
      </w:pPr>
      <w:r w:rsidRPr="00E10047">
        <w:rPr>
          <w:rFonts w:ascii="Times New Roman" w:hAnsi="Times New Roman" w:cs="Times New Roman"/>
          <w:sz w:val="24"/>
          <w:szCs w:val="24"/>
        </w:rPr>
        <w:t>How many different types of nursing credentials are there?  What are the differences between them?</w:t>
      </w:r>
    </w:p>
    <w:p w:rsidR="00A93152" w:rsidRPr="00E10047" w:rsidRDefault="00A93152" w:rsidP="00E10047">
      <w:pPr>
        <w:pStyle w:val="LCbody"/>
        <w:spacing w:before="0" w:after="120"/>
        <w:rPr>
          <w:rFonts w:ascii="Times New Roman" w:hAnsi="Times New Roman" w:cs="Times New Roman"/>
          <w:i/>
          <w:iCs/>
          <w:sz w:val="24"/>
          <w:szCs w:val="24"/>
        </w:rPr>
      </w:pPr>
      <w:r w:rsidRPr="00E10047">
        <w:rPr>
          <w:rFonts w:ascii="Times New Roman" w:hAnsi="Times New Roman" w:cs="Times New Roman"/>
          <w:i/>
          <w:iCs/>
          <w:sz w:val="24"/>
          <w:szCs w:val="24"/>
        </w:rPr>
        <w:t>There are four different nursing credentials at the current time: RN, nurse midwife, nurse practitioner, and practical nurse.  Primarily the differences between them are the levels of education that must be attained in order to proceed to a higher level of nursing practice.</w:t>
      </w:r>
    </w:p>
    <w:p w:rsidR="00A93152" w:rsidRPr="00E10047" w:rsidRDefault="00A93152" w:rsidP="00E10047">
      <w:pPr>
        <w:pStyle w:val="LCbody"/>
        <w:numPr>
          <w:ilvl w:val="0"/>
          <w:numId w:val="13"/>
        </w:numPr>
        <w:spacing w:before="0" w:after="120"/>
        <w:rPr>
          <w:rFonts w:ascii="Times New Roman" w:hAnsi="Times New Roman" w:cs="Times New Roman"/>
          <w:sz w:val="24"/>
          <w:szCs w:val="24"/>
        </w:rPr>
      </w:pPr>
      <w:r w:rsidRPr="00E10047">
        <w:rPr>
          <w:rFonts w:ascii="Times New Roman" w:hAnsi="Times New Roman" w:cs="Times New Roman"/>
          <w:sz w:val="24"/>
          <w:szCs w:val="24"/>
        </w:rPr>
        <w:t>After reading about other health care professionals, what value does a medical assistant hold for the health care team?</w:t>
      </w:r>
    </w:p>
    <w:p w:rsidR="00A93152" w:rsidRPr="00E10047" w:rsidRDefault="00A93152" w:rsidP="00E10047">
      <w:pPr>
        <w:pStyle w:val="LCbody"/>
        <w:spacing w:before="0" w:after="120"/>
        <w:rPr>
          <w:rFonts w:ascii="Times New Roman" w:hAnsi="Times New Roman" w:cs="Times New Roman"/>
          <w:i/>
          <w:sz w:val="24"/>
          <w:szCs w:val="24"/>
        </w:rPr>
      </w:pPr>
      <w:r w:rsidRPr="00E10047">
        <w:rPr>
          <w:rFonts w:ascii="Times New Roman" w:eastAsia="ＭＳ 明朝" w:hAnsi="Times New Roman" w:cs="Times New Roman"/>
          <w:i/>
          <w:sz w:val="24"/>
          <w:szCs w:val="24"/>
        </w:rPr>
        <w:t>The medical assistant is communicator and liaison between provider, patient, hospital staff.  They are the first to come in contact with the patient</w:t>
      </w:r>
      <w:r w:rsidRPr="00E10047">
        <w:rPr>
          <w:rFonts w:ascii="Times New Roman" w:hAnsi="Times New Roman" w:cs="Times New Roman"/>
          <w:i/>
          <w:sz w:val="24"/>
          <w:szCs w:val="24"/>
        </w:rPr>
        <w:t xml:space="preserve"> and they </w:t>
      </w:r>
      <w:r w:rsidRPr="00E10047">
        <w:rPr>
          <w:rFonts w:ascii="Times New Roman" w:eastAsia="ＭＳ 明朝" w:hAnsi="Times New Roman" w:cs="Times New Roman"/>
          <w:i/>
          <w:sz w:val="24"/>
          <w:szCs w:val="24"/>
        </w:rPr>
        <w:t>direct, inform, and guide patient.</w:t>
      </w:r>
    </w:p>
    <w:p w:rsidR="00A93152" w:rsidRPr="00E10047" w:rsidRDefault="00A93152" w:rsidP="00E10047">
      <w:pPr>
        <w:pStyle w:val="LCbody"/>
        <w:numPr>
          <w:ilvl w:val="0"/>
          <w:numId w:val="13"/>
        </w:numPr>
        <w:spacing w:before="0" w:after="120"/>
        <w:rPr>
          <w:rFonts w:ascii="Times New Roman" w:hAnsi="Times New Roman" w:cs="Times New Roman"/>
          <w:i/>
          <w:sz w:val="24"/>
          <w:szCs w:val="24"/>
        </w:rPr>
      </w:pPr>
      <w:r w:rsidRPr="00E10047">
        <w:rPr>
          <w:rFonts w:ascii="Times New Roman" w:hAnsi="Times New Roman" w:cs="Times New Roman"/>
          <w:sz w:val="24"/>
          <w:szCs w:val="24"/>
        </w:rPr>
        <w:t>For Tables 2-4, 2-5, and 2-6, identify one medical pioneer out of each table that you think contributed most significantly to each time period and explain why you chose this person.</w:t>
      </w:r>
    </w:p>
    <w:p w:rsidR="00A93152" w:rsidRPr="00E10047" w:rsidRDefault="00A93152" w:rsidP="00E10047">
      <w:pPr>
        <w:pStyle w:val="LCbody"/>
        <w:spacing w:before="0" w:after="120"/>
        <w:rPr>
          <w:rFonts w:ascii="Times New Roman" w:hAnsi="Times New Roman" w:cs="Times New Roman"/>
          <w:i/>
          <w:iCs/>
          <w:sz w:val="24"/>
          <w:szCs w:val="24"/>
        </w:rPr>
      </w:pPr>
      <w:r w:rsidRPr="00E10047">
        <w:rPr>
          <w:rFonts w:ascii="Times New Roman" w:hAnsi="Times New Roman" w:cs="Times New Roman"/>
          <w:i/>
          <w:iCs/>
          <w:sz w:val="24"/>
          <w:szCs w:val="24"/>
        </w:rPr>
        <w:t>Answers will vary – this is a critical thinking exercise for learners to read the accomplishments and how they feel modern medicine was impacted. This could also be used as a homework assignment.</w:t>
      </w:r>
    </w:p>
    <w:p w:rsidR="00A26E76" w:rsidRPr="00E10047" w:rsidRDefault="00A26E76" w:rsidP="00E10047">
      <w:pPr>
        <w:pStyle w:val="LCbody"/>
        <w:numPr>
          <w:ilvl w:val="0"/>
          <w:numId w:val="13"/>
        </w:numPr>
        <w:spacing w:before="0" w:after="120"/>
        <w:rPr>
          <w:rFonts w:ascii="Times New Roman" w:hAnsi="Times New Roman" w:cs="Times New Roman"/>
          <w:sz w:val="24"/>
          <w:szCs w:val="24"/>
        </w:rPr>
      </w:pPr>
      <w:r w:rsidRPr="00E10047">
        <w:rPr>
          <w:rFonts w:ascii="Times New Roman" w:hAnsi="Times New Roman" w:cs="Times New Roman"/>
          <w:sz w:val="24"/>
          <w:szCs w:val="24"/>
        </w:rPr>
        <w:t>How many different cultures contributed to early medicine?</w:t>
      </w:r>
    </w:p>
    <w:p w:rsidR="00A26E76" w:rsidRPr="00E10047" w:rsidRDefault="00A26E76" w:rsidP="00E10047">
      <w:pPr>
        <w:pStyle w:val="LCbody"/>
        <w:spacing w:before="0" w:after="120"/>
        <w:rPr>
          <w:rFonts w:ascii="Times New Roman" w:hAnsi="Times New Roman" w:cs="Times New Roman"/>
          <w:i/>
          <w:iCs/>
          <w:sz w:val="24"/>
          <w:szCs w:val="24"/>
        </w:rPr>
      </w:pPr>
      <w:r w:rsidRPr="00E10047">
        <w:rPr>
          <w:rFonts w:ascii="Times New Roman" w:hAnsi="Times New Roman" w:cs="Times New Roman"/>
          <w:i/>
          <w:iCs/>
          <w:sz w:val="24"/>
          <w:szCs w:val="24"/>
        </w:rPr>
        <w:t>As early as 3000 BC, Egyptian physicians were studying medicine and surgery; later India established the world’s first nurses and hospitals.  China, Greece, and the Roman Empire all contributed to early medicine and its evolution.</w:t>
      </w:r>
    </w:p>
    <w:p w:rsidR="00A26E76" w:rsidRPr="00E10047" w:rsidRDefault="00A26E76" w:rsidP="00E10047">
      <w:pPr>
        <w:pStyle w:val="LCbody"/>
        <w:numPr>
          <w:ilvl w:val="0"/>
          <w:numId w:val="13"/>
        </w:numPr>
        <w:spacing w:before="0" w:after="120"/>
        <w:rPr>
          <w:rFonts w:ascii="Times New Roman" w:hAnsi="Times New Roman" w:cs="Times New Roman"/>
          <w:i/>
          <w:sz w:val="24"/>
          <w:szCs w:val="24"/>
        </w:rPr>
      </w:pPr>
      <w:r w:rsidRPr="00E10047">
        <w:rPr>
          <w:rFonts w:ascii="Times New Roman" w:hAnsi="Times New Roman" w:cs="Times New Roman"/>
          <w:sz w:val="24"/>
          <w:szCs w:val="24"/>
        </w:rPr>
        <w:t>Name several plagues that afflicted medieval history.</w:t>
      </w:r>
    </w:p>
    <w:p w:rsidR="00A26E76" w:rsidRPr="00E10047" w:rsidRDefault="00A26E76" w:rsidP="00E10047">
      <w:pPr>
        <w:pStyle w:val="LCbody"/>
        <w:spacing w:before="0" w:after="120"/>
        <w:rPr>
          <w:rFonts w:ascii="Times New Roman" w:hAnsi="Times New Roman" w:cs="Times New Roman"/>
          <w:i/>
          <w:iCs/>
          <w:sz w:val="24"/>
          <w:szCs w:val="24"/>
        </w:rPr>
      </w:pPr>
      <w:r w:rsidRPr="00E10047">
        <w:rPr>
          <w:rFonts w:ascii="Times New Roman" w:hAnsi="Times New Roman" w:cs="Times New Roman"/>
          <w:i/>
          <w:iCs/>
          <w:sz w:val="24"/>
          <w:szCs w:val="24"/>
        </w:rPr>
        <w:t>Typhus, tuberculosis, smallpox, leprosy, the bubonic plague (Black Death)</w:t>
      </w:r>
    </w:p>
    <w:p w:rsidR="00A26E76" w:rsidRPr="00E10047" w:rsidRDefault="00A26E76" w:rsidP="00E10047">
      <w:pPr>
        <w:pStyle w:val="LCbody"/>
        <w:spacing w:before="0" w:after="120" w:line="240" w:lineRule="auto"/>
        <w:rPr>
          <w:rFonts w:ascii="Times New Roman" w:hAnsi="Times New Roman" w:cs="Times New Roman"/>
          <w:sz w:val="24"/>
          <w:szCs w:val="24"/>
        </w:rPr>
      </w:pPr>
    </w:p>
    <w:p w:rsidR="00A26E76" w:rsidRPr="00E10047" w:rsidRDefault="00380F56" w:rsidP="00E10047">
      <w:pPr>
        <w:pStyle w:val="LCbody"/>
        <w:spacing w:before="0" w:after="120" w:line="240" w:lineRule="auto"/>
        <w:rPr>
          <w:rFonts w:ascii="Times New Roman" w:hAnsi="Times New Roman" w:cs="Times New Roman"/>
          <w:b/>
          <w:sz w:val="24"/>
          <w:szCs w:val="24"/>
        </w:rPr>
      </w:pPr>
      <w:r w:rsidRPr="00E10047">
        <w:rPr>
          <w:rFonts w:ascii="Times New Roman" w:hAnsi="Times New Roman" w:cs="Times New Roman"/>
          <w:b/>
          <w:sz w:val="24"/>
          <w:szCs w:val="24"/>
        </w:rPr>
        <w:t xml:space="preserve">(HW) </w:t>
      </w:r>
      <w:r w:rsidR="00A26E76" w:rsidRPr="00E10047">
        <w:rPr>
          <w:rFonts w:ascii="Times New Roman" w:hAnsi="Times New Roman" w:cs="Times New Roman"/>
          <w:b/>
          <w:sz w:val="24"/>
          <w:szCs w:val="24"/>
        </w:rPr>
        <w:t>Homework Assignments</w:t>
      </w:r>
    </w:p>
    <w:p w:rsidR="00C7075B" w:rsidRPr="00E10047" w:rsidRDefault="00C7075B" w:rsidP="00E10047">
      <w:pPr>
        <w:pStyle w:val="LCbody"/>
        <w:numPr>
          <w:ilvl w:val="0"/>
          <w:numId w:val="1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Terminology Notebook. Assign the Chapter for reading and have learners define key terms and retain in a key term notebook for future reference.</w:t>
      </w:r>
    </w:p>
    <w:p w:rsidR="00C7075B" w:rsidRPr="00E10047" w:rsidRDefault="00C7075B" w:rsidP="00E10047">
      <w:pPr>
        <w:pStyle w:val="LCbody"/>
        <w:numPr>
          <w:ilvl w:val="0"/>
          <w:numId w:val="12"/>
        </w:numPr>
        <w:spacing w:before="0" w:after="120"/>
        <w:rPr>
          <w:rFonts w:ascii="Times New Roman" w:hAnsi="Times New Roman" w:cs="Times New Roman"/>
          <w:i/>
          <w:sz w:val="24"/>
          <w:szCs w:val="24"/>
        </w:rPr>
      </w:pPr>
      <w:r w:rsidRPr="00E10047">
        <w:rPr>
          <w:rFonts w:ascii="Times New Roman" w:hAnsi="Times New Roman" w:cs="Times New Roman"/>
          <w:sz w:val="24"/>
          <w:szCs w:val="24"/>
        </w:rPr>
        <w:t xml:space="preserve">Medical Pioneers. Have learners identify one medical pioneer from Tables 2-4, 2-5, or 2-6 that they think contributed most significantly to that time period and write an essay explaining why they chose this person. Alternately, </w:t>
      </w:r>
      <w:r w:rsidR="00E10047">
        <w:rPr>
          <w:rFonts w:ascii="Times New Roman" w:hAnsi="Times New Roman" w:cs="Times New Roman"/>
          <w:sz w:val="24"/>
          <w:szCs w:val="24"/>
        </w:rPr>
        <w:t>learner</w:t>
      </w:r>
      <w:r w:rsidRPr="00E10047">
        <w:rPr>
          <w:rFonts w:ascii="Times New Roman" w:hAnsi="Times New Roman" w:cs="Times New Roman"/>
          <w:sz w:val="24"/>
          <w:szCs w:val="24"/>
        </w:rPr>
        <w:t>s could do a poster presentation or oral presentation to the class.</w:t>
      </w:r>
    </w:p>
    <w:p w:rsidR="00A93152" w:rsidRPr="00E10047" w:rsidRDefault="00A93152" w:rsidP="00E10047">
      <w:pPr>
        <w:pStyle w:val="LCNumbered"/>
        <w:numPr>
          <w:ilvl w:val="0"/>
          <w:numId w:val="12"/>
        </w:numPr>
        <w:spacing w:before="0" w:after="120"/>
        <w:rPr>
          <w:rFonts w:ascii="Times New Roman" w:hAnsi="Times New Roman" w:cs="Times New Roman"/>
          <w:sz w:val="24"/>
          <w:szCs w:val="24"/>
        </w:rPr>
      </w:pPr>
      <w:r w:rsidRPr="00E10047">
        <w:rPr>
          <w:rFonts w:ascii="Times New Roman" w:hAnsi="Times New Roman" w:cs="Times New Roman"/>
          <w:sz w:val="24"/>
          <w:szCs w:val="24"/>
        </w:rPr>
        <w:t>Recent Developments in Medicine Activity.</w:t>
      </w:r>
      <w:r w:rsidRPr="00E10047">
        <w:rPr>
          <w:rFonts w:ascii="Times New Roman" w:hAnsi="Times New Roman" w:cs="Times New Roman"/>
          <w:b/>
          <w:sz w:val="24"/>
          <w:szCs w:val="24"/>
        </w:rPr>
        <w:t xml:space="preserve"> </w:t>
      </w:r>
      <w:r w:rsidRPr="00E10047">
        <w:rPr>
          <w:rFonts w:ascii="Times New Roman" w:hAnsi="Times New Roman" w:cs="Times New Roman"/>
          <w:sz w:val="24"/>
          <w:szCs w:val="24"/>
        </w:rPr>
        <w:t>Have learners pick a recent development and research the evolution of this development.</w:t>
      </w:r>
    </w:p>
    <w:p w:rsidR="00C7075B" w:rsidRPr="00E10047" w:rsidRDefault="00C7075B" w:rsidP="00E10047">
      <w:pPr>
        <w:pStyle w:val="LCbody"/>
        <w:numPr>
          <w:ilvl w:val="0"/>
          <w:numId w:val="1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Assign the Che</w:t>
      </w:r>
      <w:r w:rsidR="00E10047" w:rsidRPr="00E10047">
        <w:rPr>
          <w:rFonts w:ascii="Times New Roman" w:hAnsi="Times New Roman" w:cs="Times New Roman"/>
          <w:sz w:val="24"/>
          <w:szCs w:val="24"/>
        </w:rPr>
        <w:t>ck Your Knowledge questions 1-9 on pp. 40-41</w:t>
      </w:r>
      <w:r w:rsidRPr="00E10047">
        <w:rPr>
          <w:rFonts w:ascii="Times New Roman" w:hAnsi="Times New Roman" w:cs="Times New Roman"/>
          <w:sz w:val="24"/>
          <w:szCs w:val="24"/>
        </w:rPr>
        <w:t xml:space="preserve"> of the textbook.</w:t>
      </w:r>
    </w:p>
    <w:p w:rsidR="00C7075B" w:rsidRPr="00E10047" w:rsidRDefault="00C7075B" w:rsidP="00E10047">
      <w:pPr>
        <w:pStyle w:val="LCbody"/>
        <w:numPr>
          <w:ilvl w:val="0"/>
          <w:numId w:val="12"/>
        </w:numPr>
        <w:spacing w:before="0" w:after="120" w:line="240" w:lineRule="auto"/>
        <w:rPr>
          <w:rFonts w:ascii="Times New Roman" w:hAnsi="Times New Roman" w:cs="Times New Roman"/>
          <w:sz w:val="24"/>
          <w:szCs w:val="24"/>
        </w:rPr>
      </w:pPr>
      <w:r w:rsidRPr="00E10047">
        <w:rPr>
          <w:rFonts w:ascii="Times New Roman" w:hAnsi="Times New Roman" w:cs="Times New Roman"/>
          <w:sz w:val="24"/>
          <w:szCs w:val="24"/>
        </w:rPr>
        <w:t>Assign t</w:t>
      </w:r>
      <w:r w:rsidR="00E10047" w:rsidRPr="00E10047">
        <w:rPr>
          <w:rFonts w:ascii="Times New Roman" w:hAnsi="Times New Roman" w:cs="Times New Roman"/>
          <w:sz w:val="24"/>
          <w:szCs w:val="24"/>
        </w:rPr>
        <w:t>he CourseMate Quiz for Chapter 2</w:t>
      </w:r>
      <w:r w:rsidRPr="00E10047">
        <w:rPr>
          <w:rFonts w:ascii="Times New Roman" w:hAnsi="Times New Roman" w:cs="Times New Roman"/>
          <w:sz w:val="24"/>
          <w:szCs w:val="24"/>
        </w:rPr>
        <w:t>. For any questions missed, learners should click on each remediation link to review the material.</w:t>
      </w:r>
    </w:p>
    <w:p w:rsidR="00F66563" w:rsidRPr="00E10047" w:rsidRDefault="00C7075B" w:rsidP="00E10047">
      <w:pPr>
        <w:pStyle w:val="LCNumbered"/>
        <w:numPr>
          <w:ilvl w:val="0"/>
          <w:numId w:val="12"/>
        </w:numPr>
        <w:spacing w:before="0" w:after="120" w:line="240" w:lineRule="auto"/>
        <w:rPr>
          <w:rStyle w:val="Normal1"/>
          <w:rFonts w:ascii="Times New Roman" w:hAnsi="Times New Roman" w:cs="Times New Roman"/>
          <w:szCs w:val="24"/>
        </w:rPr>
      </w:pPr>
      <w:r w:rsidRPr="00E10047">
        <w:rPr>
          <w:rFonts w:ascii="Times New Roman" w:hAnsi="Times New Roman" w:cs="Times New Roman"/>
          <w:sz w:val="24"/>
          <w:szCs w:val="24"/>
        </w:rPr>
        <w:t xml:space="preserve">Workbook Exercises, Chapter </w:t>
      </w:r>
      <w:r w:rsidR="00E10047" w:rsidRPr="00E10047">
        <w:rPr>
          <w:rFonts w:ascii="Times New Roman" w:hAnsi="Times New Roman" w:cs="Times New Roman"/>
          <w:sz w:val="24"/>
          <w:szCs w:val="24"/>
        </w:rPr>
        <w:t>2</w:t>
      </w:r>
      <w:r w:rsidRPr="00E10047">
        <w:rPr>
          <w:rFonts w:ascii="Times New Roman" w:hAnsi="Times New Roman" w:cs="Times New Roman"/>
          <w:sz w:val="24"/>
          <w:szCs w:val="24"/>
        </w:rPr>
        <w:t>.</w:t>
      </w:r>
    </w:p>
    <w:sectPr w:rsidR="00F66563" w:rsidRPr="00E10047" w:rsidSect="00F66563">
      <w:footerReference w:type="even" r:id="rId9"/>
      <w:footerReference w:type="default" r:id="rId10"/>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0A9" w:rsidRDefault="00A310A9">
      <w:r>
        <w:separator/>
      </w:r>
    </w:p>
  </w:endnote>
  <w:endnote w:type="continuationSeparator" w:id="0">
    <w:p w:rsidR="00A310A9" w:rsidRDefault="00A310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Bold">
    <w:altName w:val="Times New Roman"/>
    <w:charset w:val="00"/>
    <w:family w:val="roman"/>
    <w:pitch w:val="variable"/>
    <w:sig w:usb0="00000000" w:usb1="00000000" w:usb2="00000000" w:usb3="00000000" w:csb0="00000000" w:csb1="00000000"/>
  </w:font>
  <w:font w:name="ITC Legacy Serif Book">
    <w:altName w:val="Times New Roman"/>
    <w:panose1 w:val="00000000000000000000"/>
    <w:charset w:val="00"/>
    <w:family w:val="roman"/>
    <w:notTrueType/>
    <w:pitch w:val="variable"/>
    <w:sig w:usb0="00000003" w:usb1="00000000" w:usb2="00000000" w:usb3="00000000" w:csb0="00000001" w:csb1="00000000"/>
  </w:font>
  <w:font w:name="Poppl-Laudatio Medium">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BLK Centennial Black">
    <w:altName w:val="Times New Roman"/>
    <w:panose1 w:val="00000000000000000000"/>
    <w:charset w:val="00"/>
    <w:family w:val="roman"/>
    <w:notTrueType/>
    <w:pitch w:val="variable"/>
    <w:sig w:usb0="00000003" w:usb1="00000000" w:usb2="00000000" w:usb3="00000000" w:csb0="00000001" w:csb1="00000000"/>
  </w:font>
  <w:font w:name="ITC Legacy Serif Medium">
    <w:altName w:val="Times New Roman"/>
    <w:panose1 w:val="00000000000000000000"/>
    <w:charset w:val="00"/>
    <w:family w:val="roman"/>
    <w:notTrueType/>
    <w:pitch w:val="variable"/>
    <w:sig w:usb0="00000003" w:usb1="00000000" w:usb2="00000000" w:usb3="00000000" w:csb0="00000001" w:csb1="00000000"/>
  </w:font>
  <w:font w:name="Helvetica CondensedBlackObl">
    <w:altName w:val="Times New Roman"/>
    <w:panose1 w:val="00000000000000000000"/>
    <w:charset w:val="00"/>
    <w:family w:val="roman"/>
    <w:notTrueType/>
    <w:pitch w:val="variable"/>
    <w:sig w:usb0="00000003" w:usb1="00000000" w:usb2="00000000" w:usb3="00000000" w:csb0="00000001" w:csb1="00000000"/>
  </w:font>
  <w:font w:name="Poppl-Laudatio Ligh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ＭＳ 明朝">
    <w:panose1 w:val="00000000000000000000"/>
    <w:charset w:val="00"/>
    <w:family w:val="roman"/>
    <w:notTrueType/>
    <w:pitch w:val="fixed"/>
    <w:sig w:usb0="03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AC" w:rsidRDefault="00922AAC" w:rsidP="00922AAC">
    <w:pPr>
      <w:pStyle w:val="Footer"/>
      <w:spacing w:after="0" w:line="240" w:lineRule="auto"/>
      <w:rPr>
        <w:rFonts w:ascii="Times New Roman" w:hAnsi="Times New Roman" w:cs="Times New Roman"/>
        <w:sz w:val="18"/>
        <w:szCs w:val="18"/>
      </w:rPr>
    </w:pPr>
    <w:r>
      <w:rPr>
        <w:rFonts w:ascii="Times New Roman" w:hAnsi="Times New Roman" w:cs="Times New Roman"/>
        <w:sz w:val="18"/>
        <w:szCs w:val="18"/>
      </w:rPr>
      <w:t>CourseForward Curriculum for Unit 1</w:t>
    </w:r>
  </w:p>
  <w:p w:rsidR="00EF3FEA" w:rsidRPr="00EF3FEA" w:rsidRDefault="00EF3FEA" w:rsidP="00922AAC">
    <w:pPr>
      <w:pStyle w:val="Footer"/>
      <w:spacing w:after="0" w:line="240" w:lineRule="auto"/>
      <w:rPr>
        <w:rFonts w:ascii="Times New Roman" w:hAnsi="Times New Roman" w:cs="Times New Roman"/>
        <w:sz w:val="18"/>
        <w:szCs w:val="18"/>
      </w:rPr>
    </w:pPr>
    <w:r w:rsidRPr="00EF3FEA">
      <w:rPr>
        <w:rFonts w:ascii="Times New Roman" w:hAnsi="Times New Roman" w:cs="Times New Roman"/>
        <w:sz w:val="18"/>
        <w:szCs w:val="18"/>
      </w:rPr>
      <w:t>© 2012 Delmar, Cengage Learning. All rights reserved.</w:t>
    </w:r>
    <w:r w:rsidRPr="00EF3FEA">
      <w:rPr>
        <w:rFonts w:ascii="Times New Roman" w:hAnsi="Times New Roman" w:cs="Times New Roman"/>
        <w:sz w:val="18"/>
        <w:szCs w:val="18"/>
      </w:rPr>
      <w:ptab w:relativeTo="margin" w:alignment="right" w:leader="none"/>
    </w:r>
    <w:r w:rsidRPr="00EF3FEA">
      <w:rPr>
        <w:rFonts w:ascii="Times New Roman" w:hAnsi="Times New Roman" w:cs="Times New Roman"/>
        <w:sz w:val="18"/>
        <w:szCs w:val="18"/>
      </w:rPr>
      <w:t xml:space="preserve">Page </w:t>
    </w:r>
    <w:r w:rsidR="0086658C" w:rsidRPr="00EF3FEA">
      <w:rPr>
        <w:rFonts w:ascii="Times New Roman" w:hAnsi="Times New Roman" w:cs="Times New Roman"/>
        <w:sz w:val="18"/>
        <w:szCs w:val="18"/>
      </w:rPr>
      <w:fldChar w:fldCharType="begin"/>
    </w:r>
    <w:r w:rsidRPr="00EF3FEA">
      <w:rPr>
        <w:rFonts w:ascii="Times New Roman" w:hAnsi="Times New Roman" w:cs="Times New Roman"/>
        <w:sz w:val="18"/>
        <w:szCs w:val="18"/>
      </w:rPr>
      <w:instrText xml:space="preserve"> PAGE   \* MERGEFORMAT </w:instrText>
    </w:r>
    <w:r w:rsidR="0086658C" w:rsidRPr="00EF3FEA">
      <w:rPr>
        <w:rFonts w:ascii="Times New Roman" w:hAnsi="Times New Roman" w:cs="Times New Roman"/>
        <w:sz w:val="18"/>
        <w:szCs w:val="18"/>
      </w:rPr>
      <w:fldChar w:fldCharType="separate"/>
    </w:r>
    <w:r w:rsidR="00BE0C99">
      <w:rPr>
        <w:rFonts w:ascii="Times New Roman" w:hAnsi="Times New Roman" w:cs="Times New Roman"/>
        <w:noProof/>
        <w:sz w:val="18"/>
        <w:szCs w:val="18"/>
      </w:rPr>
      <w:t>2</w:t>
    </w:r>
    <w:r w:rsidR="0086658C" w:rsidRPr="00EF3FEA">
      <w:rPr>
        <w:rFonts w:ascii="Times New Roman" w:hAnsi="Times New Roman" w:cs="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AAC" w:rsidRDefault="00922AAC" w:rsidP="00922AAC">
    <w:pPr>
      <w:pStyle w:val="Footer"/>
      <w:spacing w:after="0" w:line="240" w:lineRule="auto"/>
      <w:rPr>
        <w:rFonts w:ascii="Times New Roman" w:hAnsi="Times New Roman" w:cs="Times New Roman"/>
        <w:sz w:val="18"/>
        <w:szCs w:val="18"/>
      </w:rPr>
    </w:pPr>
    <w:r>
      <w:rPr>
        <w:rFonts w:ascii="Times New Roman" w:hAnsi="Times New Roman" w:cs="Times New Roman"/>
        <w:sz w:val="18"/>
        <w:szCs w:val="18"/>
      </w:rPr>
      <w:t>CourseForward Curriculum for Unit 1</w:t>
    </w:r>
  </w:p>
  <w:p w:rsidR="00EF3FEA" w:rsidRPr="00922AAC" w:rsidRDefault="00922AAC" w:rsidP="00922AAC">
    <w:pPr>
      <w:pStyle w:val="Footer"/>
      <w:spacing w:after="0" w:line="240" w:lineRule="auto"/>
      <w:rPr>
        <w:rFonts w:ascii="Times New Roman" w:hAnsi="Times New Roman" w:cs="Times New Roman"/>
        <w:sz w:val="18"/>
        <w:szCs w:val="18"/>
      </w:rPr>
    </w:pPr>
    <w:r w:rsidRPr="00EF3FEA">
      <w:rPr>
        <w:rFonts w:ascii="Times New Roman" w:hAnsi="Times New Roman" w:cs="Times New Roman"/>
        <w:sz w:val="18"/>
        <w:szCs w:val="18"/>
      </w:rPr>
      <w:t>© 2012 Delmar, Cengage Learning. All rights reserved.</w:t>
    </w:r>
    <w:r w:rsidRPr="00EF3FEA">
      <w:rPr>
        <w:rFonts w:ascii="Times New Roman" w:hAnsi="Times New Roman" w:cs="Times New Roman"/>
        <w:sz w:val="18"/>
        <w:szCs w:val="18"/>
      </w:rPr>
      <w:ptab w:relativeTo="margin" w:alignment="right" w:leader="none"/>
    </w:r>
    <w:r w:rsidRPr="00EF3FEA">
      <w:rPr>
        <w:rFonts w:ascii="Times New Roman" w:hAnsi="Times New Roman" w:cs="Times New Roman"/>
        <w:sz w:val="18"/>
        <w:szCs w:val="18"/>
      </w:rPr>
      <w:t xml:space="preserve">Page </w:t>
    </w:r>
    <w:r w:rsidR="0086658C" w:rsidRPr="00EF3FEA">
      <w:rPr>
        <w:rFonts w:ascii="Times New Roman" w:hAnsi="Times New Roman" w:cs="Times New Roman"/>
        <w:sz w:val="18"/>
        <w:szCs w:val="18"/>
      </w:rPr>
      <w:fldChar w:fldCharType="begin"/>
    </w:r>
    <w:r w:rsidRPr="00EF3FEA">
      <w:rPr>
        <w:rFonts w:ascii="Times New Roman" w:hAnsi="Times New Roman" w:cs="Times New Roman"/>
        <w:sz w:val="18"/>
        <w:szCs w:val="18"/>
      </w:rPr>
      <w:instrText xml:space="preserve"> PAGE   \* MERGEFORMAT </w:instrText>
    </w:r>
    <w:r w:rsidR="0086658C" w:rsidRPr="00EF3FEA">
      <w:rPr>
        <w:rFonts w:ascii="Times New Roman" w:hAnsi="Times New Roman" w:cs="Times New Roman"/>
        <w:sz w:val="18"/>
        <w:szCs w:val="18"/>
      </w:rPr>
      <w:fldChar w:fldCharType="separate"/>
    </w:r>
    <w:r w:rsidR="00A310A9">
      <w:rPr>
        <w:rFonts w:ascii="Times New Roman" w:hAnsi="Times New Roman" w:cs="Times New Roman"/>
        <w:noProof/>
        <w:sz w:val="18"/>
        <w:szCs w:val="18"/>
      </w:rPr>
      <w:t>1</w:t>
    </w:r>
    <w:r w:rsidR="0086658C" w:rsidRPr="00EF3FEA">
      <w:rPr>
        <w:rFonts w:ascii="Times New Roman" w:hAnsi="Times New Roman" w:cs="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0A9" w:rsidRDefault="00A310A9">
      <w:r>
        <w:separator/>
      </w:r>
    </w:p>
  </w:footnote>
  <w:footnote w:type="continuationSeparator" w:id="0">
    <w:p w:rsidR="00A310A9" w:rsidRDefault="00A31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EB3"/>
    <w:multiLevelType w:val="hybridMultilevel"/>
    <w:tmpl w:val="C9BE00E0"/>
    <w:lvl w:ilvl="0" w:tplc="E702CC8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595459"/>
    <w:multiLevelType w:val="hybridMultilevel"/>
    <w:tmpl w:val="C02AA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691BB2"/>
    <w:multiLevelType w:val="hybridMultilevel"/>
    <w:tmpl w:val="823C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194C9B"/>
    <w:multiLevelType w:val="hybridMultilevel"/>
    <w:tmpl w:val="3E383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006EA"/>
    <w:multiLevelType w:val="hybridMultilevel"/>
    <w:tmpl w:val="E8F484BC"/>
    <w:lvl w:ilvl="0" w:tplc="E702CC8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2B2BB3"/>
    <w:multiLevelType w:val="hybridMultilevel"/>
    <w:tmpl w:val="41EA2B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6C432B"/>
    <w:multiLevelType w:val="hybridMultilevel"/>
    <w:tmpl w:val="B5D42740"/>
    <w:lvl w:ilvl="0" w:tplc="1E5893C0">
      <w:start w:val="1"/>
      <w:numFmt w:val="bullet"/>
      <w:pStyle w:val="nlbl"/>
      <w:lvlText w:val=""/>
      <w:lvlJc w:val="left"/>
      <w:pPr>
        <w:tabs>
          <w:tab w:val="num" w:pos="470"/>
        </w:tabs>
        <w:ind w:left="470" w:hanging="360"/>
      </w:pPr>
      <w:rPr>
        <w:rFonts w:ascii="Symbol" w:hAnsi="Symbol" w:hint="default"/>
      </w:rPr>
    </w:lvl>
    <w:lvl w:ilvl="1" w:tplc="04090003" w:tentative="1">
      <w:start w:val="1"/>
      <w:numFmt w:val="bullet"/>
      <w:lvlText w:val="o"/>
      <w:lvlJc w:val="left"/>
      <w:pPr>
        <w:tabs>
          <w:tab w:val="num" w:pos="1190"/>
        </w:tabs>
        <w:ind w:left="1190" w:hanging="360"/>
      </w:pPr>
      <w:rPr>
        <w:rFonts w:ascii="Courier New" w:hAnsi="Courier New" w:cs="Wingdings" w:hint="default"/>
      </w:rPr>
    </w:lvl>
    <w:lvl w:ilvl="2" w:tplc="04090005" w:tentative="1">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Wingdings"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Wingdings"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7">
    <w:nsid w:val="283650B3"/>
    <w:multiLevelType w:val="hybridMultilevel"/>
    <w:tmpl w:val="30FCA7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922E7"/>
    <w:multiLevelType w:val="hybridMultilevel"/>
    <w:tmpl w:val="0876E55E"/>
    <w:lvl w:ilvl="0" w:tplc="D0307B00">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B54150"/>
    <w:multiLevelType w:val="hybridMultilevel"/>
    <w:tmpl w:val="D3B2F746"/>
    <w:lvl w:ilvl="0" w:tplc="227EBC4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C14B3D"/>
    <w:multiLevelType w:val="hybridMultilevel"/>
    <w:tmpl w:val="CA0C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EE6F33"/>
    <w:multiLevelType w:val="hybridMultilevel"/>
    <w:tmpl w:val="C0CA9D86"/>
    <w:lvl w:ilvl="0" w:tplc="227EBC4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F64124D"/>
    <w:multiLevelType w:val="hybridMultilevel"/>
    <w:tmpl w:val="97AAE89E"/>
    <w:lvl w:ilvl="0" w:tplc="227EBC4E">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9"/>
  </w:num>
  <w:num w:numId="4">
    <w:abstractNumId w:val="8"/>
  </w:num>
  <w:num w:numId="5">
    <w:abstractNumId w:val="10"/>
  </w:num>
  <w:num w:numId="6">
    <w:abstractNumId w:val="1"/>
  </w:num>
  <w:num w:numId="7">
    <w:abstractNumId w:val="4"/>
  </w:num>
  <w:num w:numId="8">
    <w:abstractNumId w:val="5"/>
  </w:num>
  <w:num w:numId="9">
    <w:abstractNumId w:val="7"/>
  </w:num>
  <w:num w:numId="10">
    <w:abstractNumId w:val="3"/>
  </w:num>
  <w:num w:numId="11">
    <w:abstractNumId w:val="2"/>
  </w:num>
  <w:num w:numId="12">
    <w:abstractNumId w:val="12"/>
  </w:num>
  <w:num w:numId="13">
    <w:abstractNumId w:val="1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linkStyles/>
  <w:stylePaneFormatFilter w:val="3F01"/>
  <w:defaultTabStop w:val="720"/>
  <w:evenAndOddHeaders/>
  <w:drawingGridHorizontalSpacing w:val="120"/>
  <w:displayHorizontalDrawingGridEvery w:val="2"/>
  <w:characterSpacingControl w:val="doNotCompress"/>
  <w:savePreviewPicture/>
  <w:hdrShapeDefaults>
    <o:shapedefaults v:ext="edit" spidmax="18434"/>
  </w:hdrShapeDefaults>
  <w:footnotePr>
    <w:footnote w:id="-1"/>
    <w:footnote w:id="0"/>
  </w:footnotePr>
  <w:endnotePr>
    <w:endnote w:id="-1"/>
    <w:endnote w:id="0"/>
  </w:endnotePr>
  <w:compat/>
  <w:rsids>
    <w:rsidRoot w:val="00D15421"/>
    <w:rsid w:val="00010877"/>
    <w:rsid w:val="00015AA3"/>
    <w:rsid w:val="0005244C"/>
    <w:rsid w:val="00054C62"/>
    <w:rsid w:val="00076EBF"/>
    <w:rsid w:val="00080F5F"/>
    <w:rsid w:val="000B0F07"/>
    <w:rsid w:val="000E588A"/>
    <w:rsid w:val="000F1A2F"/>
    <w:rsid w:val="000F48CD"/>
    <w:rsid w:val="00115772"/>
    <w:rsid w:val="00115A42"/>
    <w:rsid w:val="0012310E"/>
    <w:rsid w:val="0013512D"/>
    <w:rsid w:val="00137E8B"/>
    <w:rsid w:val="001451E6"/>
    <w:rsid w:val="00145DA5"/>
    <w:rsid w:val="001657AB"/>
    <w:rsid w:val="0017493E"/>
    <w:rsid w:val="00183E91"/>
    <w:rsid w:val="0018782B"/>
    <w:rsid w:val="001E3936"/>
    <w:rsid w:val="001E65E4"/>
    <w:rsid w:val="001F012C"/>
    <w:rsid w:val="001F71F0"/>
    <w:rsid w:val="0022186E"/>
    <w:rsid w:val="0022324A"/>
    <w:rsid w:val="002428CC"/>
    <w:rsid w:val="00281B24"/>
    <w:rsid w:val="0028488B"/>
    <w:rsid w:val="00284A0F"/>
    <w:rsid w:val="002901FC"/>
    <w:rsid w:val="002910E3"/>
    <w:rsid w:val="002C3279"/>
    <w:rsid w:val="002D0DA8"/>
    <w:rsid w:val="002D15E7"/>
    <w:rsid w:val="002E4EC7"/>
    <w:rsid w:val="002E6BC3"/>
    <w:rsid w:val="00317E5C"/>
    <w:rsid w:val="00324756"/>
    <w:rsid w:val="003262BE"/>
    <w:rsid w:val="0036502E"/>
    <w:rsid w:val="00380F56"/>
    <w:rsid w:val="003A124C"/>
    <w:rsid w:val="003B6D40"/>
    <w:rsid w:val="003F6E36"/>
    <w:rsid w:val="00414668"/>
    <w:rsid w:val="0041743B"/>
    <w:rsid w:val="0042737A"/>
    <w:rsid w:val="0043470F"/>
    <w:rsid w:val="00444B7A"/>
    <w:rsid w:val="00452C2F"/>
    <w:rsid w:val="0046109F"/>
    <w:rsid w:val="00463154"/>
    <w:rsid w:val="00475926"/>
    <w:rsid w:val="004864AB"/>
    <w:rsid w:val="00492A00"/>
    <w:rsid w:val="004C57EF"/>
    <w:rsid w:val="004C59F5"/>
    <w:rsid w:val="004D3649"/>
    <w:rsid w:val="004E7DC0"/>
    <w:rsid w:val="005016A9"/>
    <w:rsid w:val="005072F8"/>
    <w:rsid w:val="00507A4C"/>
    <w:rsid w:val="00523520"/>
    <w:rsid w:val="00524AEF"/>
    <w:rsid w:val="005401EE"/>
    <w:rsid w:val="0055324D"/>
    <w:rsid w:val="005A1D1A"/>
    <w:rsid w:val="005C4263"/>
    <w:rsid w:val="005C6A89"/>
    <w:rsid w:val="005C6D72"/>
    <w:rsid w:val="005F6631"/>
    <w:rsid w:val="005F6C96"/>
    <w:rsid w:val="005F7B08"/>
    <w:rsid w:val="00604961"/>
    <w:rsid w:val="0063381B"/>
    <w:rsid w:val="00677C5B"/>
    <w:rsid w:val="00691866"/>
    <w:rsid w:val="006A2908"/>
    <w:rsid w:val="006A500D"/>
    <w:rsid w:val="006B65AB"/>
    <w:rsid w:val="006C364A"/>
    <w:rsid w:val="006C3FB6"/>
    <w:rsid w:val="007010A5"/>
    <w:rsid w:val="00753425"/>
    <w:rsid w:val="00763979"/>
    <w:rsid w:val="00774EC1"/>
    <w:rsid w:val="00783871"/>
    <w:rsid w:val="007F500B"/>
    <w:rsid w:val="00810CB1"/>
    <w:rsid w:val="00817A9F"/>
    <w:rsid w:val="00824271"/>
    <w:rsid w:val="00835E1C"/>
    <w:rsid w:val="00842962"/>
    <w:rsid w:val="008639C6"/>
    <w:rsid w:val="00865855"/>
    <w:rsid w:val="00866211"/>
    <w:rsid w:val="0086658C"/>
    <w:rsid w:val="008746E8"/>
    <w:rsid w:val="00875B27"/>
    <w:rsid w:val="008838BC"/>
    <w:rsid w:val="00897500"/>
    <w:rsid w:val="008C096B"/>
    <w:rsid w:val="008C5353"/>
    <w:rsid w:val="008E3FAA"/>
    <w:rsid w:val="008F4039"/>
    <w:rsid w:val="009036CC"/>
    <w:rsid w:val="00907DF0"/>
    <w:rsid w:val="0091793E"/>
    <w:rsid w:val="00922AAC"/>
    <w:rsid w:val="0093598A"/>
    <w:rsid w:val="0094326B"/>
    <w:rsid w:val="0094518E"/>
    <w:rsid w:val="009A0A76"/>
    <w:rsid w:val="009A664B"/>
    <w:rsid w:val="009C4F55"/>
    <w:rsid w:val="009D4468"/>
    <w:rsid w:val="009D45E5"/>
    <w:rsid w:val="009E33E0"/>
    <w:rsid w:val="00A00468"/>
    <w:rsid w:val="00A00505"/>
    <w:rsid w:val="00A01FA5"/>
    <w:rsid w:val="00A14C23"/>
    <w:rsid w:val="00A26E76"/>
    <w:rsid w:val="00A310A9"/>
    <w:rsid w:val="00A50E3C"/>
    <w:rsid w:val="00A537BB"/>
    <w:rsid w:val="00A836E4"/>
    <w:rsid w:val="00A93152"/>
    <w:rsid w:val="00AA078C"/>
    <w:rsid w:val="00AC401D"/>
    <w:rsid w:val="00AE7205"/>
    <w:rsid w:val="00AE7607"/>
    <w:rsid w:val="00B04F9B"/>
    <w:rsid w:val="00B07652"/>
    <w:rsid w:val="00B10CBA"/>
    <w:rsid w:val="00B22022"/>
    <w:rsid w:val="00B3377B"/>
    <w:rsid w:val="00B44AEB"/>
    <w:rsid w:val="00B5439E"/>
    <w:rsid w:val="00B854EF"/>
    <w:rsid w:val="00BA7A1A"/>
    <w:rsid w:val="00BD1236"/>
    <w:rsid w:val="00BE0C99"/>
    <w:rsid w:val="00BE78E3"/>
    <w:rsid w:val="00C035BB"/>
    <w:rsid w:val="00C057D1"/>
    <w:rsid w:val="00C15D87"/>
    <w:rsid w:val="00C25E37"/>
    <w:rsid w:val="00C648AD"/>
    <w:rsid w:val="00C7075B"/>
    <w:rsid w:val="00C751CC"/>
    <w:rsid w:val="00C8585E"/>
    <w:rsid w:val="00CD28C8"/>
    <w:rsid w:val="00CD7A94"/>
    <w:rsid w:val="00D07F7C"/>
    <w:rsid w:val="00D15421"/>
    <w:rsid w:val="00D2433F"/>
    <w:rsid w:val="00D4606D"/>
    <w:rsid w:val="00D537A9"/>
    <w:rsid w:val="00D548AE"/>
    <w:rsid w:val="00D64BCD"/>
    <w:rsid w:val="00D82A60"/>
    <w:rsid w:val="00E05FEE"/>
    <w:rsid w:val="00E10047"/>
    <w:rsid w:val="00E153AE"/>
    <w:rsid w:val="00E21CFC"/>
    <w:rsid w:val="00E4062C"/>
    <w:rsid w:val="00E43027"/>
    <w:rsid w:val="00E46C59"/>
    <w:rsid w:val="00E707E4"/>
    <w:rsid w:val="00E838B4"/>
    <w:rsid w:val="00E87D2A"/>
    <w:rsid w:val="00EA3B3F"/>
    <w:rsid w:val="00EC6A5E"/>
    <w:rsid w:val="00ED7D2B"/>
    <w:rsid w:val="00EE5257"/>
    <w:rsid w:val="00EF3FEA"/>
    <w:rsid w:val="00F10CB3"/>
    <w:rsid w:val="00F3423C"/>
    <w:rsid w:val="00F51EA7"/>
    <w:rsid w:val="00F5223C"/>
    <w:rsid w:val="00F66563"/>
    <w:rsid w:val="00F74B0D"/>
    <w:rsid w:val="00F75F67"/>
    <w:rsid w:val="00F767E9"/>
    <w:rsid w:val="00F80A21"/>
    <w:rsid w:val="00FC5144"/>
    <w:rsid w:val="00FD0C9E"/>
    <w:rsid w:val="00FE3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0C99"/>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rsid w:val="00BE0C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BE0C99"/>
  </w:style>
  <w:style w:type="character" w:customStyle="1" w:styleId="KT">
    <w:name w:val="KT"/>
    <w:rsid w:val="00C15D87"/>
    <w:rPr>
      <w:rFonts w:ascii="Myriad Bold" w:hAnsi="Myriad Bold"/>
      <w:color w:val="FF00FF"/>
    </w:rPr>
  </w:style>
  <w:style w:type="paragraph" w:customStyle="1" w:styleId="ColorfulList-Accent11">
    <w:name w:val="Colorful List - Accent 11"/>
    <w:basedOn w:val="Normal"/>
    <w:uiPriority w:val="34"/>
    <w:qFormat/>
    <w:rsid w:val="00D15421"/>
    <w:pPr>
      <w:ind w:left="720"/>
      <w:contextualSpacing/>
    </w:pPr>
  </w:style>
  <w:style w:type="paragraph" w:customStyle="1" w:styleId="Tni">
    <w:name w:val="T_ni"/>
    <w:link w:val="TniChar"/>
    <w:rsid w:val="00C15D87"/>
    <w:pPr>
      <w:keepLines/>
      <w:spacing w:line="240" w:lineRule="exact"/>
      <w:jc w:val="both"/>
    </w:pPr>
    <w:rPr>
      <w:rFonts w:ascii="ITC Legacy Serif Book" w:hAnsi="ITC Legacy Serif Book"/>
      <w:sz w:val="22"/>
    </w:rPr>
  </w:style>
  <w:style w:type="paragraph" w:customStyle="1" w:styleId="T">
    <w:name w:val="T"/>
    <w:rsid w:val="00C15D87"/>
    <w:pPr>
      <w:keepLines/>
      <w:spacing w:line="240" w:lineRule="exact"/>
      <w:ind w:firstLine="240"/>
      <w:jc w:val="both"/>
    </w:pPr>
    <w:rPr>
      <w:rFonts w:ascii="ITC Legacy Serif Book" w:hAnsi="ITC Legacy Serif Book"/>
      <w:sz w:val="22"/>
    </w:rPr>
  </w:style>
  <w:style w:type="paragraph" w:customStyle="1" w:styleId="UH2">
    <w:name w:val="UH2"/>
    <w:rsid w:val="00D15421"/>
    <w:pPr>
      <w:tabs>
        <w:tab w:val="left" w:pos="2480"/>
        <w:tab w:val="left" w:pos="2720"/>
      </w:tabs>
      <w:spacing w:before="280" w:line="280" w:lineRule="exact"/>
    </w:pPr>
    <w:rPr>
      <w:rFonts w:ascii="Poppl-Laudatio Medium" w:hAnsi="Poppl-Laudatio Medium"/>
      <w:color w:val="520151"/>
    </w:rPr>
  </w:style>
  <w:style w:type="paragraph" w:customStyle="1" w:styleId="OBJNL">
    <w:name w:val="OBJNL"/>
    <w:rsid w:val="00D15421"/>
    <w:pPr>
      <w:tabs>
        <w:tab w:val="decimal" w:pos="227"/>
        <w:tab w:val="left" w:pos="597"/>
      </w:tabs>
      <w:spacing w:after="60" w:line="280" w:lineRule="exact"/>
      <w:ind w:left="360" w:right="60" w:hanging="360"/>
    </w:pPr>
    <w:rPr>
      <w:rFonts w:ascii="Poppl-Laudatio Medium" w:hAnsi="Poppl-Laudatio Medium"/>
      <w:color w:val="FFFFFF"/>
      <w:sz w:val="21"/>
    </w:rPr>
  </w:style>
  <w:style w:type="character" w:styleId="CommentReference">
    <w:name w:val="annotation reference"/>
    <w:basedOn w:val="DefaultParagraphFont"/>
    <w:uiPriority w:val="99"/>
    <w:semiHidden/>
    <w:rsid w:val="00C15D87"/>
    <w:rPr>
      <w:rFonts w:cs="Times New Roman"/>
      <w:sz w:val="16"/>
    </w:rPr>
  </w:style>
  <w:style w:type="paragraph" w:styleId="CommentText">
    <w:name w:val="annotation text"/>
    <w:basedOn w:val="Normal"/>
    <w:link w:val="CommentTextChar"/>
    <w:uiPriority w:val="99"/>
    <w:semiHidden/>
    <w:rsid w:val="00C15D87"/>
    <w:rPr>
      <w:sz w:val="20"/>
      <w:szCs w:val="20"/>
    </w:rPr>
  </w:style>
  <w:style w:type="paragraph" w:styleId="BalloonText">
    <w:name w:val="Balloon Text"/>
    <w:basedOn w:val="Normal"/>
    <w:link w:val="BalloonTextChar"/>
    <w:semiHidden/>
    <w:rsid w:val="00C15D87"/>
    <w:rPr>
      <w:rFonts w:ascii="Tahoma" w:hAnsi="Tahoma" w:cs="Tahoma"/>
      <w:sz w:val="16"/>
      <w:szCs w:val="16"/>
    </w:rPr>
  </w:style>
  <w:style w:type="paragraph" w:styleId="Header">
    <w:name w:val="header"/>
    <w:basedOn w:val="Normal"/>
    <w:link w:val="HeaderChar"/>
    <w:rsid w:val="00C15D87"/>
    <w:pPr>
      <w:tabs>
        <w:tab w:val="center" w:pos="4680"/>
        <w:tab w:val="right" w:pos="9360"/>
      </w:tabs>
    </w:pPr>
  </w:style>
  <w:style w:type="paragraph" w:styleId="Footer">
    <w:name w:val="footer"/>
    <w:basedOn w:val="Normal"/>
    <w:link w:val="FooterChar"/>
    <w:semiHidden/>
    <w:rsid w:val="00C15D87"/>
    <w:pPr>
      <w:tabs>
        <w:tab w:val="center" w:pos="4680"/>
        <w:tab w:val="right" w:pos="9360"/>
      </w:tabs>
    </w:pPr>
  </w:style>
  <w:style w:type="character" w:styleId="PageNumber">
    <w:name w:val="page number"/>
    <w:basedOn w:val="DefaultParagraphFont"/>
    <w:rsid w:val="00C15D87"/>
  </w:style>
  <w:style w:type="paragraph" w:customStyle="1" w:styleId="A">
    <w:name w:val="A"/>
    <w:link w:val="AChar"/>
    <w:rsid w:val="00C15D87"/>
    <w:pPr>
      <w:tabs>
        <w:tab w:val="left" w:pos="2480"/>
        <w:tab w:val="left" w:pos="2720"/>
      </w:tabs>
      <w:spacing w:before="280" w:after="120" w:line="320" w:lineRule="exact"/>
    </w:pPr>
    <w:rPr>
      <w:caps/>
      <w:sz w:val="28"/>
    </w:rPr>
  </w:style>
  <w:style w:type="character" w:customStyle="1" w:styleId="TniChar">
    <w:name w:val="T_ni Char"/>
    <w:link w:val="Tni"/>
    <w:rsid w:val="00D35679"/>
    <w:rPr>
      <w:rFonts w:ascii="ITC Legacy Serif Book" w:hAnsi="ITC Legacy Serif Book"/>
      <w:sz w:val="22"/>
      <w:lang w:val="en-US" w:eastAsia="en-US" w:bidi="ar-SA"/>
    </w:rPr>
  </w:style>
  <w:style w:type="character" w:customStyle="1" w:styleId="Normal1">
    <w:name w:val="Normal1"/>
    <w:rsid w:val="007D0669"/>
    <w:rPr>
      <w:rFonts w:ascii="Helvetica" w:hAnsi="Helvetica"/>
      <w:sz w:val="24"/>
    </w:rPr>
  </w:style>
  <w:style w:type="paragraph" w:customStyle="1" w:styleId="B">
    <w:name w:val="B"/>
    <w:rsid w:val="00C15D87"/>
    <w:pPr>
      <w:keepNext/>
      <w:keepLines/>
      <w:spacing w:before="320" w:after="120" w:line="280" w:lineRule="exact"/>
    </w:pPr>
    <w:rPr>
      <w:rFonts w:ascii="BLK Centennial Black" w:hAnsi="BLK Centennial Black"/>
      <w:color w:val="520151"/>
      <w:sz w:val="25"/>
    </w:rPr>
  </w:style>
  <w:style w:type="character" w:customStyle="1" w:styleId="normalchar1">
    <w:name w:val="normal__char1"/>
    <w:basedOn w:val="DefaultParagraphFont"/>
    <w:rsid w:val="00C15D87"/>
    <w:rPr>
      <w:rFonts w:ascii="Times New Roman" w:hAnsi="Times New Roman" w:cs="Times New Roman" w:hint="default"/>
      <w:strike w:val="0"/>
      <w:dstrike w:val="0"/>
      <w:sz w:val="24"/>
      <w:szCs w:val="24"/>
      <w:u w:val="none"/>
      <w:effect w:val="none"/>
    </w:rPr>
  </w:style>
  <w:style w:type="paragraph" w:customStyle="1" w:styleId="normal0">
    <w:name w:val="normal"/>
    <w:basedOn w:val="Normal"/>
    <w:rsid w:val="00C15D87"/>
  </w:style>
  <w:style w:type="paragraph" w:customStyle="1" w:styleId="ACTnl">
    <w:name w:val="ACT.nl"/>
    <w:rsid w:val="00C15D87"/>
    <w:pPr>
      <w:tabs>
        <w:tab w:val="decimal" w:pos="220"/>
        <w:tab w:val="left" w:pos="360"/>
        <w:tab w:val="left" w:pos="600"/>
      </w:tabs>
      <w:spacing w:after="40" w:line="240" w:lineRule="exact"/>
      <w:ind w:left="360" w:hanging="360"/>
    </w:pPr>
    <w:rPr>
      <w:rFonts w:ascii="ITC Legacy Serif Book" w:hAnsi="ITC Legacy Serif Book"/>
      <w:sz w:val="22"/>
    </w:rPr>
  </w:style>
  <w:style w:type="paragraph" w:customStyle="1" w:styleId="CINTfirst">
    <w:name w:val="CINT_first"/>
    <w:rsid w:val="00C15D87"/>
    <w:pPr>
      <w:spacing w:line="340" w:lineRule="exact"/>
    </w:pPr>
    <w:rPr>
      <w:rFonts w:ascii="ITC Legacy Serif Medium" w:hAnsi="ITC Legacy Serif Medium"/>
      <w:sz w:val="24"/>
    </w:rPr>
  </w:style>
  <w:style w:type="paragraph" w:customStyle="1" w:styleId="CINT">
    <w:name w:val="CINT"/>
    <w:rsid w:val="00C15D87"/>
    <w:pPr>
      <w:spacing w:line="340" w:lineRule="exact"/>
      <w:ind w:firstLine="240"/>
    </w:pPr>
    <w:rPr>
      <w:rFonts w:ascii="ITC Legacy Serif Medium" w:hAnsi="ITC Legacy Serif Medium"/>
      <w:sz w:val="24"/>
    </w:rPr>
  </w:style>
  <w:style w:type="paragraph" w:customStyle="1" w:styleId="OBJ">
    <w:name w:val="OBJ"/>
    <w:rsid w:val="00C15D87"/>
    <w:pPr>
      <w:keepLines/>
      <w:spacing w:before="60" w:after="120" w:line="360" w:lineRule="exact"/>
      <w:ind w:left="120"/>
    </w:pPr>
    <w:rPr>
      <w:rFonts w:ascii="Helvetica CondensedBlackObl" w:hAnsi="Helvetica CondensedBlackObl"/>
      <w:caps/>
      <w:color w:val="FFFFFF"/>
      <w:sz w:val="30"/>
    </w:rPr>
  </w:style>
  <w:style w:type="paragraph" w:customStyle="1" w:styleId="FC">
    <w:name w:val="FC"/>
    <w:rsid w:val="00C15D87"/>
    <w:pPr>
      <w:spacing w:line="220" w:lineRule="exact"/>
    </w:pPr>
    <w:rPr>
      <w:rFonts w:ascii="Poppl-Laudatio Light" w:hAnsi="Poppl-Laudatio Light"/>
      <w:sz w:val="18"/>
    </w:rPr>
  </w:style>
  <w:style w:type="paragraph" w:customStyle="1" w:styleId="HIPAAtx">
    <w:name w:val="HIPAA tx"/>
    <w:rsid w:val="00C15D87"/>
    <w:pPr>
      <w:keepLines/>
      <w:spacing w:after="240" w:line="240" w:lineRule="exact"/>
      <w:ind w:left="180" w:right="180"/>
    </w:pPr>
    <w:rPr>
      <w:rFonts w:ascii="Poppl-Laudatio Light" w:hAnsi="Poppl-Laudatio Light"/>
      <w:sz w:val="18"/>
    </w:rPr>
  </w:style>
  <w:style w:type="paragraph" w:customStyle="1" w:styleId="BL">
    <w:name w:val="BL"/>
    <w:rsid w:val="00C15D87"/>
    <w:pPr>
      <w:tabs>
        <w:tab w:val="left" w:pos="239"/>
      </w:tabs>
      <w:spacing w:line="240" w:lineRule="exact"/>
      <w:ind w:left="240" w:hanging="240"/>
    </w:pPr>
    <w:rPr>
      <w:rFonts w:ascii="ITC Legacy Serif Book" w:hAnsi="ITC Legacy Serif Book"/>
      <w:sz w:val="22"/>
    </w:rPr>
  </w:style>
  <w:style w:type="paragraph" w:customStyle="1" w:styleId="BLfirst">
    <w:name w:val="BL_first"/>
    <w:rsid w:val="00C15D87"/>
    <w:pPr>
      <w:tabs>
        <w:tab w:val="left" w:pos="239"/>
      </w:tabs>
      <w:spacing w:before="120" w:line="240" w:lineRule="exact"/>
      <w:ind w:left="240" w:hanging="240"/>
    </w:pPr>
    <w:rPr>
      <w:rFonts w:ascii="ITC Legacy Serif Book" w:hAnsi="ITC Legacy Serif Book"/>
      <w:sz w:val="22"/>
    </w:rPr>
  </w:style>
  <w:style w:type="paragraph" w:customStyle="1" w:styleId="BLlast">
    <w:name w:val="BL_last"/>
    <w:rsid w:val="00C15D87"/>
    <w:pPr>
      <w:tabs>
        <w:tab w:val="left" w:pos="239"/>
      </w:tabs>
      <w:spacing w:after="120" w:line="240" w:lineRule="exact"/>
      <w:ind w:left="240" w:hanging="240"/>
    </w:pPr>
    <w:rPr>
      <w:rFonts w:ascii="ITC Legacy Serif Book" w:hAnsi="ITC Legacy Serif Book"/>
      <w:sz w:val="22"/>
    </w:rPr>
  </w:style>
  <w:style w:type="paragraph" w:customStyle="1" w:styleId="EXT">
    <w:name w:val="EXT"/>
    <w:rsid w:val="00C15D87"/>
    <w:pPr>
      <w:tabs>
        <w:tab w:val="left" w:pos="480"/>
      </w:tabs>
      <w:spacing w:before="120" w:after="120" w:line="240" w:lineRule="exact"/>
      <w:ind w:left="240" w:right="240"/>
    </w:pPr>
    <w:rPr>
      <w:rFonts w:ascii="ITC Legacy Serif Medium" w:hAnsi="ITC Legacy Serif Medium"/>
    </w:rPr>
  </w:style>
  <w:style w:type="paragraph" w:customStyle="1" w:styleId="PN">
    <w:name w:val="PN"/>
    <w:rsid w:val="00C15D87"/>
    <w:pPr>
      <w:tabs>
        <w:tab w:val="center" w:pos="633"/>
        <w:tab w:val="left" w:pos="2869"/>
      </w:tabs>
      <w:spacing w:after="580" w:line="420" w:lineRule="exact"/>
      <w:ind w:left="2880" w:right="240" w:hanging="2880"/>
    </w:pPr>
    <w:rPr>
      <w:rFonts w:ascii="BLK Centennial Black" w:hAnsi="BLK Centennial Black"/>
      <w:color w:val="FFFFFF"/>
      <w:position w:val="-3"/>
      <w:sz w:val="40"/>
    </w:rPr>
  </w:style>
  <w:style w:type="paragraph" w:customStyle="1" w:styleId="ACT">
    <w:name w:val="ACT"/>
    <w:rsid w:val="00C15D87"/>
    <w:pPr>
      <w:tabs>
        <w:tab w:val="left" w:pos="2443"/>
      </w:tabs>
      <w:spacing w:after="120"/>
    </w:pPr>
    <w:rPr>
      <w:rFonts w:ascii="Myriad Bold" w:hAnsi="Myriad Bold"/>
      <w:caps/>
      <w:color w:val="20305A"/>
      <w:sz w:val="25"/>
    </w:rPr>
  </w:style>
  <w:style w:type="paragraph" w:customStyle="1" w:styleId="ACTnlbl">
    <w:name w:val="ACT.nl.bl"/>
    <w:rsid w:val="00C15D87"/>
    <w:pPr>
      <w:tabs>
        <w:tab w:val="left" w:pos="379"/>
        <w:tab w:val="left" w:pos="660"/>
      </w:tabs>
      <w:spacing w:before="3884" w:after="59" w:line="240" w:lineRule="exact"/>
      <w:ind w:hanging="660"/>
    </w:pPr>
    <w:rPr>
      <w:rFonts w:ascii="ITC Legacy Serif Book" w:hAnsi="ITC Legacy Serif Book"/>
      <w:sz w:val="22"/>
    </w:rPr>
  </w:style>
  <w:style w:type="character" w:customStyle="1" w:styleId="FooterChar">
    <w:name w:val="Footer Char"/>
    <w:basedOn w:val="DefaultParagraphFont"/>
    <w:link w:val="Footer"/>
    <w:semiHidden/>
    <w:rsid w:val="00C15D87"/>
    <w:rPr>
      <w:sz w:val="24"/>
      <w:szCs w:val="24"/>
      <w:lang w:val="en-US" w:eastAsia="en-US" w:bidi="ar-SA"/>
    </w:rPr>
  </w:style>
  <w:style w:type="paragraph" w:styleId="CommentSubject">
    <w:name w:val="annotation subject"/>
    <w:basedOn w:val="CommentText"/>
    <w:next w:val="CommentText"/>
    <w:link w:val="CommentSubjectChar"/>
    <w:uiPriority w:val="99"/>
    <w:semiHidden/>
    <w:rsid w:val="00C15D87"/>
    <w:rPr>
      <w:b/>
      <w:bCs/>
    </w:rPr>
  </w:style>
  <w:style w:type="character" w:customStyle="1" w:styleId="CommentSubjectChar">
    <w:name w:val="Comment Subject Char"/>
    <w:basedOn w:val="CommentTextChar"/>
    <w:link w:val="CommentSubject"/>
    <w:uiPriority w:val="99"/>
    <w:semiHidden/>
    <w:rsid w:val="00C15D87"/>
    <w:rPr>
      <w:b/>
      <w:bCs/>
    </w:rPr>
  </w:style>
  <w:style w:type="paragraph" w:customStyle="1" w:styleId="CN">
    <w:name w:val="CN"/>
    <w:basedOn w:val="Normal"/>
    <w:rsid w:val="00C15D87"/>
    <w:rPr>
      <w:b/>
      <w:sz w:val="26"/>
    </w:rPr>
  </w:style>
  <w:style w:type="character" w:customStyle="1" w:styleId="CommentTextChar">
    <w:name w:val="Comment Text Char"/>
    <w:basedOn w:val="DefaultParagraphFont"/>
    <w:link w:val="CommentText"/>
    <w:semiHidden/>
    <w:rsid w:val="00C15D87"/>
    <w:rPr>
      <w:lang w:val="en-US" w:eastAsia="en-US" w:bidi="ar-SA"/>
    </w:rPr>
  </w:style>
  <w:style w:type="table" w:styleId="TableGrid">
    <w:name w:val="Table Grid"/>
    <w:basedOn w:val="TableNormal"/>
    <w:rsid w:val="00C15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C15D87"/>
    <w:pPr>
      <w:spacing w:before="100" w:beforeAutospacing="1" w:after="100" w:afterAutospacing="1"/>
    </w:pPr>
  </w:style>
  <w:style w:type="character" w:styleId="Strong">
    <w:name w:val="Strong"/>
    <w:basedOn w:val="DefaultParagraphFont"/>
    <w:qFormat/>
    <w:rsid w:val="00C15D87"/>
    <w:rPr>
      <w:rFonts w:cs="Times New Roman"/>
      <w:b/>
      <w:bCs/>
    </w:rPr>
  </w:style>
  <w:style w:type="character" w:customStyle="1" w:styleId="BalloonTextChar">
    <w:name w:val="Balloon Text Char"/>
    <w:basedOn w:val="DefaultParagraphFont"/>
    <w:link w:val="BalloonText"/>
    <w:uiPriority w:val="99"/>
    <w:semiHidden/>
    <w:rsid w:val="00C15D87"/>
    <w:rPr>
      <w:rFonts w:ascii="Tahoma" w:hAnsi="Tahoma" w:cs="Tahoma"/>
      <w:sz w:val="16"/>
      <w:szCs w:val="16"/>
      <w:lang w:val="en-US" w:eastAsia="en-US" w:bidi="ar-SA"/>
    </w:rPr>
  </w:style>
  <w:style w:type="character" w:customStyle="1" w:styleId="HeaderChar">
    <w:name w:val="Header Char"/>
    <w:basedOn w:val="DefaultParagraphFont"/>
    <w:link w:val="Header"/>
    <w:rsid w:val="00C15D87"/>
    <w:rPr>
      <w:sz w:val="24"/>
      <w:szCs w:val="24"/>
      <w:lang w:val="en-US" w:eastAsia="en-US" w:bidi="ar-SA"/>
    </w:rPr>
  </w:style>
  <w:style w:type="paragraph" w:customStyle="1" w:styleId="PTXrun-in">
    <w:name w:val="PTX_run-in"/>
    <w:rsid w:val="00C15D87"/>
    <w:pPr>
      <w:keepLines/>
      <w:spacing w:before="120" w:line="240" w:lineRule="exact"/>
      <w:jc w:val="both"/>
    </w:pPr>
    <w:rPr>
      <w:rFonts w:ascii="Poppl-Laudatio Light" w:hAnsi="Poppl-Laudatio Light"/>
      <w:sz w:val="19"/>
    </w:rPr>
  </w:style>
  <w:style w:type="paragraph" w:customStyle="1" w:styleId="REF">
    <w:name w:val="REF"/>
    <w:rsid w:val="00C15D87"/>
    <w:pPr>
      <w:tabs>
        <w:tab w:val="left" w:pos="298"/>
      </w:tabs>
    </w:pPr>
    <w:rPr>
      <w:rFonts w:ascii="ITC Legacy Serif Book" w:hAnsi="ITC Legacy Serif Book"/>
      <w:sz w:val="19"/>
    </w:rPr>
  </w:style>
  <w:style w:type="paragraph" w:customStyle="1" w:styleId="PNL">
    <w:name w:val="PNL"/>
    <w:rsid w:val="00C15D87"/>
    <w:pPr>
      <w:tabs>
        <w:tab w:val="decimal" w:pos="199"/>
        <w:tab w:val="left" w:pos="600"/>
      </w:tabs>
      <w:spacing w:after="60"/>
    </w:pPr>
    <w:rPr>
      <w:rFonts w:ascii="Poppl-Laudatio Light" w:hAnsi="Poppl-Laudatio Light"/>
      <w:sz w:val="19"/>
    </w:rPr>
  </w:style>
  <w:style w:type="character" w:customStyle="1" w:styleId="PH">
    <w:name w:val="PH"/>
    <w:rsid w:val="00C15D87"/>
    <w:rPr>
      <w:rFonts w:ascii="BLK Centennial Black" w:hAnsi="BLK Centennial Black"/>
      <w:caps/>
      <w:color w:val="CE037E"/>
      <w:sz w:val="19"/>
    </w:rPr>
  </w:style>
  <w:style w:type="paragraph" w:customStyle="1" w:styleId="DEF">
    <w:name w:val="DEF"/>
    <w:basedOn w:val="Normal"/>
    <w:rsid w:val="00C15D87"/>
    <w:pPr>
      <w:tabs>
        <w:tab w:val="left" w:pos="2160"/>
      </w:tabs>
      <w:spacing w:before="240" w:after="240"/>
      <w:ind w:left="2160" w:hanging="2160"/>
    </w:pPr>
    <w:rPr>
      <w:sz w:val="18"/>
    </w:rPr>
  </w:style>
  <w:style w:type="paragraph" w:customStyle="1" w:styleId="check">
    <w:name w:val="check"/>
    <w:basedOn w:val="Normal"/>
    <w:rsid w:val="00C15D87"/>
    <w:pPr>
      <w:spacing w:after="240"/>
    </w:pPr>
    <w:rPr>
      <w:b/>
      <w:sz w:val="26"/>
    </w:rPr>
  </w:style>
  <w:style w:type="paragraph" w:customStyle="1" w:styleId="Curriculum">
    <w:name w:val="Curriculum"/>
    <w:basedOn w:val="Normal"/>
    <w:rsid w:val="00C15D87"/>
    <w:pPr>
      <w:spacing w:before="240" w:after="120"/>
    </w:pPr>
    <w:rPr>
      <w:b/>
    </w:rPr>
  </w:style>
  <w:style w:type="paragraph" w:customStyle="1" w:styleId="Curriculumparfst">
    <w:name w:val="Curriculum_par_fst"/>
    <w:basedOn w:val="Normal"/>
    <w:autoRedefine/>
    <w:rsid w:val="00C15D87"/>
    <w:pPr>
      <w:tabs>
        <w:tab w:val="left" w:pos="1620"/>
      </w:tabs>
      <w:spacing w:before="120" w:line="360" w:lineRule="auto"/>
      <w:ind w:left="1627" w:hanging="1267"/>
    </w:pPr>
    <w:rPr>
      <w:sz w:val="18"/>
    </w:rPr>
  </w:style>
  <w:style w:type="paragraph" w:customStyle="1" w:styleId="Curriculumparlst">
    <w:name w:val="Curriculum_par_lst"/>
    <w:basedOn w:val="Curriculumpar"/>
    <w:autoRedefine/>
    <w:rsid w:val="00C15D87"/>
    <w:pPr>
      <w:spacing w:after="240"/>
    </w:pPr>
  </w:style>
  <w:style w:type="paragraph" w:customStyle="1" w:styleId="Curriculumpar">
    <w:name w:val="Curriculum_par"/>
    <w:basedOn w:val="Curriculumparfst"/>
    <w:autoRedefine/>
    <w:rsid w:val="00C15D87"/>
    <w:pPr>
      <w:spacing w:before="0"/>
    </w:pPr>
  </w:style>
  <w:style w:type="paragraph" w:customStyle="1" w:styleId="EVAL">
    <w:name w:val="EVAL"/>
    <w:basedOn w:val="Normal"/>
    <w:rsid w:val="00C15D87"/>
    <w:pPr>
      <w:pBdr>
        <w:top w:val="single" w:sz="4" w:space="1" w:color="auto"/>
        <w:left w:val="single" w:sz="4" w:space="4" w:color="auto"/>
        <w:bottom w:val="single" w:sz="4" w:space="0" w:color="auto"/>
        <w:right w:val="single" w:sz="4" w:space="4" w:color="auto"/>
      </w:pBdr>
      <w:shd w:val="clear" w:color="auto" w:fill="F3F3F3"/>
      <w:tabs>
        <w:tab w:val="left" w:pos="360"/>
      </w:tabs>
    </w:pPr>
    <w:rPr>
      <w:sz w:val="18"/>
    </w:rPr>
  </w:style>
  <w:style w:type="paragraph" w:customStyle="1" w:styleId="EVALHd">
    <w:name w:val="EVAL_Hd"/>
    <w:basedOn w:val="EVAL"/>
    <w:rsid w:val="00C15D87"/>
    <w:pPr>
      <w:spacing w:before="240" w:after="240"/>
    </w:pPr>
    <w:rPr>
      <w:b/>
    </w:rPr>
  </w:style>
  <w:style w:type="character" w:styleId="LineNumber">
    <w:name w:val="line number"/>
    <w:basedOn w:val="DefaultParagraphFont"/>
    <w:rsid w:val="00C15D87"/>
  </w:style>
  <w:style w:type="paragraph" w:customStyle="1" w:styleId="STEPHd">
    <w:name w:val="STEP_Hd"/>
    <w:basedOn w:val="Normal"/>
    <w:rsid w:val="00C15D87"/>
    <w:pPr>
      <w:spacing w:before="120"/>
    </w:pPr>
    <w:rPr>
      <w:b/>
      <w:sz w:val="26"/>
    </w:rPr>
  </w:style>
  <w:style w:type="paragraph" w:customStyle="1" w:styleId="STEP">
    <w:name w:val="STEP"/>
    <w:basedOn w:val="Normal"/>
    <w:rsid w:val="00C15D87"/>
    <w:pPr>
      <w:spacing w:before="120" w:after="240"/>
    </w:pPr>
    <w:rPr>
      <w:b/>
      <w:sz w:val="20"/>
    </w:rPr>
  </w:style>
  <w:style w:type="paragraph" w:customStyle="1" w:styleId="COL">
    <w:name w:val="COL"/>
    <w:basedOn w:val="Normal"/>
    <w:rsid w:val="00C15D87"/>
    <w:pPr>
      <w:jc w:val="center"/>
    </w:pPr>
    <w:rPr>
      <w:b/>
      <w:sz w:val="18"/>
    </w:rPr>
  </w:style>
  <w:style w:type="paragraph" w:customStyle="1" w:styleId="NL">
    <w:name w:val="NL"/>
    <w:basedOn w:val="A"/>
    <w:link w:val="NLChar"/>
    <w:rsid w:val="00C15D87"/>
    <w:pPr>
      <w:tabs>
        <w:tab w:val="clear" w:pos="2480"/>
        <w:tab w:val="clear" w:pos="2720"/>
      </w:tabs>
      <w:spacing w:before="0" w:after="0" w:line="360" w:lineRule="auto"/>
      <w:ind w:left="821" w:hanging="245"/>
    </w:pPr>
    <w:rPr>
      <w:caps w:val="0"/>
      <w:sz w:val="18"/>
      <w:szCs w:val="24"/>
    </w:rPr>
  </w:style>
  <w:style w:type="paragraph" w:customStyle="1" w:styleId="LL">
    <w:name w:val="LL"/>
    <w:basedOn w:val="NL"/>
    <w:rsid w:val="00C15D87"/>
    <w:pPr>
      <w:ind w:left="547" w:hanging="331"/>
    </w:pPr>
  </w:style>
  <w:style w:type="paragraph" w:customStyle="1" w:styleId="ll0">
    <w:name w:val="ll"/>
    <w:basedOn w:val="LL"/>
    <w:rsid w:val="00C15D87"/>
    <w:pPr>
      <w:ind w:left="1181" w:hanging="245"/>
    </w:pPr>
  </w:style>
  <w:style w:type="paragraph" w:customStyle="1" w:styleId="StyleNLLeft092Hanging015">
    <w:name w:val="Style NL + Left:  0.92&quot; Hanging:  0.15&quot;"/>
    <w:basedOn w:val="NL"/>
    <w:rsid w:val="00C15D87"/>
    <w:pPr>
      <w:ind w:left="1541" w:hanging="216"/>
    </w:pPr>
    <w:rPr>
      <w:szCs w:val="20"/>
    </w:rPr>
  </w:style>
  <w:style w:type="paragraph" w:customStyle="1" w:styleId="ni">
    <w:name w:val="ni"/>
    <w:basedOn w:val="ll0"/>
    <w:rsid w:val="00C15D87"/>
    <w:pPr>
      <w:ind w:left="1469"/>
    </w:pPr>
  </w:style>
  <w:style w:type="paragraph" w:customStyle="1" w:styleId="nlbl">
    <w:name w:val="nl.bl"/>
    <w:basedOn w:val="ACTnlbl"/>
    <w:rsid w:val="00C15D87"/>
    <w:pPr>
      <w:numPr>
        <w:numId w:val="1"/>
      </w:numPr>
      <w:tabs>
        <w:tab w:val="clear" w:pos="379"/>
        <w:tab w:val="clear" w:pos="660"/>
        <w:tab w:val="left" w:pos="990"/>
      </w:tabs>
      <w:spacing w:before="0" w:after="0" w:line="360" w:lineRule="auto"/>
      <w:ind w:left="1512"/>
    </w:pPr>
    <w:rPr>
      <w:rFonts w:ascii="Times New Roman" w:hAnsi="Times New Roman"/>
      <w:sz w:val="18"/>
      <w:szCs w:val="24"/>
    </w:rPr>
  </w:style>
  <w:style w:type="paragraph" w:customStyle="1" w:styleId="H1">
    <w:name w:val="H1"/>
    <w:basedOn w:val="Normal"/>
    <w:rsid w:val="00C15D87"/>
    <w:pPr>
      <w:spacing w:before="240" w:line="480" w:lineRule="auto"/>
    </w:pPr>
    <w:rPr>
      <w:b/>
    </w:rPr>
  </w:style>
  <w:style w:type="paragraph" w:customStyle="1" w:styleId="char1">
    <w:name w:val="char1"/>
    <w:basedOn w:val="NL"/>
    <w:link w:val="char1Char"/>
    <w:rsid w:val="00C15D87"/>
    <w:pPr>
      <w:ind w:left="878" w:hanging="331"/>
    </w:pPr>
  </w:style>
  <w:style w:type="character" w:customStyle="1" w:styleId="AChar">
    <w:name w:val="A Char"/>
    <w:basedOn w:val="DefaultParagraphFont"/>
    <w:link w:val="A"/>
    <w:rsid w:val="00C15D87"/>
    <w:rPr>
      <w:caps/>
      <w:sz w:val="28"/>
      <w:lang w:val="en-US" w:eastAsia="en-US" w:bidi="ar-SA"/>
    </w:rPr>
  </w:style>
  <w:style w:type="character" w:customStyle="1" w:styleId="NLChar">
    <w:name w:val="NL Char"/>
    <w:basedOn w:val="AChar"/>
    <w:link w:val="NL"/>
    <w:rsid w:val="00C15D87"/>
    <w:rPr>
      <w:sz w:val="18"/>
      <w:szCs w:val="24"/>
    </w:rPr>
  </w:style>
  <w:style w:type="character" w:customStyle="1" w:styleId="char1Char">
    <w:name w:val="char1 Char"/>
    <w:basedOn w:val="NLChar"/>
    <w:link w:val="char1"/>
    <w:rsid w:val="00C15D87"/>
  </w:style>
  <w:style w:type="paragraph" w:styleId="Title">
    <w:name w:val="Title"/>
    <w:basedOn w:val="Normal"/>
    <w:qFormat/>
    <w:rsid w:val="00C15D87"/>
    <w:pPr>
      <w:spacing w:before="240" w:after="60"/>
      <w:jc w:val="center"/>
      <w:outlineLvl w:val="0"/>
    </w:pPr>
    <w:rPr>
      <w:rFonts w:ascii="Arial" w:hAnsi="Arial" w:cs="Arial"/>
      <w:b/>
      <w:bCs/>
      <w:kern w:val="28"/>
      <w:sz w:val="32"/>
      <w:szCs w:val="32"/>
    </w:rPr>
  </w:style>
  <w:style w:type="paragraph" w:customStyle="1" w:styleId="StyleABefore6pt">
    <w:name w:val="Style A + Before:  6 pt"/>
    <w:basedOn w:val="A"/>
    <w:rsid w:val="00C15D87"/>
    <w:pPr>
      <w:spacing w:before="120" w:line="240" w:lineRule="auto"/>
    </w:pPr>
  </w:style>
  <w:style w:type="paragraph" w:customStyle="1" w:styleId="StylenlblTimesNewRoman">
    <w:name w:val="Style nl.bl + Times New Roman"/>
    <w:basedOn w:val="nlbl"/>
    <w:rsid w:val="00C15D87"/>
  </w:style>
  <w:style w:type="paragraph" w:customStyle="1" w:styleId="LessH">
    <w:name w:val="Less_H"/>
    <w:basedOn w:val="Normal"/>
    <w:autoRedefine/>
    <w:rsid w:val="00183E91"/>
    <w:pPr>
      <w:autoSpaceDE w:val="0"/>
      <w:autoSpaceDN w:val="0"/>
      <w:adjustRightInd w:val="0"/>
      <w:spacing w:after="120"/>
      <w:ind w:left="1620" w:hanging="1260"/>
    </w:pPr>
    <w:rPr>
      <w:bCs/>
    </w:rPr>
  </w:style>
  <w:style w:type="paragraph" w:customStyle="1" w:styleId="LessH2">
    <w:name w:val="Less_H2"/>
    <w:basedOn w:val="StyleABefore6pt"/>
    <w:autoRedefine/>
    <w:rsid w:val="00C15D87"/>
    <w:pPr>
      <w:spacing w:before="240" w:after="200"/>
    </w:pPr>
    <w:rPr>
      <w:b/>
      <w:sz w:val="20"/>
      <w:szCs w:val="24"/>
    </w:rPr>
  </w:style>
  <w:style w:type="paragraph" w:customStyle="1" w:styleId="Scenario">
    <w:name w:val="Scenario"/>
    <w:basedOn w:val="Normal"/>
    <w:autoRedefine/>
    <w:rsid w:val="00C15D87"/>
    <w:pPr>
      <w:tabs>
        <w:tab w:val="decimal" w:pos="227"/>
      </w:tabs>
      <w:spacing w:line="360" w:lineRule="auto"/>
    </w:pPr>
    <w:rPr>
      <w:bCs/>
      <w:sz w:val="18"/>
    </w:rPr>
  </w:style>
  <w:style w:type="paragraph" w:customStyle="1" w:styleId="ScenarioHd">
    <w:name w:val="Scenario_Hd"/>
    <w:basedOn w:val="Normal"/>
    <w:autoRedefine/>
    <w:rsid w:val="00D537A9"/>
    <w:pPr>
      <w:autoSpaceDE w:val="0"/>
      <w:autoSpaceDN w:val="0"/>
      <w:adjustRightInd w:val="0"/>
      <w:spacing w:before="240" w:after="160"/>
    </w:pPr>
    <w:rPr>
      <w:b/>
      <w:bCs/>
      <w:sz w:val="20"/>
      <w:szCs w:val="28"/>
    </w:rPr>
  </w:style>
  <w:style w:type="paragraph" w:customStyle="1" w:styleId="Scenariopar">
    <w:name w:val="Scenario_par"/>
    <w:basedOn w:val="Scenario"/>
    <w:autoRedefine/>
    <w:rsid w:val="00C15D87"/>
    <w:pPr>
      <w:ind w:firstLine="230"/>
    </w:pPr>
    <w:rPr>
      <w:iCs/>
    </w:rPr>
  </w:style>
  <w:style w:type="paragraph" w:customStyle="1" w:styleId="LCfronttitle">
    <w:name w:val="LCfronttitle"/>
    <w:next w:val="Normal"/>
    <w:rsid w:val="00866211"/>
    <w:pPr>
      <w:spacing w:line="600" w:lineRule="atLeast"/>
      <w:jc w:val="center"/>
    </w:pPr>
    <w:rPr>
      <w:b/>
      <w:bCs/>
      <w:sz w:val="40"/>
    </w:rPr>
  </w:style>
  <w:style w:type="paragraph" w:customStyle="1" w:styleId="LCbody">
    <w:name w:val="LCbody"/>
    <w:basedOn w:val="Normal"/>
    <w:link w:val="LCbodyChar"/>
    <w:rsid w:val="00866211"/>
    <w:pPr>
      <w:spacing w:before="120" w:after="40" w:line="300" w:lineRule="atLeast"/>
    </w:pPr>
  </w:style>
  <w:style w:type="paragraph" w:customStyle="1" w:styleId="LCmodule">
    <w:name w:val="LCmodule"/>
    <w:next w:val="LCbody"/>
    <w:rsid w:val="00866211"/>
    <w:pPr>
      <w:spacing w:before="200"/>
      <w:jc w:val="center"/>
    </w:pPr>
    <w:rPr>
      <w:b/>
      <w:sz w:val="36"/>
    </w:rPr>
  </w:style>
  <w:style w:type="character" w:customStyle="1" w:styleId="LCbodyChar">
    <w:name w:val="LCbody Char"/>
    <w:basedOn w:val="DefaultParagraphFont"/>
    <w:link w:val="LCbody"/>
    <w:rsid w:val="00866211"/>
    <w:rPr>
      <w:sz w:val="24"/>
      <w:szCs w:val="24"/>
    </w:rPr>
  </w:style>
  <w:style w:type="character" w:styleId="Hyperlink">
    <w:name w:val="Hyperlink"/>
    <w:basedOn w:val="DefaultParagraphFont"/>
    <w:rsid w:val="008F4039"/>
    <w:rPr>
      <w:color w:val="0000FF" w:themeColor="hyperlink"/>
      <w:u w:val="single"/>
    </w:rPr>
  </w:style>
  <w:style w:type="paragraph" w:customStyle="1" w:styleId="LCbullet">
    <w:name w:val="LCbullet"/>
    <w:basedOn w:val="Normal"/>
    <w:rsid w:val="00115A42"/>
    <w:pPr>
      <w:spacing w:before="120" w:after="40" w:line="300" w:lineRule="atLeast"/>
    </w:pPr>
  </w:style>
  <w:style w:type="paragraph" w:styleId="ListParagraph">
    <w:name w:val="List Paragraph"/>
    <w:basedOn w:val="Normal"/>
    <w:uiPriority w:val="34"/>
    <w:qFormat/>
    <w:rsid w:val="00E153AE"/>
    <w:pPr>
      <w:ind w:left="720"/>
      <w:contextualSpacing/>
    </w:pPr>
  </w:style>
  <w:style w:type="paragraph" w:customStyle="1" w:styleId="LCNumbered">
    <w:name w:val="LCNumbered"/>
    <w:basedOn w:val="LCbody"/>
    <w:rsid w:val="00A00505"/>
    <w:pPr>
      <w:tabs>
        <w:tab w:val="num" w:pos="470"/>
      </w:tabs>
      <w:ind w:left="470" w:hanging="360"/>
    </w:pPr>
  </w:style>
  <w:style w:type="paragraph" w:customStyle="1" w:styleId="LightGrid-Accent31">
    <w:name w:val="Light Grid - Accent 31"/>
    <w:basedOn w:val="Normal"/>
    <w:uiPriority w:val="34"/>
    <w:qFormat/>
    <w:rsid w:val="00753425"/>
    <w:pPr>
      <w:ind w:left="720"/>
      <w:contextualSpacing/>
    </w:pPr>
    <w:rPr>
      <w:rFonts w:ascii="Cambria" w:eastAsia="Cambria" w:hAnsi="Cambria"/>
    </w:rPr>
  </w:style>
</w:styles>
</file>

<file path=word/webSettings.xml><?xml version="1.0" encoding="utf-8"?>
<w:webSettings xmlns:r="http://schemas.openxmlformats.org/officeDocument/2006/relationships" xmlns:w="http://schemas.openxmlformats.org/wordprocessingml/2006/main">
  <w:divs>
    <w:div w:id="57300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gage.com/login" TargetMode="External"/><Relationship Id="rId3" Type="http://schemas.openxmlformats.org/officeDocument/2006/relationships/settings" Target="settings.xml"/><Relationship Id="rId7" Type="http://schemas.openxmlformats.org/officeDocument/2006/relationships/hyperlink" Target="http://www.cengagebrai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2785</Words>
  <Characters>15878</Characters>
  <Application>Microsoft Office Word</Application>
  <DocSecurity>0</DocSecurity>
  <Lines>132</Lines>
  <Paragraphs>37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UNIT 4: PROFESSIONAL COMMUNICATIONS</vt:lpstr>
      <vt:lpstr>Objectives</vt:lpstr>
      <vt:lpstr>Knowledge Base</vt:lpstr>
      <vt:lpstr>Skills</vt:lpstr>
      <vt:lpstr>Behavior</vt:lpstr>
      <vt:lpstr>Knowledge Base</vt:lpstr>
    </vt:vector>
  </TitlesOfParts>
  <Company>Cengage</Company>
  <LinksUpToDate>false</LinksUpToDate>
  <CharactersWithSpaces>18626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4: PROFESSIONAL COMMUNICATIONS</dc:title>
  <dc:subject/>
  <dc:creator>TL User</dc:creator>
  <cp:keywords/>
  <dc:description/>
  <cp:lastModifiedBy>TL User</cp:lastModifiedBy>
  <cp:revision>43</cp:revision>
  <dcterms:created xsi:type="dcterms:W3CDTF">2011-10-28T13:43:00Z</dcterms:created>
  <dcterms:modified xsi:type="dcterms:W3CDTF">2011-11-16T18:51:00Z</dcterms:modified>
</cp:coreProperties>
</file>