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FE0" w:rsidRPr="00C16FF1" w:rsidRDefault="003525E4" w:rsidP="00260DDF">
      <w:pPr>
        <w:pStyle w:val="CN"/>
      </w:pPr>
      <w:r w:rsidRPr="00C16FF1">
        <w:t>Chapter 10</w:t>
      </w:r>
    </w:p>
    <w:p w:rsidR="00635FE0" w:rsidRPr="00635FE0" w:rsidRDefault="00635FE0" w:rsidP="00260DDF">
      <w:pPr>
        <w:pStyle w:val="CT"/>
      </w:pPr>
      <w:r w:rsidRPr="00C16FF1">
        <w:t xml:space="preserve">The Medieval World </w:t>
      </w:r>
      <w:r w:rsidR="00260DDF">
        <w:br/>
      </w:r>
      <w:r w:rsidRPr="00C16FF1">
        <w:t>1250</w:t>
      </w:r>
      <w:r>
        <w:t>–</w:t>
      </w:r>
      <w:r w:rsidRPr="00C16FF1">
        <w:t>1350</w:t>
      </w:r>
    </w:p>
    <w:p w:rsidR="003525E4" w:rsidRPr="00C16FF1" w:rsidRDefault="003525E4" w:rsidP="0030568D">
      <w:pPr>
        <w:pStyle w:val="C"/>
      </w:pPr>
      <w:r w:rsidRPr="00C16FF1">
        <w:t>Outline</w:t>
      </w:r>
    </w:p>
    <w:p w:rsidR="003525E4" w:rsidRDefault="0030568D" w:rsidP="0030568D">
      <w:pPr>
        <w:pStyle w:val="NLALNospace"/>
      </w:pPr>
      <w:r>
        <w:tab/>
        <w:t>I.</w:t>
      </w:r>
      <w:r w:rsidR="00EB2823">
        <w:tab/>
      </w:r>
      <w:r w:rsidR="003525E4" w:rsidRPr="00687744">
        <w:t>Introduction</w:t>
      </w:r>
    </w:p>
    <w:p w:rsidR="003525E4" w:rsidRDefault="00EB2823" w:rsidP="00EB2823">
      <w:pPr>
        <w:pStyle w:val="NLALS"/>
      </w:pPr>
      <w:r>
        <w:tab/>
        <w:t>A.</w:t>
      </w:r>
      <w:r>
        <w:tab/>
      </w:r>
      <w:r w:rsidR="003525E4">
        <w:t xml:space="preserve">Columbus and </w:t>
      </w:r>
      <w:r w:rsidR="003A1073">
        <w:t>His Expectations</w:t>
      </w:r>
    </w:p>
    <w:p w:rsidR="003525E4" w:rsidRDefault="00EB2823" w:rsidP="00EB2823">
      <w:pPr>
        <w:pStyle w:val="NLALS"/>
      </w:pPr>
      <w:r>
        <w:tab/>
        <w:t>B.</w:t>
      </w:r>
      <w:r>
        <w:tab/>
      </w:r>
      <w:r w:rsidR="003525E4">
        <w:t>John de Mandeville and Marco Polo</w:t>
      </w:r>
    </w:p>
    <w:p w:rsidR="003525E4" w:rsidRDefault="00EB2823" w:rsidP="00EB2823">
      <w:pPr>
        <w:pStyle w:val="NLALS"/>
      </w:pPr>
      <w:r>
        <w:tab/>
        <w:t>C.</w:t>
      </w:r>
      <w:r>
        <w:tab/>
      </w:r>
      <w:r w:rsidR="003525E4">
        <w:t xml:space="preserve">Unprecedented </w:t>
      </w:r>
      <w:r w:rsidR="003A1073">
        <w:t xml:space="preserve">Interactions </w:t>
      </w:r>
      <w:r w:rsidR="003525E4">
        <w:t>between Europe, Asia</w:t>
      </w:r>
      <w:r w:rsidR="003A1073">
        <w:t>,</w:t>
      </w:r>
      <w:r w:rsidR="003525E4">
        <w:t xml:space="preserve"> and Mediterranean </w:t>
      </w:r>
      <w:r w:rsidR="003525E4" w:rsidRPr="00C16FF1">
        <w:rPr>
          <w:caps/>
        </w:rPr>
        <w:t>w</w:t>
      </w:r>
      <w:r w:rsidR="003525E4">
        <w:t>orld</w:t>
      </w:r>
    </w:p>
    <w:p w:rsidR="003525E4" w:rsidRDefault="00EB2823" w:rsidP="00EB2823">
      <w:pPr>
        <w:pStyle w:val="NLALS"/>
      </w:pPr>
      <w:r>
        <w:tab/>
        <w:t>D.</w:t>
      </w:r>
      <w:r>
        <w:tab/>
      </w:r>
      <w:r w:rsidR="003525E4">
        <w:t xml:space="preserve">Connective </w:t>
      </w:r>
      <w:r w:rsidR="003525E4" w:rsidRPr="00C16FF1">
        <w:rPr>
          <w:caps/>
        </w:rPr>
        <w:t>c</w:t>
      </w:r>
      <w:r w:rsidR="003525E4">
        <w:t>hannels and the Black Death</w:t>
      </w:r>
    </w:p>
    <w:p w:rsidR="003525E4" w:rsidRDefault="00EB2823" w:rsidP="00EB2823">
      <w:pPr>
        <w:pStyle w:val="NLAL"/>
      </w:pPr>
      <w:r>
        <w:tab/>
        <w:t>II.</w:t>
      </w:r>
      <w:r>
        <w:tab/>
      </w:r>
      <w:r w:rsidR="003525E4">
        <w:t>The Mongol Empire and the Reorientation of the West</w:t>
      </w:r>
    </w:p>
    <w:p w:rsidR="003525E4" w:rsidRDefault="00EB2823" w:rsidP="00EB2823">
      <w:pPr>
        <w:pStyle w:val="NLALS"/>
      </w:pPr>
      <w:r>
        <w:tab/>
        <w:t>A.</w:t>
      </w:r>
      <w:r>
        <w:tab/>
      </w:r>
      <w:r w:rsidR="003525E4">
        <w:t>The Expansion of the Mongol Empire</w:t>
      </w:r>
    </w:p>
    <w:p w:rsidR="003525E4" w:rsidRDefault="00EB2823" w:rsidP="00EB2823">
      <w:pPr>
        <w:pStyle w:val="NSL1"/>
      </w:pPr>
      <w:r>
        <w:tab/>
        <w:t>1.</w:t>
      </w:r>
      <w:r>
        <w:tab/>
      </w:r>
      <w:r w:rsidR="003525E4">
        <w:t xml:space="preserve">Nomadic </w:t>
      </w:r>
      <w:r w:rsidR="003525E4" w:rsidRPr="00C16FF1">
        <w:rPr>
          <w:caps/>
        </w:rPr>
        <w:t>p</w:t>
      </w:r>
      <w:r w:rsidR="003525E4">
        <w:t xml:space="preserve">eoples of Central Asian </w:t>
      </w:r>
      <w:r w:rsidR="003525E4" w:rsidRPr="00C16FF1">
        <w:rPr>
          <w:caps/>
        </w:rPr>
        <w:t>s</w:t>
      </w:r>
      <w:r w:rsidR="003525E4">
        <w:t>teppes</w:t>
      </w:r>
    </w:p>
    <w:p w:rsidR="003525E4" w:rsidRDefault="00EB2823" w:rsidP="00EB2823">
      <w:pPr>
        <w:pStyle w:val="NSL1"/>
      </w:pPr>
      <w:r>
        <w:tab/>
        <w:t>2.</w:t>
      </w:r>
      <w:r>
        <w:tab/>
      </w:r>
      <w:r w:rsidR="003525E4">
        <w:t xml:space="preserve">Highly </w:t>
      </w:r>
      <w:r w:rsidR="003A1073">
        <w:t xml:space="preserve">Accomplished Horsemen </w:t>
      </w:r>
      <w:r w:rsidR="003525E4">
        <w:t xml:space="preserve">and </w:t>
      </w:r>
      <w:r w:rsidR="003525E4" w:rsidRPr="00C16FF1">
        <w:rPr>
          <w:caps/>
        </w:rPr>
        <w:t>h</w:t>
      </w:r>
      <w:r w:rsidR="003525E4">
        <w:t>erdsmen</w:t>
      </w:r>
    </w:p>
    <w:p w:rsidR="003525E4" w:rsidRDefault="00EB2823" w:rsidP="00EB2823">
      <w:pPr>
        <w:pStyle w:val="NSL1"/>
      </w:pPr>
      <w:r>
        <w:tab/>
        <w:t>3.</w:t>
      </w:r>
      <w:r>
        <w:tab/>
      </w:r>
      <w:proofErr w:type="spellStart"/>
      <w:r w:rsidR="003525E4">
        <w:t>Temujin</w:t>
      </w:r>
      <w:proofErr w:type="spellEnd"/>
      <w:r w:rsidR="003525E4">
        <w:t xml:space="preserve"> (Genghis Khan)</w:t>
      </w:r>
    </w:p>
    <w:p w:rsidR="003525E4" w:rsidRDefault="00EB2823" w:rsidP="00EB2823">
      <w:pPr>
        <w:pStyle w:val="NSL2"/>
      </w:pPr>
      <w:r>
        <w:tab/>
      </w:r>
      <w:proofErr w:type="gramStart"/>
      <w:r>
        <w:t>a</w:t>
      </w:r>
      <w:proofErr w:type="gramEnd"/>
      <w:r>
        <w:t>.</w:t>
      </w:r>
      <w:r>
        <w:tab/>
      </w:r>
      <w:r w:rsidR="003525E4">
        <w:t xml:space="preserve">United </w:t>
      </w:r>
      <w:r w:rsidR="003525E4" w:rsidRPr="00C16FF1">
        <w:rPr>
          <w:caps/>
        </w:rPr>
        <w:t>v</w:t>
      </w:r>
      <w:r w:rsidR="003525E4">
        <w:t xml:space="preserve">arious Mongol </w:t>
      </w:r>
      <w:r w:rsidR="003525E4" w:rsidRPr="00C16FF1">
        <w:rPr>
          <w:caps/>
        </w:rPr>
        <w:t>t</w:t>
      </w:r>
      <w:r w:rsidR="003525E4">
        <w:t>ribes</w:t>
      </w:r>
    </w:p>
    <w:p w:rsidR="003525E4" w:rsidRDefault="00EB2823" w:rsidP="00EB2823">
      <w:pPr>
        <w:pStyle w:val="NSL2"/>
      </w:pPr>
      <w:r>
        <w:tab/>
        <w:t>b.</w:t>
      </w:r>
      <w:r>
        <w:tab/>
      </w:r>
      <w:r w:rsidR="003525E4">
        <w:t xml:space="preserve">Built up a </w:t>
      </w:r>
      <w:r w:rsidR="003A1073">
        <w:t>Large Military Force</w:t>
      </w:r>
    </w:p>
    <w:p w:rsidR="003525E4" w:rsidRDefault="00EB2823" w:rsidP="00EB2823">
      <w:pPr>
        <w:pStyle w:val="NSL2"/>
      </w:pPr>
      <w:r>
        <w:tab/>
        <w:t>c.</w:t>
      </w:r>
      <w:r>
        <w:tab/>
      </w:r>
      <w:r w:rsidR="003525E4">
        <w:t xml:space="preserve">Grandson Kublai Khan </w:t>
      </w:r>
      <w:r w:rsidR="003525E4" w:rsidRPr="00C16FF1">
        <w:rPr>
          <w:caps/>
        </w:rPr>
        <w:t>c</w:t>
      </w:r>
      <w:r w:rsidR="003525E4">
        <w:t>onquers China</w:t>
      </w:r>
    </w:p>
    <w:p w:rsidR="003525E4" w:rsidRDefault="00EB2823" w:rsidP="00EB2823">
      <w:pPr>
        <w:pStyle w:val="NSL2"/>
      </w:pPr>
      <w:r>
        <w:tab/>
        <w:t>d.</w:t>
      </w:r>
      <w:r>
        <w:tab/>
      </w:r>
      <w:r w:rsidR="003525E4">
        <w:t xml:space="preserve">Crucial </w:t>
      </w:r>
      <w:r w:rsidR="003A1073">
        <w:t xml:space="preserve">Commercial Cities </w:t>
      </w:r>
      <w:r w:rsidR="003525E4">
        <w:t xml:space="preserve">and </w:t>
      </w:r>
      <w:r w:rsidR="003A1073">
        <w:t>Trading Posts Incorporated</w:t>
      </w:r>
    </w:p>
    <w:p w:rsidR="003525E4" w:rsidRDefault="00EB2823" w:rsidP="00EB2823">
      <w:pPr>
        <w:pStyle w:val="NSL3"/>
      </w:pPr>
      <w:r>
        <w:tab/>
      </w:r>
      <w:proofErr w:type="spellStart"/>
      <w:r>
        <w:t>i</w:t>
      </w:r>
      <w:proofErr w:type="spellEnd"/>
      <w:r>
        <w:t>.</w:t>
      </w:r>
      <w:r>
        <w:tab/>
      </w:r>
      <w:r w:rsidR="003525E4">
        <w:t>Tashkent, Samarkand</w:t>
      </w:r>
      <w:r w:rsidR="003A1073">
        <w:t>,</w:t>
      </w:r>
      <w:r w:rsidR="003525E4">
        <w:t xml:space="preserve"> and Bukhara</w:t>
      </w:r>
    </w:p>
    <w:p w:rsidR="003525E4" w:rsidRDefault="00EB2823" w:rsidP="00EB2823">
      <w:pPr>
        <w:pStyle w:val="NSL1"/>
      </w:pPr>
      <w:r>
        <w:tab/>
        <w:t>4.</w:t>
      </w:r>
      <w:r>
        <w:tab/>
      </w:r>
      <w:r w:rsidR="003525E4">
        <w:t xml:space="preserve">Mongols </w:t>
      </w:r>
      <w:r w:rsidR="003A1073">
        <w:t xml:space="preserve">Conquer Southern </w:t>
      </w:r>
      <w:r w:rsidR="003525E4">
        <w:t xml:space="preserve">Russia and </w:t>
      </w:r>
      <w:r w:rsidR="003525E4" w:rsidRPr="00C16FF1">
        <w:rPr>
          <w:caps/>
        </w:rPr>
        <w:t>c</w:t>
      </w:r>
      <w:r w:rsidR="003525E4">
        <w:t xml:space="preserve">apital (c. 1240 </w:t>
      </w:r>
      <w:r w:rsidR="00B41C2C" w:rsidRPr="00E30F8D">
        <w:rPr>
          <w:smallCaps/>
        </w:rPr>
        <w:t>c.e.</w:t>
      </w:r>
      <w:r w:rsidR="003525E4">
        <w:t>)</w:t>
      </w:r>
    </w:p>
    <w:p w:rsidR="003525E4" w:rsidRDefault="00EB2823" w:rsidP="00EB2823">
      <w:pPr>
        <w:pStyle w:val="NSL1"/>
      </w:pPr>
      <w:r>
        <w:tab/>
        <w:t>5.</w:t>
      </w:r>
      <w:r>
        <w:tab/>
      </w:r>
      <w:r w:rsidR="003525E4">
        <w:t xml:space="preserve">Battle of </w:t>
      </w:r>
      <w:proofErr w:type="spellStart"/>
      <w:r w:rsidR="003525E4">
        <w:t>Liegnitz</w:t>
      </w:r>
      <w:proofErr w:type="spellEnd"/>
      <w:r w:rsidR="003525E4">
        <w:t xml:space="preserve"> (1241 </w:t>
      </w:r>
      <w:proofErr w:type="spellStart"/>
      <w:r w:rsidR="00B41C2C" w:rsidRPr="00E30F8D">
        <w:rPr>
          <w:smallCaps/>
        </w:rPr>
        <w:t>c.e</w:t>
      </w:r>
      <w:proofErr w:type="spellEnd"/>
      <w:r w:rsidR="00B41C2C" w:rsidRPr="00E30F8D">
        <w:rPr>
          <w:smallCaps/>
        </w:rPr>
        <w:t>.</w:t>
      </w:r>
      <w:r w:rsidR="003525E4">
        <w:t>)</w:t>
      </w:r>
      <w:r w:rsidR="00832E73">
        <w:t>—</w:t>
      </w:r>
      <w:r w:rsidR="003525E4" w:rsidRPr="00C16FF1">
        <w:rPr>
          <w:caps/>
        </w:rPr>
        <w:t>e</w:t>
      </w:r>
      <w:r w:rsidR="003525E4">
        <w:t xml:space="preserve">xtent of </w:t>
      </w:r>
      <w:r w:rsidR="003A1073">
        <w:t>Westward Expansion</w:t>
      </w:r>
    </w:p>
    <w:p w:rsidR="003525E4" w:rsidRDefault="00EB2823" w:rsidP="00EB2823">
      <w:pPr>
        <w:pStyle w:val="NLALS"/>
      </w:pPr>
      <w:r>
        <w:tab/>
        <w:t>B.</w:t>
      </w:r>
      <w:r>
        <w:tab/>
      </w:r>
      <w:r w:rsidR="003525E4">
        <w:t>Muscovy and the Mongol Khanate</w:t>
      </w:r>
    </w:p>
    <w:p w:rsidR="003525E4" w:rsidRDefault="00EB2823" w:rsidP="00EB2823">
      <w:pPr>
        <w:pStyle w:val="NSL1"/>
      </w:pPr>
      <w:r>
        <w:tab/>
        <w:t>1.</w:t>
      </w:r>
      <w:r>
        <w:tab/>
      </w:r>
      <w:r w:rsidR="003525E4">
        <w:t xml:space="preserve">Kiev </w:t>
      </w:r>
      <w:r w:rsidR="003A1073">
        <w:t xml:space="preserve">Former Center </w:t>
      </w:r>
      <w:r w:rsidR="003525E4">
        <w:t xml:space="preserve">for Russian </w:t>
      </w:r>
      <w:r w:rsidR="003525E4" w:rsidRPr="00C16FF1">
        <w:rPr>
          <w:caps/>
        </w:rPr>
        <w:t>c</w:t>
      </w:r>
      <w:r w:rsidR="003525E4">
        <w:t>ontrol</w:t>
      </w:r>
    </w:p>
    <w:p w:rsidR="003525E4" w:rsidRDefault="00EB2823" w:rsidP="00EB2823">
      <w:pPr>
        <w:pStyle w:val="NSL2"/>
      </w:pPr>
      <w:r>
        <w:tab/>
        <w:t>a.</w:t>
      </w:r>
      <w:r>
        <w:tab/>
      </w:r>
      <w:r w:rsidR="003525E4">
        <w:t xml:space="preserve">Kiev </w:t>
      </w:r>
      <w:r w:rsidR="003525E4" w:rsidRPr="00C16FF1">
        <w:rPr>
          <w:caps/>
        </w:rPr>
        <w:t>s</w:t>
      </w:r>
      <w:r w:rsidR="003525E4">
        <w:t xml:space="preserve">erved as </w:t>
      </w:r>
      <w:r w:rsidR="003525E4" w:rsidRPr="00C16FF1">
        <w:rPr>
          <w:caps/>
        </w:rPr>
        <w:t>b</w:t>
      </w:r>
      <w:r w:rsidR="003525E4">
        <w:t>ridge between Byzantium and West</w:t>
      </w:r>
    </w:p>
    <w:p w:rsidR="003525E4" w:rsidRDefault="00EB2823" w:rsidP="00EB2823">
      <w:pPr>
        <w:pStyle w:val="NSL2"/>
      </w:pPr>
      <w:r>
        <w:lastRenderedPageBreak/>
        <w:tab/>
        <w:t>b.</w:t>
      </w:r>
      <w:r>
        <w:tab/>
      </w:r>
      <w:r w:rsidR="003525E4">
        <w:t xml:space="preserve">Focus </w:t>
      </w:r>
      <w:r w:rsidR="003A1073">
        <w:t xml:space="preserve">Now Shifts </w:t>
      </w:r>
      <w:r w:rsidR="003525E4">
        <w:t xml:space="preserve">to </w:t>
      </w:r>
      <w:r w:rsidR="003525E4" w:rsidRPr="00C16FF1">
        <w:rPr>
          <w:caps/>
        </w:rPr>
        <w:t>l</w:t>
      </w:r>
      <w:r w:rsidR="003525E4">
        <w:t xml:space="preserve">ower Volga under Mongol </w:t>
      </w:r>
      <w:r w:rsidR="003525E4" w:rsidRPr="00C16FF1">
        <w:rPr>
          <w:caps/>
        </w:rPr>
        <w:t>c</w:t>
      </w:r>
      <w:r w:rsidR="003525E4">
        <w:t xml:space="preserve">ontrol </w:t>
      </w:r>
    </w:p>
    <w:p w:rsidR="003525E4" w:rsidRDefault="00EB2823" w:rsidP="00EB2823">
      <w:pPr>
        <w:pStyle w:val="NSL1"/>
      </w:pPr>
      <w:r>
        <w:tab/>
        <w:t>2.</w:t>
      </w:r>
      <w:r>
        <w:tab/>
      </w:r>
      <w:r w:rsidR="003525E4">
        <w:t xml:space="preserve">Beginning of </w:t>
      </w:r>
      <w:r w:rsidR="003525E4" w:rsidRPr="00C16FF1">
        <w:rPr>
          <w:caps/>
        </w:rPr>
        <w:t>r</w:t>
      </w:r>
      <w:r w:rsidR="003525E4">
        <w:t>ise of Muscovy (</w:t>
      </w:r>
      <w:r w:rsidR="003525E4" w:rsidRPr="00C16FF1">
        <w:rPr>
          <w:caps/>
        </w:rPr>
        <w:t>d</w:t>
      </w:r>
      <w:r w:rsidR="003525E4">
        <w:t>uchy of Moscow)</w:t>
      </w:r>
    </w:p>
    <w:p w:rsidR="003525E4" w:rsidRDefault="00EB2823" w:rsidP="00EB2823">
      <w:pPr>
        <w:pStyle w:val="NSL2"/>
      </w:pPr>
      <w:r>
        <w:tab/>
        <w:t>a.</w:t>
      </w:r>
      <w:r>
        <w:tab/>
      </w:r>
      <w:r w:rsidR="003525E4">
        <w:t xml:space="preserve">Less </w:t>
      </w:r>
      <w:r w:rsidR="003A1073">
        <w:t xml:space="preserve">Direct Ties </w:t>
      </w:r>
      <w:r w:rsidR="003525E4">
        <w:t>to West</w:t>
      </w:r>
    </w:p>
    <w:p w:rsidR="003525E4" w:rsidRDefault="00EB2823" w:rsidP="00EB2823">
      <w:pPr>
        <w:pStyle w:val="NSL2"/>
      </w:pPr>
      <w:r>
        <w:tab/>
      </w:r>
      <w:proofErr w:type="gramStart"/>
      <w:r>
        <w:t>b</w:t>
      </w:r>
      <w:proofErr w:type="gramEnd"/>
      <w:r>
        <w:t>.</w:t>
      </w:r>
      <w:r>
        <w:tab/>
      </w:r>
      <w:r w:rsidR="003525E4">
        <w:t xml:space="preserve">Breach with West after </w:t>
      </w:r>
      <w:r w:rsidR="003525E4" w:rsidRPr="00C16FF1">
        <w:rPr>
          <w:caps/>
        </w:rPr>
        <w:t>c</w:t>
      </w:r>
      <w:r w:rsidR="003525E4">
        <w:t>rusades</w:t>
      </w:r>
    </w:p>
    <w:p w:rsidR="003525E4" w:rsidRDefault="00EB2823" w:rsidP="00EB2823">
      <w:pPr>
        <w:pStyle w:val="NSL3"/>
      </w:pPr>
      <w:r>
        <w:tab/>
      </w:r>
      <w:proofErr w:type="spellStart"/>
      <w:r>
        <w:t>i</w:t>
      </w:r>
      <w:proofErr w:type="spellEnd"/>
      <w:r>
        <w:t>.</w:t>
      </w:r>
      <w:r>
        <w:tab/>
      </w:r>
      <w:r w:rsidR="003525E4">
        <w:t>Saw</w:t>
      </w:r>
      <w:r w:rsidR="00635FE0">
        <w:t xml:space="preserve"> </w:t>
      </w:r>
      <w:r w:rsidR="003525E4" w:rsidRPr="00C16FF1">
        <w:rPr>
          <w:caps/>
        </w:rPr>
        <w:t>t</w:t>
      </w:r>
      <w:r w:rsidR="003525E4">
        <w:t xml:space="preserve">hemselves as </w:t>
      </w:r>
      <w:r w:rsidR="003A1073">
        <w:t xml:space="preserve">Staunch Defenders </w:t>
      </w:r>
      <w:r w:rsidR="003525E4">
        <w:t xml:space="preserve">of Orthodox </w:t>
      </w:r>
      <w:r w:rsidR="003525E4" w:rsidRPr="00C16FF1">
        <w:rPr>
          <w:caps/>
        </w:rPr>
        <w:t>c</w:t>
      </w:r>
      <w:r w:rsidR="003525E4">
        <w:t>hurch</w:t>
      </w:r>
    </w:p>
    <w:p w:rsidR="003525E4" w:rsidRDefault="00EB2823" w:rsidP="00EB2823">
      <w:pPr>
        <w:pStyle w:val="NSL3"/>
      </w:pPr>
      <w:r>
        <w:tab/>
        <w:t>ii.</w:t>
      </w:r>
      <w:r>
        <w:tab/>
      </w:r>
      <w:r w:rsidR="003525E4">
        <w:t xml:space="preserve">Lay </w:t>
      </w:r>
      <w:r w:rsidR="003525E4" w:rsidRPr="00C16FF1">
        <w:rPr>
          <w:caps/>
        </w:rPr>
        <w:t>c</w:t>
      </w:r>
      <w:r w:rsidR="003525E4">
        <w:t xml:space="preserve">laim as </w:t>
      </w:r>
      <w:r w:rsidR="003525E4" w:rsidRPr="00C16FF1">
        <w:rPr>
          <w:caps/>
        </w:rPr>
        <w:t>h</w:t>
      </w:r>
      <w:r w:rsidR="003525E4">
        <w:t xml:space="preserve">eirs to Roman </w:t>
      </w:r>
      <w:r w:rsidR="003A1073">
        <w:t>Imperial Power</w:t>
      </w:r>
    </w:p>
    <w:p w:rsidR="003525E4" w:rsidRDefault="00EB2823" w:rsidP="00EB2823">
      <w:pPr>
        <w:pStyle w:val="NLALS"/>
      </w:pPr>
      <w:r>
        <w:tab/>
        <w:t>C.</w:t>
      </w:r>
      <w:r>
        <w:tab/>
      </w:r>
      <w:r w:rsidR="003525E4">
        <w:t>The Making of the Mongol Ilkhanate</w:t>
      </w:r>
    </w:p>
    <w:p w:rsidR="003525E4" w:rsidRDefault="00EB2823" w:rsidP="00EB2823">
      <w:pPr>
        <w:pStyle w:val="NSL1"/>
      </w:pPr>
      <w:r>
        <w:tab/>
        <w:t>1.</w:t>
      </w:r>
      <w:r>
        <w:tab/>
      </w:r>
      <w:r w:rsidR="003525E4">
        <w:t xml:space="preserve">Mongols </w:t>
      </w:r>
      <w:r w:rsidR="003525E4" w:rsidRPr="00C16FF1">
        <w:rPr>
          <w:caps/>
        </w:rPr>
        <w:t>m</w:t>
      </w:r>
      <w:r w:rsidR="003525E4">
        <w:t xml:space="preserve">ove into </w:t>
      </w:r>
      <w:r w:rsidR="003A1073">
        <w:t xml:space="preserve">Territory Once Controlled </w:t>
      </w:r>
      <w:r w:rsidR="003525E4">
        <w:t>by Persians, Alexander</w:t>
      </w:r>
      <w:r w:rsidR="003A1073">
        <w:t>,</w:t>
      </w:r>
      <w:r w:rsidR="003525E4">
        <w:t xml:space="preserve"> and Rome</w:t>
      </w:r>
    </w:p>
    <w:p w:rsidR="003525E4" w:rsidRDefault="00EB2823" w:rsidP="00EB2823">
      <w:pPr>
        <w:pStyle w:val="NSL1"/>
      </w:pPr>
      <w:r>
        <w:tab/>
        <w:t>2.</w:t>
      </w:r>
      <w:r>
        <w:tab/>
      </w:r>
      <w:r w:rsidR="003525E4">
        <w:t xml:space="preserve">Mongols </w:t>
      </w:r>
      <w:r w:rsidR="003A1073">
        <w:t xml:space="preserve">Control Portions </w:t>
      </w:r>
      <w:r w:rsidR="003525E4">
        <w:t xml:space="preserve">of </w:t>
      </w:r>
      <w:r w:rsidR="003A1073">
        <w:t xml:space="preserve">Modern-Day </w:t>
      </w:r>
      <w:r w:rsidR="003525E4">
        <w:t>Iran, Iraq, portions of Afghanistan</w:t>
      </w:r>
      <w:r w:rsidR="003A1073">
        <w:t>,</w:t>
      </w:r>
      <w:r w:rsidR="003525E4">
        <w:t xml:space="preserve"> and Pakistan</w:t>
      </w:r>
    </w:p>
    <w:p w:rsidR="003525E4" w:rsidRDefault="00EB2823" w:rsidP="00EB2823">
      <w:pPr>
        <w:pStyle w:val="NSL1"/>
      </w:pPr>
      <w:r>
        <w:tab/>
        <w:t>3.</w:t>
      </w:r>
      <w:r>
        <w:tab/>
      </w:r>
      <w:r w:rsidR="003525E4">
        <w:t xml:space="preserve">Territories in Middle East and Anatolia </w:t>
      </w:r>
      <w:r w:rsidR="003A1073">
        <w:t xml:space="preserve">Already Weakened </w:t>
      </w:r>
      <w:r w:rsidR="003525E4">
        <w:t xml:space="preserve">by </w:t>
      </w:r>
      <w:r w:rsidR="003A1073">
        <w:t>Past Infighting</w:t>
      </w:r>
    </w:p>
    <w:p w:rsidR="003525E4" w:rsidRDefault="00EB2823" w:rsidP="00EB2823">
      <w:pPr>
        <w:pStyle w:val="NSL1"/>
      </w:pPr>
      <w:r>
        <w:tab/>
        <w:t>4.</w:t>
      </w:r>
      <w:r>
        <w:tab/>
      </w:r>
      <w:r w:rsidR="003525E4">
        <w:t xml:space="preserve">Byzantine </w:t>
      </w:r>
      <w:r w:rsidR="003525E4" w:rsidRPr="00C16FF1">
        <w:rPr>
          <w:caps/>
        </w:rPr>
        <w:t>l</w:t>
      </w:r>
      <w:r w:rsidR="003525E4">
        <w:t xml:space="preserve">ands in Anatolia </w:t>
      </w:r>
      <w:r w:rsidR="003525E4" w:rsidRPr="00C16FF1">
        <w:rPr>
          <w:caps/>
        </w:rPr>
        <w:t>a</w:t>
      </w:r>
      <w:r w:rsidR="003525E4">
        <w:t>bsorbed by Mongols</w:t>
      </w:r>
    </w:p>
    <w:p w:rsidR="003525E4" w:rsidRPr="00942784" w:rsidRDefault="00EB2823" w:rsidP="00EB2823">
      <w:pPr>
        <w:pStyle w:val="NSL1"/>
      </w:pPr>
      <w:r>
        <w:tab/>
        <w:t>5.</w:t>
      </w:r>
      <w:r>
        <w:tab/>
      </w:r>
      <w:r w:rsidR="003525E4" w:rsidRPr="00942784">
        <w:t xml:space="preserve">Mongols </w:t>
      </w:r>
      <w:r w:rsidR="003525E4" w:rsidRPr="00C16FF1">
        <w:rPr>
          <w:caps/>
        </w:rPr>
        <w:t>h</w:t>
      </w:r>
      <w:r w:rsidR="003525E4" w:rsidRPr="00942784">
        <w:t xml:space="preserve">alted in </w:t>
      </w:r>
      <w:r w:rsidR="003A1073" w:rsidRPr="00942784">
        <w:t xml:space="preserve">Their Drive </w:t>
      </w:r>
      <w:r w:rsidR="003525E4" w:rsidRPr="00942784">
        <w:t>toward Palestine by the Mamluk Sultanate of Egypt</w:t>
      </w:r>
    </w:p>
    <w:p w:rsidR="003525E4" w:rsidRDefault="000B1BC1" w:rsidP="000B1BC1">
      <w:pPr>
        <w:pStyle w:val="NLALS"/>
      </w:pPr>
      <w:r>
        <w:tab/>
        <w:t>D.</w:t>
      </w:r>
      <w:r>
        <w:tab/>
      </w:r>
      <w:proofErr w:type="spellStart"/>
      <w:r w:rsidR="003525E4">
        <w:t>Pax</w:t>
      </w:r>
      <w:proofErr w:type="spellEnd"/>
      <w:r w:rsidR="003525E4">
        <w:t xml:space="preserve"> </w:t>
      </w:r>
      <w:proofErr w:type="spellStart"/>
      <w:r w:rsidR="003525E4">
        <w:t>Mongolica</w:t>
      </w:r>
      <w:proofErr w:type="spellEnd"/>
      <w:r w:rsidR="003525E4">
        <w:t xml:space="preserve"> </w:t>
      </w:r>
    </w:p>
    <w:p w:rsidR="003525E4" w:rsidRDefault="000B1BC1" w:rsidP="000B1BC1">
      <w:pPr>
        <w:pStyle w:val="NSL1"/>
      </w:pPr>
      <w:r>
        <w:tab/>
        <w:t>1.</w:t>
      </w:r>
      <w:r>
        <w:tab/>
      </w:r>
      <w:r w:rsidR="003525E4">
        <w:t xml:space="preserve">Territory </w:t>
      </w:r>
      <w:r w:rsidR="003525E4" w:rsidRPr="00C16FF1">
        <w:rPr>
          <w:caps/>
        </w:rPr>
        <w:t>s</w:t>
      </w:r>
      <w:r w:rsidR="003525E4">
        <w:t xml:space="preserve">tretched from Black Sea to the Pacific Ocean; </w:t>
      </w:r>
      <w:r w:rsidR="003A1073">
        <w:t>One-Fifth</w:t>
      </w:r>
      <w:r w:rsidR="003525E4">
        <w:t xml:space="preserve"> of </w:t>
      </w:r>
      <w:r w:rsidR="003A1073">
        <w:t>Earth’s Surface</w:t>
      </w:r>
    </w:p>
    <w:p w:rsidR="003525E4" w:rsidRDefault="000B1BC1" w:rsidP="000B1BC1">
      <w:pPr>
        <w:pStyle w:val="NSL2"/>
      </w:pPr>
      <w:r>
        <w:tab/>
        <w:t>a.</w:t>
      </w:r>
      <w:r>
        <w:tab/>
      </w:r>
      <w:r w:rsidR="003525E4">
        <w:t xml:space="preserve">No </w:t>
      </w:r>
      <w:r w:rsidR="003A1073">
        <w:t xml:space="preserve">One Absolute Ruler; Tribute </w:t>
      </w:r>
      <w:r w:rsidR="003525E4">
        <w:t xml:space="preserve">from </w:t>
      </w:r>
      <w:r w:rsidR="003A1073">
        <w:t>Subject Territories</w:t>
      </w:r>
    </w:p>
    <w:p w:rsidR="003525E4" w:rsidRDefault="000B1BC1" w:rsidP="000B1BC1">
      <w:pPr>
        <w:pStyle w:val="NSL3"/>
      </w:pPr>
      <w:r>
        <w:tab/>
      </w:r>
      <w:proofErr w:type="spellStart"/>
      <w:r>
        <w:t>i</w:t>
      </w:r>
      <w:proofErr w:type="spellEnd"/>
      <w:r>
        <w:t>.</w:t>
      </w:r>
      <w:r>
        <w:tab/>
      </w:r>
      <w:r w:rsidR="003525E4">
        <w:t xml:space="preserve">Distribution </w:t>
      </w:r>
      <w:r w:rsidR="003525E4" w:rsidRPr="00C16FF1">
        <w:rPr>
          <w:caps/>
        </w:rPr>
        <w:t>m</w:t>
      </w:r>
      <w:r w:rsidR="003525E4">
        <w:t xml:space="preserve">ade Mongol </w:t>
      </w:r>
      <w:r w:rsidR="003A1073">
        <w:t>Rule Flexible and Adaptable</w:t>
      </w:r>
    </w:p>
    <w:p w:rsidR="003525E4" w:rsidRPr="00B74CF8" w:rsidRDefault="000B1BC1" w:rsidP="000B1BC1">
      <w:pPr>
        <w:pStyle w:val="NSL3"/>
      </w:pPr>
      <w:r>
        <w:tab/>
        <w:t>ii.</w:t>
      </w:r>
      <w:r>
        <w:tab/>
      </w:r>
      <w:r w:rsidR="003525E4">
        <w:t xml:space="preserve">Built along Roman and Hellenistic </w:t>
      </w:r>
      <w:r w:rsidR="003525E4" w:rsidRPr="00C16FF1">
        <w:rPr>
          <w:caps/>
        </w:rPr>
        <w:t>m</w:t>
      </w:r>
      <w:r w:rsidR="003525E4">
        <w:t>odels</w:t>
      </w:r>
    </w:p>
    <w:p w:rsidR="003525E4" w:rsidRDefault="000B1BC1" w:rsidP="000B1BC1">
      <w:pPr>
        <w:pStyle w:val="NSL2"/>
      </w:pPr>
      <w:r>
        <w:tab/>
        <w:t>b.</w:t>
      </w:r>
      <w:r>
        <w:tab/>
      </w:r>
      <w:r w:rsidR="003525E4">
        <w:t xml:space="preserve">Rulers </w:t>
      </w:r>
      <w:r w:rsidR="003A1073">
        <w:t xml:space="preserve">Religiously Tolerant </w:t>
      </w:r>
    </w:p>
    <w:p w:rsidR="003525E4" w:rsidRDefault="000B1BC1" w:rsidP="000B1BC1">
      <w:pPr>
        <w:pStyle w:val="NSL2"/>
      </w:pPr>
      <w:r>
        <w:tab/>
        <w:t>c.</w:t>
      </w:r>
      <w:r>
        <w:tab/>
      </w:r>
      <w:r w:rsidR="003525E4">
        <w:t xml:space="preserve">Some </w:t>
      </w:r>
      <w:r w:rsidR="003525E4" w:rsidRPr="00C16FF1">
        <w:rPr>
          <w:caps/>
        </w:rPr>
        <w:t>m</w:t>
      </w:r>
      <w:r w:rsidR="003525E4">
        <w:t xml:space="preserve">erchants and </w:t>
      </w:r>
      <w:r w:rsidR="003A1073">
        <w:t>Artists Find Ideal</w:t>
      </w:r>
    </w:p>
    <w:p w:rsidR="003525E4" w:rsidRDefault="000B1BC1" w:rsidP="000B1BC1">
      <w:pPr>
        <w:pStyle w:val="NSL3"/>
      </w:pPr>
      <w:r>
        <w:tab/>
      </w:r>
      <w:proofErr w:type="spellStart"/>
      <w:r>
        <w:t>i</w:t>
      </w:r>
      <w:proofErr w:type="spellEnd"/>
      <w:r>
        <w:t>.</w:t>
      </w:r>
      <w:r>
        <w:tab/>
      </w:r>
      <w:r w:rsidR="003525E4">
        <w:t xml:space="preserve">Not without </w:t>
      </w:r>
      <w:r w:rsidR="003A1073">
        <w:t xml:space="preserve">Price; Slavery </w:t>
      </w:r>
      <w:r w:rsidR="003525E4">
        <w:t xml:space="preserve">and </w:t>
      </w:r>
      <w:r w:rsidR="003A1073">
        <w:t>Forced Relocation</w:t>
      </w:r>
    </w:p>
    <w:p w:rsidR="003525E4" w:rsidRDefault="000B1BC1" w:rsidP="000B1BC1">
      <w:pPr>
        <w:pStyle w:val="NSL1"/>
      </w:pPr>
      <w:r>
        <w:tab/>
        <w:t>2.</w:t>
      </w:r>
      <w:r>
        <w:tab/>
      </w:r>
      <w:r w:rsidR="003525E4">
        <w:t xml:space="preserve">Conquest </w:t>
      </w:r>
      <w:r w:rsidR="003A1073">
        <w:t xml:space="preserve">Was Often Bloody </w:t>
      </w:r>
      <w:r w:rsidR="003525E4">
        <w:t xml:space="preserve">and </w:t>
      </w:r>
      <w:r w:rsidR="003A1073">
        <w:t xml:space="preserve">Cities Devastated </w:t>
      </w:r>
      <w:r w:rsidR="003525E4" w:rsidRPr="00C16FF1">
        <w:rPr>
          <w:caps/>
        </w:rPr>
        <w:t>s</w:t>
      </w:r>
      <w:r w:rsidR="003525E4">
        <w:t xml:space="preserve">uch as Herat and Baghdad </w:t>
      </w:r>
    </w:p>
    <w:p w:rsidR="003525E4" w:rsidRDefault="000B1BC1" w:rsidP="000B1BC1">
      <w:pPr>
        <w:pStyle w:val="NLALS"/>
      </w:pPr>
      <w:r>
        <w:tab/>
        <w:t>E.</w:t>
      </w:r>
      <w:r>
        <w:tab/>
      </w:r>
      <w:r w:rsidR="003525E4">
        <w:t>Bridging East and West</w:t>
      </w:r>
    </w:p>
    <w:p w:rsidR="003525E4" w:rsidRDefault="000B1BC1" w:rsidP="000B1BC1">
      <w:pPr>
        <w:pStyle w:val="NSL1"/>
      </w:pPr>
      <w:r>
        <w:tab/>
        <w:t>1.</w:t>
      </w:r>
      <w:r>
        <w:tab/>
      </w:r>
      <w:r w:rsidR="003525E4">
        <w:t xml:space="preserve">Mongol </w:t>
      </w:r>
      <w:r w:rsidR="003525E4" w:rsidRPr="00C16FF1">
        <w:rPr>
          <w:caps/>
        </w:rPr>
        <w:t>c</w:t>
      </w:r>
      <w:r w:rsidR="003525E4">
        <w:t xml:space="preserve">ontrol of </w:t>
      </w:r>
      <w:r w:rsidR="003A1073">
        <w:t xml:space="preserve">Caravan Routes </w:t>
      </w:r>
      <w:r w:rsidR="003525E4">
        <w:t>from Mediterranean and Black Sea to China</w:t>
      </w:r>
    </w:p>
    <w:p w:rsidR="003525E4" w:rsidRDefault="000B1BC1" w:rsidP="000B1BC1">
      <w:pPr>
        <w:pStyle w:val="NSL2"/>
      </w:pPr>
      <w:r>
        <w:tab/>
        <w:t>a.</w:t>
      </w:r>
      <w:r>
        <w:tab/>
      </w:r>
      <w:r w:rsidR="003525E4">
        <w:t xml:space="preserve">Policing </w:t>
      </w:r>
      <w:r w:rsidR="003A1073">
        <w:t>Routes; Safeguarding Travelers</w:t>
      </w:r>
    </w:p>
    <w:p w:rsidR="003525E4" w:rsidRDefault="000B1BC1" w:rsidP="000B1BC1">
      <w:pPr>
        <w:pStyle w:val="NSL2"/>
      </w:pPr>
      <w:r>
        <w:tab/>
        <w:t>b.</w:t>
      </w:r>
      <w:r>
        <w:tab/>
      </w:r>
      <w:r w:rsidR="003525E4">
        <w:t xml:space="preserve">Encouraged and </w:t>
      </w:r>
      <w:r w:rsidR="003A1073">
        <w:t>Streamlined Trade Further</w:t>
      </w:r>
      <w:r w:rsidR="003525E4">
        <w:t xml:space="preserve"> </w:t>
      </w:r>
      <w:r w:rsidR="003525E4" w:rsidRPr="00C16FF1">
        <w:rPr>
          <w:caps/>
        </w:rPr>
        <w:t>c</w:t>
      </w:r>
      <w:r w:rsidR="003525E4">
        <w:t xml:space="preserve">ontacts between East and West </w:t>
      </w:r>
    </w:p>
    <w:p w:rsidR="003525E4" w:rsidRDefault="000B1BC1" w:rsidP="000B1BC1">
      <w:pPr>
        <w:pStyle w:val="NSL2"/>
      </w:pPr>
      <w:r>
        <w:tab/>
        <w:t>c.</w:t>
      </w:r>
      <w:r>
        <w:tab/>
      </w:r>
      <w:r w:rsidR="003525E4">
        <w:t xml:space="preserve">Tabriz </w:t>
      </w:r>
      <w:r w:rsidR="003525E4" w:rsidRPr="00C16FF1">
        <w:rPr>
          <w:caps/>
        </w:rPr>
        <w:t>o</w:t>
      </w:r>
      <w:r w:rsidR="003525E4">
        <w:t xml:space="preserve">ne of the </w:t>
      </w:r>
      <w:r w:rsidR="003A1073">
        <w:t>Focal Points</w:t>
      </w:r>
    </w:p>
    <w:p w:rsidR="003525E4" w:rsidRPr="00F91AB3" w:rsidRDefault="000B1BC1" w:rsidP="000B1BC1">
      <w:pPr>
        <w:pStyle w:val="NSL1"/>
      </w:pPr>
      <w:r>
        <w:tab/>
        <w:t>2.</w:t>
      </w:r>
      <w:r>
        <w:tab/>
      </w:r>
      <w:r w:rsidR="003525E4">
        <w:t xml:space="preserve">Europeans </w:t>
      </w:r>
      <w:r w:rsidR="003525E4" w:rsidRPr="00C16FF1">
        <w:rPr>
          <w:caps/>
        </w:rPr>
        <w:t>b</w:t>
      </w:r>
      <w:r w:rsidR="003525E4">
        <w:t xml:space="preserve">egin to </w:t>
      </w:r>
      <w:r w:rsidR="003A1073">
        <w:t>Take Advantage</w:t>
      </w:r>
      <w:r w:rsidR="003525E4">
        <w:t xml:space="preserve">; Marco Polo and </w:t>
      </w:r>
      <w:r w:rsidR="003A1073">
        <w:t>Other Merchants</w:t>
      </w:r>
    </w:p>
    <w:p w:rsidR="003525E4" w:rsidRDefault="000B1BC1" w:rsidP="000B1BC1">
      <w:pPr>
        <w:pStyle w:val="NSL1"/>
      </w:pPr>
      <w:r>
        <w:tab/>
        <w:t>3.</w:t>
      </w:r>
      <w:r>
        <w:tab/>
      </w:r>
      <w:r w:rsidR="003525E4">
        <w:t xml:space="preserve">Conflict among </w:t>
      </w:r>
      <w:r w:rsidR="003A1073">
        <w:t xml:space="preserve">Section </w:t>
      </w:r>
      <w:r w:rsidR="003525E4">
        <w:t xml:space="preserve">of Empire eventually </w:t>
      </w:r>
      <w:proofErr w:type="gramStart"/>
      <w:r w:rsidR="003A1073">
        <w:t>Breaks</w:t>
      </w:r>
      <w:proofErr w:type="gramEnd"/>
      <w:r w:rsidR="003A1073">
        <w:t xml:space="preserve"> Down</w:t>
      </w:r>
      <w:r w:rsidR="003525E4">
        <w:t xml:space="preserve"> Mongol </w:t>
      </w:r>
      <w:r w:rsidR="003525E4" w:rsidRPr="00C16FF1">
        <w:rPr>
          <w:caps/>
        </w:rPr>
        <w:t>r</w:t>
      </w:r>
      <w:r w:rsidR="003525E4">
        <w:t xml:space="preserve">ule and </w:t>
      </w:r>
      <w:r w:rsidR="003525E4" w:rsidRPr="00C16FF1">
        <w:rPr>
          <w:caps/>
        </w:rPr>
        <w:t>t</w:t>
      </w:r>
      <w:r w:rsidR="003525E4">
        <w:t>rade</w:t>
      </w:r>
    </w:p>
    <w:p w:rsidR="003525E4" w:rsidRDefault="000B1BC1" w:rsidP="000B1BC1">
      <w:pPr>
        <w:pStyle w:val="NSL2"/>
      </w:pPr>
      <w:r>
        <w:tab/>
        <w:t>a.</w:t>
      </w:r>
      <w:r>
        <w:tab/>
      </w:r>
      <w:r w:rsidR="003525E4">
        <w:t xml:space="preserve">Genoese </w:t>
      </w:r>
      <w:r w:rsidR="003525E4" w:rsidRPr="00C16FF1">
        <w:rPr>
          <w:caps/>
        </w:rPr>
        <w:t>a</w:t>
      </w:r>
      <w:r w:rsidR="003525E4">
        <w:t xml:space="preserve">bandon Tabriz (1344 </w:t>
      </w:r>
      <w:r w:rsidR="00B41C2C" w:rsidRPr="00E30F8D">
        <w:rPr>
          <w:smallCaps/>
        </w:rPr>
        <w:t>c.e.</w:t>
      </w:r>
      <w:r w:rsidR="003525E4">
        <w:t>)</w:t>
      </w:r>
    </w:p>
    <w:p w:rsidR="003525E4" w:rsidRDefault="000B1BC1" w:rsidP="000B1BC1">
      <w:pPr>
        <w:pStyle w:val="NSL2"/>
      </w:pPr>
      <w:r>
        <w:tab/>
        <w:t>b.</w:t>
      </w:r>
      <w:r>
        <w:tab/>
      </w:r>
      <w:r w:rsidR="003525E4">
        <w:t xml:space="preserve">Plague </w:t>
      </w:r>
      <w:r w:rsidR="003525E4" w:rsidRPr="00C16FF1">
        <w:rPr>
          <w:caps/>
        </w:rPr>
        <w:t>t</w:t>
      </w:r>
      <w:r w:rsidR="003525E4">
        <w:t xml:space="preserve">ravels from </w:t>
      </w:r>
      <w:r w:rsidR="003525E4" w:rsidRPr="00C16FF1">
        <w:rPr>
          <w:caps/>
        </w:rPr>
        <w:t>e</w:t>
      </w:r>
      <w:r w:rsidR="003525E4">
        <w:t xml:space="preserve">ast to </w:t>
      </w:r>
      <w:r w:rsidR="003A1073">
        <w:t xml:space="preserve">West; Disruption </w:t>
      </w:r>
      <w:r w:rsidR="003525E4">
        <w:t xml:space="preserve">of European </w:t>
      </w:r>
      <w:r w:rsidR="003525E4" w:rsidRPr="00C16FF1">
        <w:rPr>
          <w:caps/>
        </w:rPr>
        <w:t>e</w:t>
      </w:r>
      <w:r w:rsidR="003525E4">
        <w:t>conomy</w:t>
      </w:r>
    </w:p>
    <w:p w:rsidR="003525E4" w:rsidRDefault="000B1BC1" w:rsidP="000B1BC1">
      <w:pPr>
        <w:pStyle w:val="NSL1"/>
      </w:pPr>
      <w:r>
        <w:tab/>
        <w:t>4.</w:t>
      </w:r>
      <w:r>
        <w:tab/>
      </w:r>
      <w:r w:rsidR="003525E4">
        <w:t xml:space="preserve">Eventually </w:t>
      </w:r>
      <w:r w:rsidR="003A1073">
        <w:t xml:space="preserve">Conditions Change </w:t>
      </w:r>
      <w:r w:rsidR="003525E4">
        <w:t xml:space="preserve">and </w:t>
      </w:r>
      <w:r w:rsidR="003525E4" w:rsidRPr="00C16FF1">
        <w:rPr>
          <w:caps/>
        </w:rPr>
        <w:t>n</w:t>
      </w:r>
      <w:r w:rsidR="003525E4">
        <w:t xml:space="preserve">etwork no </w:t>
      </w:r>
      <w:r w:rsidR="003A1073">
        <w:t>Longer Sustainable</w:t>
      </w:r>
    </w:p>
    <w:p w:rsidR="003525E4" w:rsidRDefault="000B1BC1" w:rsidP="000B1BC1">
      <w:pPr>
        <w:pStyle w:val="NSL1"/>
      </w:pPr>
      <w:r>
        <w:tab/>
        <w:t>5.</w:t>
      </w:r>
      <w:r>
        <w:tab/>
      </w:r>
      <w:r w:rsidR="003525E4">
        <w:t xml:space="preserve">Western </w:t>
      </w:r>
      <w:r w:rsidR="003525E4" w:rsidRPr="00C16FF1">
        <w:rPr>
          <w:caps/>
        </w:rPr>
        <w:t>d</w:t>
      </w:r>
      <w:r w:rsidR="003525E4">
        <w:t xml:space="preserve">ream of </w:t>
      </w:r>
      <w:r w:rsidR="003525E4" w:rsidRPr="00C16FF1">
        <w:rPr>
          <w:caps/>
        </w:rPr>
        <w:t>r</w:t>
      </w:r>
      <w:r w:rsidR="003525E4">
        <w:t xml:space="preserve">eestablishing the </w:t>
      </w:r>
      <w:r w:rsidR="003A1073">
        <w:t>Connection Remains</w:t>
      </w:r>
    </w:p>
    <w:p w:rsidR="003525E4" w:rsidRDefault="000B1BC1" w:rsidP="000B1BC1">
      <w:pPr>
        <w:pStyle w:val="NLAL"/>
      </w:pPr>
      <w:r>
        <w:lastRenderedPageBreak/>
        <w:tab/>
        <w:t>III.</w:t>
      </w:r>
      <w:r>
        <w:tab/>
      </w:r>
      <w:r w:rsidR="003525E4">
        <w:t>The Extension of European Commerce and Settlement</w:t>
      </w:r>
    </w:p>
    <w:p w:rsidR="003525E4" w:rsidRDefault="000B1BC1" w:rsidP="000B1BC1">
      <w:pPr>
        <w:pStyle w:val="NLALS"/>
      </w:pPr>
      <w:r>
        <w:tab/>
        <w:t>A.</w:t>
      </w:r>
      <w:r>
        <w:tab/>
      </w:r>
      <w:r w:rsidR="003525E4">
        <w:t xml:space="preserve">Motives for </w:t>
      </w:r>
      <w:r w:rsidR="003525E4" w:rsidRPr="00C16FF1">
        <w:rPr>
          <w:caps/>
        </w:rPr>
        <w:t>e</w:t>
      </w:r>
      <w:r w:rsidR="003525E4">
        <w:t>xpansion</w:t>
      </w:r>
    </w:p>
    <w:p w:rsidR="003525E4" w:rsidRDefault="000B1BC1" w:rsidP="000B1BC1">
      <w:pPr>
        <w:pStyle w:val="NSL1"/>
      </w:pPr>
      <w:r>
        <w:tab/>
        <w:t>1.</w:t>
      </w:r>
      <w:r>
        <w:tab/>
      </w:r>
      <w:r w:rsidR="003525E4">
        <w:t xml:space="preserve">African </w:t>
      </w:r>
      <w:r w:rsidR="00E70F14">
        <w:t>Gold Trade</w:t>
      </w:r>
    </w:p>
    <w:p w:rsidR="003525E4" w:rsidRDefault="000B1BC1" w:rsidP="000B1BC1">
      <w:pPr>
        <w:pStyle w:val="NSL1"/>
      </w:pPr>
      <w:r>
        <w:tab/>
        <w:t>2.</w:t>
      </w:r>
      <w:r>
        <w:tab/>
      </w:r>
      <w:r w:rsidR="003525E4">
        <w:t xml:space="preserve">Growth of European </w:t>
      </w:r>
      <w:r w:rsidR="00E70F14">
        <w:t xml:space="preserve">Colonial Empires </w:t>
      </w:r>
      <w:r w:rsidR="003525E4">
        <w:t xml:space="preserve">in the Western Mediterranean Sea and </w:t>
      </w:r>
      <w:r w:rsidR="00E70F14">
        <w:t>Beyond</w:t>
      </w:r>
    </w:p>
    <w:p w:rsidR="003525E4" w:rsidRDefault="00DA768F" w:rsidP="00DA768F">
      <w:pPr>
        <w:pStyle w:val="NLALS"/>
      </w:pPr>
      <w:r>
        <w:tab/>
        <w:t>B.</w:t>
      </w:r>
      <w:r>
        <w:tab/>
      </w:r>
      <w:r w:rsidR="003525E4">
        <w:t xml:space="preserve">The Quest for African </w:t>
      </w:r>
      <w:r w:rsidR="003525E4" w:rsidRPr="00C16FF1">
        <w:rPr>
          <w:caps/>
        </w:rPr>
        <w:t>g</w:t>
      </w:r>
      <w:r w:rsidR="003525E4">
        <w:t>old</w:t>
      </w:r>
    </w:p>
    <w:p w:rsidR="003525E4" w:rsidRDefault="00DA768F" w:rsidP="00DA768F">
      <w:pPr>
        <w:pStyle w:val="NSL1"/>
      </w:pPr>
      <w:r>
        <w:tab/>
        <w:t>1.</w:t>
      </w:r>
      <w:r>
        <w:tab/>
      </w:r>
      <w:r w:rsidR="003525E4">
        <w:t xml:space="preserve">African </w:t>
      </w:r>
      <w:r w:rsidR="00E70F14">
        <w:t>Gold Trade Not New</w:t>
      </w:r>
    </w:p>
    <w:p w:rsidR="003525E4" w:rsidRDefault="00DA768F" w:rsidP="00DA768F">
      <w:pPr>
        <w:pStyle w:val="NSL1"/>
      </w:pPr>
      <w:r>
        <w:tab/>
        <w:t>2.</w:t>
      </w:r>
      <w:r>
        <w:tab/>
      </w:r>
      <w:r w:rsidR="003525E4">
        <w:t xml:space="preserve">Catalan and Genoese </w:t>
      </w:r>
      <w:r w:rsidR="00E70F14">
        <w:t xml:space="preserve">Merchants Traded Woolen Cloth </w:t>
      </w:r>
      <w:r w:rsidR="003525E4">
        <w:t xml:space="preserve">for </w:t>
      </w:r>
      <w:r w:rsidR="003525E4" w:rsidRPr="00C16FF1">
        <w:rPr>
          <w:caps/>
        </w:rPr>
        <w:t>g</w:t>
      </w:r>
      <w:r w:rsidR="003525E4">
        <w:t xml:space="preserve">old at Tunis </w:t>
      </w:r>
    </w:p>
    <w:p w:rsidR="003525E4" w:rsidRDefault="00DA768F" w:rsidP="00DA768F">
      <w:pPr>
        <w:pStyle w:val="NSL1"/>
      </w:pPr>
      <w:r>
        <w:tab/>
        <w:t>3.</w:t>
      </w:r>
      <w:r>
        <w:tab/>
      </w:r>
      <w:r w:rsidR="003525E4">
        <w:t xml:space="preserve">Gold </w:t>
      </w:r>
      <w:r w:rsidR="003525E4" w:rsidRPr="00C16FF1">
        <w:rPr>
          <w:caps/>
        </w:rPr>
        <w:t>n</w:t>
      </w:r>
      <w:r w:rsidR="003525E4">
        <w:t xml:space="preserve">eeded because of a </w:t>
      </w:r>
      <w:r w:rsidR="00E70F14">
        <w:t xml:space="preserve">Serious Silver Shortage; Limits </w:t>
      </w:r>
      <w:r w:rsidR="003525E4">
        <w:t xml:space="preserve">of </w:t>
      </w:r>
      <w:r w:rsidR="003525E4" w:rsidRPr="00C16FF1">
        <w:rPr>
          <w:caps/>
        </w:rPr>
        <w:t>t</w:t>
      </w:r>
      <w:r w:rsidR="003525E4">
        <w:t xml:space="preserve">echnology to </w:t>
      </w:r>
      <w:r w:rsidR="003525E4" w:rsidRPr="00C16FF1">
        <w:rPr>
          <w:caps/>
        </w:rPr>
        <w:t>m</w:t>
      </w:r>
      <w:r w:rsidR="003525E4">
        <w:t xml:space="preserve">ine </w:t>
      </w:r>
    </w:p>
    <w:p w:rsidR="003525E4" w:rsidRDefault="00DA768F" w:rsidP="00DA768F">
      <w:pPr>
        <w:pStyle w:val="NSL1"/>
      </w:pPr>
      <w:r>
        <w:tab/>
        <w:t>4.</w:t>
      </w:r>
      <w:r>
        <w:tab/>
      </w:r>
      <w:r w:rsidR="003525E4">
        <w:t>Balance-of-</w:t>
      </w:r>
      <w:r w:rsidR="00E70F14">
        <w:t>Payments Problem</w:t>
      </w:r>
    </w:p>
    <w:p w:rsidR="003525E4" w:rsidRDefault="00DA768F" w:rsidP="00DA768F">
      <w:pPr>
        <w:pStyle w:val="NSL2"/>
      </w:pPr>
      <w:r>
        <w:tab/>
        <w:t>a.</w:t>
      </w:r>
      <w:r>
        <w:tab/>
      </w:r>
      <w:r w:rsidR="003525E4">
        <w:t xml:space="preserve">Too </w:t>
      </w:r>
      <w:r w:rsidR="00E70F14">
        <w:t>Much Silver Flowing East in Spice Trade</w:t>
      </w:r>
    </w:p>
    <w:p w:rsidR="003525E4" w:rsidRDefault="00DA768F" w:rsidP="00DA768F">
      <w:pPr>
        <w:pStyle w:val="NSL2"/>
      </w:pPr>
      <w:r>
        <w:tab/>
        <w:t>b.</w:t>
      </w:r>
      <w:r>
        <w:tab/>
      </w:r>
      <w:r w:rsidR="003525E4">
        <w:t xml:space="preserve">Could </w:t>
      </w:r>
      <w:r w:rsidR="00E70F14">
        <w:t>Not Be Replaced</w:t>
      </w:r>
    </w:p>
    <w:p w:rsidR="003525E4" w:rsidRDefault="00DA768F" w:rsidP="00DA768F">
      <w:pPr>
        <w:pStyle w:val="NSL2"/>
      </w:pPr>
      <w:r>
        <w:tab/>
        <w:t>c.</w:t>
      </w:r>
      <w:r>
        <w:tab/>
      </w:r>
      <w:r w:rsidR="003525E4">
        <w:t xml:space="preserve">Gold as </w:t>
      </w:r>
      <w:r w:rsidR="003525E4" w:rsidRPr="00C16FF1">
        <w:rPr>
          <w:caps/>
        </w:rPr>
        <w:t>a</w:t>
      </w:r>
      <w:r w:rsidR="003525E4">
        <w:t xml:space="preserve">lternative for </w:t>
      </w:r>
      <w:r w:rsidR="00E70F14">
        <w:t>Large Transactions</w:t>
      </w:r>
    </w:p>
    <w:p w:rsidR="003525E4" w:rsidRDefault="005F6705" w:rsidP="005F6705">
      <w:pPr>
        <w:pStyle w:val="NLALS"/>
      </w:pPr>
      <w:r>
        <w:tab/>
        <w:t>C.</w:t>
      </w:r>
      <w:r>
        <w:tab/>
      </w:r>
      <w:r w:rsidR="003525E4">
        <w:t xml:space="preserve">Mediterranean </w:t>
      </w:r>
      <w:r w:rsidR="003525E4" w:rsidRPr="00C16FF1">
        <w:rPr>
          <w:caps/>
        </w:rPr>
        <w:t>c</w:t>
      </w:r>
      <w:r w:rsidR="003525E4">
        <w:t>olonization: Catalonia, Genoa and Venice</w:t>
      </w:r>
    </w:p>
    <w:p w:rsidR="003525E4" w:rsidRDefault="005F6705" w:rsidP="005F6705">
      <w:pPr>
        <w:pStyle w:val="NSL1"/>
      </w:pPr>
      <w:r>
        <w:tab/>
        <w:t>1.</w:t>
      </w:r>
      <w:r>
        <w:tab/>
      </w:r>
      <w:r w:rsidR="003525E4">
        <w:t>Catalonia</w:t>
      </w:r>
    </w:p>
    <w:p w:rsidR="003525E4" w:rsidRDefault="005F6705" w:rsidP="005F6705">
      <w:pPr>
        <w:pStyle w:val="NSL2"/>
      </w:pPr>
      <w:r>
        <w:tab/>
        <w:t>a.</w:t>
      </w:r>
      <w:r>
        <w:tab/>
      </w:r>
      <w:r w:rsidR="003525E4">
        <w:t>Colonized Majorca, Ibiza, Minorca, Sicily</w:t>
      </w:r>
      <w:r w:rsidR="00E70F14">
        <w:t>,</w:t>
      </w:r>
      <w:r w:rsidR="003525E4">
        <w:t xml:space="preserve"> and Sardinia</w:t>
      </w:r>
    </w:p>
    <w:p w:rsidR="003525E4" w:rsidRDefault="005F6705" w:rsidP="005F6705">
      <w:pPr>
        <w:pStyle w:val="NSL2"/>
      </w:pPr>
      <w:r>
        <w:tab/>
        <w:t>b.</w:t>
      </w:r>
      <w:r>
        <w:tab/>
      </w:r>
      <w:r w:rsidR="003525E4">
        <w:t xml:space="preserve">Expropriation and </w:t>
      </w:r>
      <w:r w:rsidR="003525E4" w:rsidRPr="00C16FF1">
        <w:rPr>
          <w:caps/>
        </w:rPr>
        <w:t>e</w:t>
      </w:r>
      <w:r w:rsidR="003525E4">
        <w:t xml:space="preserve">xtermination of </w:t>
      </w:r>
      <w:r w:rsidR="00E70F14">
        <w:t xml:space="preserve">Native Population (Usually </w:t>
      </w:r>
      <w:r w:rsidR="003525E4">
        <w:t>Muslim)</w:t>
      </w:r>
    </w:p>
    <w:p w:rsidR="003525E4" w:rsidRDefault="005F6705" w:rsidP="005F6705">
      <w:pPr>
        <w:pStyle w:val="NSL2"/>
      </w:pPr>
      <w:r>
        <w:tab/>
        <w:t>c.</w:t>
      </w:r>
      <w:r>
        <w:tab/>
      </w:r>
      <w:r w:rsidR="003525E4">
        <w:t xml:space="preserve">Economic </w:t>
      </w:r>
      <w:r w:rsidR="003525E4" w:rsidRPr="00C16FF1">
        <w:rPr>
          <w:caps/>
        </w:rPr>
        <w:t>c</w:t>
      </w:r>
      <w:r w:rsidR="003525E4">
        <w:t xml:space="preserve">oncessions to </w:t>
      </w:r>
      <w:r w:rsidR="00E70F14">
        <w:t>Attract Settlers</w:t>
      </w:r>
    </w:p>
    <w:p w:rsidR="003525E4" w:rsidRDefault="005F6705" w:rsidP="005F6705">
      <w:pPr>
        <w:pStyle w:val="NSL2"/>
      </w:pPr>
      <w:r>
        <w:tab/>
        <w:t>d.</w:t>
      </w:r>
      <w:r>
        <w:tab/>
      </w:r>
      <w:r w:rsidR="003525E4">
        <w:t xml:space="preserve">Reliance of </w:t>
      </w:r>
      <w:r w:rsidR="00E70F14">
        <w:t>Slave Labor</w:t>
      </w:r>
    </w:p>
    <w:p w:rsidR="003525E4" w:rsidRDefault="005F6705" w:rsidP="005F6705">
      <w:pPr>
        <w:pStyle w:val="NSL2"/>
      </w:pPr>
      <w:r>
        <w:tab/>
      </w:r>
      <w:proofErr w:type="gramStart"/>
      <w:r>
        <w:t>e</w:t>
      </w:r>
      <w:proofErr w:type="gramEnd"/>
      <w:r>
        <w:t>.</w:t>
      </w:r>
      <w:r>
        <w:tab/>
      </w:r>
      <w:r w:rsidR="003525E4">
        <w:t xml:space="preserve">Private </w:t>
      </w:r>
      <w:r w:rsidR="003525E4" w:rsidRPr="00C16FF1">
        <w:rPr>
          <w:caps/>
        </w:rPr>
        <w:t>i</w:t>
      </w:r>
      <w:r w:rsidR="003525E4">
        <w:t xml:space="preserve">ndividuals or </w:t>
      </w:r>
      <w:r w:rsidR="00E70F14">
        <w:t xml:space="preserve">Companies Acting </w:t>
      </w:r>
      <w:r w:rsidR="003525E4">
        <w:t xml:space="preserve">under </w:t>
      </w:r>
      <w:r w:rsidR="00E70F14">
        <w:t>Royal Charters</w:t>
      </w:r>
    </w:p>
    <w:p w:rsidR="003525E4" w:rsidRDefault="005F6705" w:rsidP="005F6705">
      <w:pPr>
        <w:pStyle w:val="NSL1"/>
      </w:pPr>
      <w:r>
        <w:tab/>
        <w:t>2.</w:t>
      </w:r>
      <w:r>
        <w:tab/>
      </w:r>
      <w:r w:rsidR="003525E4">
        <w:t xml:space="preserve">Venice </w:t>
      </w:r>
    </w:p>
    <w:p w:rsidR="003525E4" w:rsidRDefault="005F6705" w:rsidP="005F6705">
      <w:pPr>
        <w:pStyle w:val="NSL2"/>
      </w:pPr>
      <w:r>
        <w:tab/>
      </w:r>
      <w:proofErr w:type="gramStart"/>
      <w:r>
        <w:t>a.</w:t>
      </w:r>
      <w:r>
        <w:tab/>
      </w:r>
      <w:r w:rsidR="003525E4">
        <w:t>Venetian</w:t>
      </w:r>
      <w:proofErr w:type="gramEnd"/>
      <w:r w:rsidR="003525E4">
        <w:t xml:space="preserve"> </w:t>
      </w:r>
      <w:r w:rsidR="00E70F14">
        <w:t xml:space="preserve">Colonization Controlled </w:t>
      </w:r>
      <w:r w:rsidR="003525E4">
        <w:t xml:space="preserve">by </w:t>
      </w:r>
      <w:r w:rsidR="00E70F14">
        <w:t>City’s Rulers</w:t>
      </w:r>
    </w:p>
    <w:p w:rsidR="003525E4" w:rsidRDefault="005F6705" w:rsidP="005F6705">
      <w:pPr>
        <w:pStyle w:val="NSL2"/>
      </w:pPr>
      <w:r>
        <w:tab/>
        <w:t>b.</w:t>
      </w:r>
      <w:r>
        <w:tab/>
      </w:r>
      <w:r w:rsidR="003525E4">
        <w:t xml:space="preserve">Concentrated in the </w:t>
      </w:r>
      <w:r w:rsidR="003525E4" w:rsidRPr="00C16FF1">
        <w:rPr>
          <w:caps/>
        </w:rPr>
        <w:t>e</w:t>
      </w:r>
      <w:r w:rsidR="003525E4">
        <w:t>astern Mediterranean</w:t>
      </w:r>
    </w:p>
    <w:p w:rsidR="003525E4" w:rsidRDefault="005F6705" w:rsidP="005F6705">
      <w:pPr>
        <w:pStyle w:val="NSL2"/>
      </w:pPr>
      <w:r>
        <w:tab/>
        <w:t>c.</w:t>
      </w:r>
      <w:r>
        <w:tab/>
      </w:r>
      <w:r w:rsidR="003525E4">
        <w:t xml:space="preserve">Spices and </w:t>
      </w:r>
      <w:r w:rsidR="003525E4" w:rsidRPr="00C16FF1">
        <w:rPr>
          <w:caps/>
        </w:rPr>
        <w:t>s</w:t>
      </w:r>
      <w:r w:rsidR="003525E4">
        <w:t>ilks</w:t>
      </w:r>
    </w:p>
    <w:p w:rsidR="003525E4" w:rsidRDefault="005F6705" w:rsidP="005F6705">
      <w:pPr>
        <w:pStyle w:val="NSL2"/>
      </w:pPr>
      <w:r>
        <w:tab/>
        <w:t>d.</w:t>
      </w:r>
      <w:r>
        <w:tab/>
      </w:r>
      <w:r w:rsidR="003525E4">
        <w:t xml:space="preserve">Worked with </w:t>
      </w:r>
      <w:r w:rsidR="00E70F14">
        <w:t>Native Populations of Diverse Nature</w:t>
      </w:r>
    </w:p>
    <w:p w:rsidR="003525E4" w:rsidRDefault="00CB17AA" w:rsidP="00CB17AA">
      <w:pPr>
        <w:pStyle w:val="NSL1"/>
      </w:pPr>
      <w:r>
        <w:tab/>
        <w:t>3.</w:t>
      </w:r>
      <w:r>
        <w:tab/>
      </w:r>
      <w:r w:rsidR="003525E4">
        <w:t>Genoa</w:t>
      </w:r>
    </w:p>
    <w:p w:rsidR="003525E4" w:rsidRDefault="00CB17AA" w:rsidP="00CB17AA">
      <w:pPr>
        <w:pStyle w:val="NSL2"/>
      </w:pPr>
      <w:r>
        <w:tab/>
        <w:t>a.</w:t>
      </w:r>
      <w:r>
        <w:tab/>
      </w:r>
      <w:r w:rsidR="003525E4">
        <w:t xml:space="preserve">Focused on </w:t>
      </w:r>
      <w:r w:rsidR="003525E4" w:rsidRPr="00C16FF1">
        <w:rPr>
          <w:caps/>
        </w:rPr>
        <w:t>w</w:t>
      </w:r>
      <w:r w:rsidR="003525E4">
        <w:t>estern Mediterranean</w:t>
      </w:r>
    </w:p>
    <w:p w:rsidR="003525E4" w:rsidRDefault="00CB17AA" w:rsidP="00CB17AA">
      <w:pPr>
        <w:pStyle w:val="NSL2"/>
      </w:pPr>
      <w:r>
        <w:tab/>
        <w:t>b.</w:t>
      </w:r>
      <w:r>
        <w:tab/>
      </w:r>
      <w:r w:rsidR="003525E4">
        <w:t xml:space="preserve">Based on </w:t>
      </w:r>
      <w:r w:rsidR="00E70F14">
        <w:t>Family Networks</w:t>
      </w:r>
    </w:p>
    <w:p w:rsidR="003525E4" w:rsidRDefault="00CB17AA" w:rsidP="00CB17AA">
      <w:pPr>
        <w:pStyle w:val="NSL2"/>
      </w:pPr>
      <w:r>
        <w:tab/>
        <w:t>c.</w:t>
      </w:r>
      <w:r>
        <w:tab/>
      </w:r>
      <w:r w:rsidR="003525E4">
        <w:t xml:space="preserve">Sugar and </w:t>
      </w:r>
      <w:r w:rsidR="00E70F14">
        <w:t xml:space="preserve">Sweet Wines </w:t>
      </w:r>
      <w:r w:rsidR="003525E4">
        <w:t xml:space="preserve">from </w:t>
      </w:r>
      <w:r w:rsidR="00E70F14">
        <w:t xml:space="preserve">West Coast </w:t>
      </w:r>
      <w:r w:rsidR="003525E4">
        <w:t xml:space="preserve">of Africa, </w:t>
      </w:r>
      <w:r w:rsidR="003525E4" w:rsidRPr="00C16FF1">
        <w:rPr>
          <w:caps/>
        </w:rPr>
        <w:t>e</w:t>
      </w:r>
      <w:r w:rsidR="003525E4">
        <w:t>specially Madeira</w:t>
      </w:r>
    </w:p>
    <w:p w:rsidR="003525E4" w:rsidRDefault="00CB17AA" w:rsidP="00CB17AA">
      <w:pPr>
        <w:pStyle w:val="NLALS"/>
      </w:pPr>
      <w:r>
        <w:tab/>
        <w:t>D.</w:t>
      </w:r>
      <w:r>
        <w:tab/>
      </w:r>
      <w:r w:rsidR="003525E4">
        <w:t>From the Mediterranean to the Atlantic</w:t>
      </w:r>
    </w:p>
    <w:p w:rsidR="003525E4" w:rsidRDefault="00CB17AA" w:rsidP="00CB17AA">
      <w:pPr>
        <w:pStyle w:val="NSL1"/>
      </w:pPr>
      <w:r>
        <w:tab/>
        <w:t>1.</w:t>
      </w:r>
      <w:r>
        <w:tab/>
      </w:r>
      <w:r w:rsidR="003525E4">
        <w:t xml:space="preserve">European </w:t>
      </w:r>
      <w:r w:rsidR="00E70F14">
        <w:t xml:space="preserve">Maritime Commerce Divided </w:t>
      </w:r>
      <w:r w:rsidR="003525E4">
        <w:t>between Mediterranean and North Sea</w:t>
      </w:r>
    </w:p>
    <w:p w:rsidR="003525E4" w:rsidRDefault="00CB17AA" w:rsidP="00CB17AA">
      <w:pPr>
        <w:pStyle w:val="NSL1"/>
      </w:pPr>
      <w:r>
        <w:tab/>
        <w:t>2.</w:t>
      </w:r>
      <w:r>
        <w:tab/>
      </w:r>
      <w:r w:rsidR="003525E4">
        <w:t xml:space="preserve">Italian </w:t>
      </w:r>
      <w:r w:rsidR="00E70F14">
        <w:t xml:space="preserve">Merchants Sailed </w:t>
      </w:r>
      <w:r w:rsidR="003525E4">
        <w:t xml:space="preserve">through Straits of Gibraltar to the North Sea (c. 1270 </w:t>
      </w:r>
      <w:r w:rsidR="00B41C2C" w:rsidRPr="00E30F8D">
        <w:rPr>
          <w:smallCaps/>
        </w:rPr>
        <w:t>c.e.</w:t>
      </w:r>
      <w:r w:rsidR="003525E4">
        <w:t>)</w:t>
      </w:r>
    </w:p>
    <w:p w:rsidR="003525E4" w:rsidRDefault="00CB17AA" w:rsidP="00CB17AA">
      <w:pPr>
        <w:pStyle w:val="NSL2"/>
      </w:pPr>
      <w:r>
        <w:tab/>
        <w:t>a.</w:t>
      </w:r>
      <w:r>
        <w:tab/>
      </w:r>
      <w:r w:rsidR="003525E4">
        <w:t xml:space="preserve">Start of </w:t>
      </w:r>
      <w:r w:rsidR="00E70F14">
        <w:t xml:space="preserve">Expansion Pattern </w:t>
      </w:r>
      <w:r w:rsidR="003525E4">
        <w:t xml:space="preserve">of </w:t>
      </w:r>
      <w:r w:rsidR="003525E4" w:rsidRPr="00C16FF1">
        <w:rPr>
          <w:caps/>
        </w:rPr>
        <w:t>c</w:t>
      </w:r>
      <w:r w:rsidR="003525E4">
        <w:t xml:space="preserve">ommerce and </w:t>
      </w:r>
      <w:r w:rsidR="003525E4" w:rsidRPr="00C16FF1">
        <w:rPr>
          <w:caps/>
        </w:rPr>
        <w:t>c</w:t>
      </w:r>
      <w:r w:rsidR="003525E4">
        <w:t>olonization in Atlantic</w:t>
      </w:r>
    </w:p>
    <w:p w:rsidR="003525E4" w:rsidRDefault="00CB17AA" w:rsidP="00CB17AA">
      <w:pPr>
        <w:pStyle w:val="NSL1"/>
      </w:pPr>
      <w:r>
        <w:lastRenderedPageBreak/>
        <w:tab/>
        <w:t>3.</w:t>
      </w:r>
      <w:r>
        <w:tab/>
      </w:r>
      <w:r w:rsidR="003525E4">
        <w:t xml:space="preserve">Canary Islands as </w:t>
      </w:r>
      <w:r w:rsidR="00030FFE">
        <w:t>“</w:t>
      </w:r>
      <w:r w:rsidR="00E70F14">
        <w:t xml:space="preserve">Jumping Off” Point, Especially </w:t>
      </w:r>
      <w:r w:rsidR="003525E4">
        <w:t>for Portuguese</w:t>
      </w:r>
    </w:p>
    <w:p w:rsidR="003525E4" w:rsidRDefault="00CB17AA" w:rsidP="00CB17AA">
      <w:pPr>
        <w:pStyle w:val="NSL1"/>
      </w:pPr>
      <w:r>
        <w:tab/>
        <w:t>4.</w:t>
      </w:r>
      <w:r>
        <w:tab/>
      </w:r>
      <w:r w:rsidR="003525E4">
        <w:t xml:space="preserve">Significant European </w:t>
      </w:r>
      <w:r w:rsidR="003525E4" w:rsidRPr="00C16FF1">
        <w:rPr>
          <w:caps/>
        </w:rPr>
        <w:t>p</w:t>
      </w:r>
      <w:r w:rsidR="003525E4">
        <w:t xml:space="preserve">resence in </w:t>
      </w:r>
      <w:r w:rsidR="003525E4" w:rsidRPr="00C16FF1">
        <w:rPr>
          <w:caps/>
        </w:rPr>
        <w:t>n</w:t>
      </w:r>
      <w:r w:rsidR="003525E4">
        <w:t>orthern Atlantic</w:t>
      </w:r>
    </w:p>
    <w:p w:rsidR="003525E4" w:rsidRDefault="00CB17AA" w:rsidP="00CB17AA">
      <w:pPr>
        <w:pStyle w:val="NSL2"/>
      </w:pPr>
      <w:r>
        <w:tab/>
        <w:t>a.</w:t>
      </w:r>
      <w:r>
        <w:tab/>
      </w:r>
      <w:r w:rsidR="003525E4">
        <w:t xml:space="preserve">Vikings in Greenland and Newfoundland (1000 </w:t>
      </w:r>
      <w:r w:rsidR="00B41C2C" w:rsidRPr="00E30F8D">
        <w:rPr>
          <w:smallCaps/>
        </w:rPr>
        <w:t>c.e.</w:t>
      </w:r>
      <w:r w:rsidR="003525E4">
        <w:t>)</w:t>
      </w:r>
    </w:p>
    <w:p w:rsidR="003525E4" w:rsidRDefault="00CB17AA" w:rsidP="00CB17AA">
      <w:pPr>
        <w:pStyle w:val="NSL2"/>
      </w:pPr>
      <w:r>
        <w:tab/>
        <w:t>b.</w:t>
      </w:r>
      <w:r>
        <w:tab/>
      </w:r>
      <w:r w:rsidR="003525E4">
        <w:t xml:space="preserve">Not </w:t>
      </w:r>
      <w:r w:rsidR="003525E4" w:rsidRPr="00C16FF1">
        <w:rPr>
          <w:caps/>
        </w:rPr>
        <w:t>p</w:t>
      </w:r>
      <w:r w:rsidR="003525E4">
        <w:t xml:space="preserve">ermanent; although </w:t>
      </w:r>
      <w:r w:rsidR="00E70F14">
        <w:t xml:space="preserve">Some Presence </w:t>
      </w:r>
      <w:r w:rsidR="003525E4">
        <w:t xml:space="preserve">in Greenland until </w:t>
      </w:r>
      <w:r w:rsidR="00E70F14">
        <w:t>Fourteenth Century</w:t>
      </w:r>
    </w:p>
    <w:p w:rsidR="003525E4" w:rsidRDefault="00CB17AA" w:rsidP="00CB17AA">
      <w:pPr>
        <w:pStyle w:val="NLAL"/>
      </w:pPr>
      <w:r>
        <w:tab/>
        <w:t>IV.</w:t>
      </w:r>
      <w:r>
        <w:tab/>
      </w:r>
      <w:r w:rsidR="003525E4">
        <w:t>Ways of Knowing and Describing the World</w:t>
      </w:r>
    </w:p>
    <w:p w:rsidR="003525E4" w:rsidRDefault="00CB17AA" w:rsidP="00CB17AA">
      <w:pPr>
        <w:pStyle w:val="NLALS"/>
      </w:pPr>
      <w:r>
        <w:tab/>
        <w:t>A.</w:t>
      </w:r>
      <w:r>
        <w:tab/>
      </w:r>
      <w:r w:rsidR="003525E4">
        <w:t xml:space="preserve">Economic </w:t>
      </w:r>
      <w:r w:rsidR="003525E4" w:rsidRPr="00C16FF1">
        <w:rPr>
          <w:caps/>
        </w:rPr>
        <w:t>t</w:t>
      </w:r>
      <w:r w:rsidR="003525E4">
        <w:t>ools: Balance</w:t>
      </w:r>
      <w:r w:rsidR="00E70F14">
        <w:t xml:space="preserve"> </w:t>
      </w:r>
      <w:r w:rsidR="003525E4">
        <w:t>Sheets, Banks, Charts</w:t>
      </w:r>
      <w:r w:rsidR="00E70F14">
        <w:t>,</w:t>
      </w:r>
      <w:r w:rsidR="003525E4">
        <w:t xml:space="preserve"> and Clocks </w:t>
      </w:r>
    </w:p>
    <w:p w:rsidR="003525E4" w:rsidRDefault="00CB17AA" w:rsidP="00CB17AA">
      <w:pPr>
        <w:pStyle w:val="NSL1"/>
      </w:pPr>
      <w:r>
        <w:tab/>
        <w:t>1.</w:t>
      </w:r>
      <w:r>
        <w:tab/>
      </w:r>
      <w:r w:rsidR="003525E4">
        <w:t xml:space="preserve">Economic </w:t>
      </w:r>
      <w:r w:rsidR="003525E4" w:rsidRPr="00C16FF1">
        <w:rPr>
          <w:caps/>
        </w:rPr>
        <w:t>b</w:t>
      </w:r>
      <w:r w:rsidR="003525E4">
        <w:t xml:space="preserve">oom from </w:t>
      </w:r>
      <w:r w:rsidR="00E70F14">
        <w:t xml:space="preserve">Integration Calls </w:t>
      </w:r>
      <w:r w:rsidR="003525E4">
        <w:t xml:space="preserve">for </w:t>
      </w:r>
      <w:r w:rsidR="00E70F14">
        <w:t xml:space="preserve">New, Refined Methods </w:t>
      </w:r>
    </w:p>
    <w:p w:rsidR="003525E4" w:rsidRDefault="00CB17AA" w:rsidP="00CB17AA">
      <w:pPr>
        <w:pStyle w:val="NSL1"/>
      </w:pPr>
      <w:r>
        <w:tab/>
        <w:t>2.</w:t>
      </w:r>
      <w:r>
        <w:tab/>
      </w:r>
      <w:r w:rsidR="003525E4">
        <w:t xml:space="preserve">Banking and </w:t>
      </w:r>
      <w:r w:rsidR="003525E4" w:rsidRPr="00C16FF1">
        <w:rPr>
          <w:caps/>
        </w:rPr>
        <w:t>a</w:t>
      </w:r>
      <w:r w:rsidR="003525E4">
        <w:t>ccounting</w:t>
      </w:r>
    </w:p>
    <w:p w:rsidR="003525E4" w:rsidRDefault="00CB17AA" w:rsidP="00CB17AA">
      <w:pPr>
        <w:pStyle w:val="NSL1"/>
      </w:pPr>
      <w:r>
        <w:tab/>
        <w:t>3.</w:t>
      </w:r>
      <w:r>
        <w:tab/>
      </w:r>
      <w:r w:rsidR="003525E4">
        <w:t xml:space="preserve">New </w:t>
      </w:r>
      <w:r w:rsidR="003525E4" w:rsidRPr="00C16FF1">
        <w:rPr>
          <w:caps/>
        </w:rPr>
        <w:t>p</w:t>
      </w:r>
      <w:r w:rsidR="003525E4">
        <w:t xml:space="preserve">artnerships to </w:t>
      </w:r>
      <w:r w:rsidR="00E70F14">
        <w:t>Minimize Risk</w:t>
      </w:r>
    </w:p>
    <w:p w:rsidR="003525E4" w:rsidRDefault="00CB17AA" w:rsidP="00CB17AA">
      <w:pPr>
        <w:pStyle w:val="NSL1"/>
      </w:pPr>
      <w:r>
        <w:tab/>
        <w:t>4.</w:t>
      </w:r>
      <w:r>
        <w:tab/>
      </w:r>
      <w:r w:rsidR="003525E4">
        <w:t>Double-</w:t>
      </w:r>
      <w:r w:rsidR="00E70F14">
        <w:t xml:space="preserve">Entry Bookkeeping (Credit </w:t>
      </w:r>
      <w:r w:rsidR="003525E4">
        <w:t xml:space="preserve">and </w:t>
      </w:r>
      <w:r w:rsidR="003525E4" w:rsidRPr="00C16FF1">
        <w:rPr>
          <w:caps/>
        </w:rPr>
        <w:t>d</w:t>
      </w:r>
      <w:r w:rsidR="003525E4">
        <w:t xml:space="preserve">ebit, </w:t>
      </w:r>
      <w:r w:rsidR="00E70F14">
        <w:t>Profit, and Loss</w:t>
      </w:r>
      <w:r w:rsidR="003525E4">
        <w:t>)</w:t>
      </w:r>
    </w:p>
    <w:p w:rsidR="003525E4" w:rsidRDefault="00CB17AA" w:rsidP="00CB17AA">
      <w:pPr>
        <w:pStyle w:val="NSL1"/>
      </w:pPr>
      <w:r>
        <w:tab/>
        <w:t>5.</w:t>
      </w:r>
      <w:r>
        <w:tab/>
      </w:r>
      <w:r w:rsidR="003525E4">
        <w:t xml:space="preserve">The Medici </w:t>
      </w:r>
      <w:r w:rsidR="00E70F14">
        <w:t xml:space="preserve">Banking House </w:t>
      </w:r>
      <w:r w:rsidR="003525E4">
        <w:t>of Florence</w:t>
      </w:r>
    </w:p>
    <w:p w:rsidR="003525E4" w:rsidRDefault="00CB17AA" w:rsidP="00CB17AA">
      <w:pPr>
        <w:pStyle w:val="NSL2"/>
      </w:pPr>
      <w:r>
        <w:tab/>
        <w:t>a.</w:t>
      </w:r>
      <w:r>
        <w:tab/>
      </w:r>
      <w:r w:rsidR="003525E4">
        <w:t xml:space="preserve">Established </w:t>
      </w:r>
      <w:r w:rsidR="003525E4" w:rsidRPr="00C16FF1">
        <w:rPr>
          <w:caps/>
        </w:rPr>
        <w:t>b</w:t>
      </w:r>
      <w:r w:rsidR="003525E4">
        <w:t xml:space="preserve">ranches in </w:t>
      </w:r>
      <w:r w:rsidR="003525E4" w:rsidRPr="00C16FF1">
        <w:rPr>
          <w:caps/>
        </w:rPr>
        <w:t>e</w:t>
      </w:r>
      <w:r w:rsidR="003525E4">
        <w:t xml:space="preserve">ach of </w:t>
      </w:r>
      <w:r w:rsidR="003525E4" w:rsidRPr="00C16FF1">
        <w:rPr>
          <w:caps/>
        </w:rPr>
        <w:t>m</w:t>
      </w:r>
      <w:r w:rsidR="003525E4">
        <w:t xml:space="preserve">ajor European </w:t>
      </w:r>
      <w:r w:rsidR="003525E4" w:rsidRPr="00C16FF1">
        <w:rPr>
          <w:caps/>
        </w:rPr>
        <w:t>c</w:t>
      </w:r>
      <w:r w:rsidR="003525E4">
        <w:t>ities</w:t>
      </w:r>
    </w:p>
    <w:p w:rsidR="003525E4" w:rsidRDefault="00CB17AA" w:rsidP="00CB17AA">
      <w:pPr>
        <w:pStyle w:val="NSL2"/>
      </w:pPr>
      <w:r>
        <w:tab/>
        <w:t>b.</w:t>
      </w:r>
      <w:r>
        <w:tab/>
      </w:r>
      <w:r w:rsidR="003525E4">
        <w:t xml:space="preserve">Allowed for </w:t>
      </w:r>
      <w:r w:rsidR="003525E4" w:rsidRPr="00C16FF1">
        <w:rPr>
          <w:caps/>
        </w:rPr>
        <w:t>t</w:t>
      </w:r>
      <w:r w:rsidR="003525E4">
        <w:t xml:space="preserve">ransfer of </w:t>
      </w:r>
      <w:r w:rsidR="003525E4" w:rsidRPr="00C16FF1">
        <w:rPr>
          <w:caps/>
        </w:rPr>
        <w:t>f</w:t>
      </w:r>
      <w:r w:rsidR="003525E4">
        <w:t>unds</w:t>
      </w:r>
    </w:p>
    <w:p w:rsidR="003525E4" w:rsidRDefault="00CB17AA" w:rsidP="00CB17AA">
      <w:pPr>
        <w:pStyle w:val="NLALS"/>
      </w:pPr>
      <w:r>
        <w:tab/>
        <w:t>B.</w:t>
      </w:r>
      <w:r>
        <w:tab/>
      </w:r>
      <w:r w:rsidR="003525E4">
        <w:t xml:space="preserve">Technological </w:t>
      </w:r>
      <w:r w:rsidR="003525E4" w:rsidRPr="00C16FF1">
        <w:rPr>
          <w:caps/>
        </w:rPr>
        <w:t>d</w:t>
      </w:r>
      <w:r w:rsidR="003525E4">
        <w:t>evices</w:t>
      </w:r>
    </w:p>
    <w:p w:rsidR="003525E4" w:rsidRDefault="00CB17AA" w:rsidP="00CB17AA">
      <w:pPr>
        <w:pStyle w:val="NSL1"/>
      </w:pPr>
      <w:r>
        <w:tab/>
        <w:t>1.</w:t>
      </w:r>
      <w:r>
        <w:tab/>
      </w:r>
      <w:r w:rsidR="003525E4">
        <w:t>Eyeglasses</w:t>
      </w:r>
    </w:p>
    <w:p w:rsidR="003525E4" w:rsidRDefault="00CB17AA" w:rsidP="00CB17AA">
      <w:pPr>
        <w:pStyle w:val="NSL1"/>
      </w:pPr>
      <w:r>
        <w:tab/>
        <w:t>2.</w:t>
      </w:r>
      <w:r>
        <w:tab/>
      </w:r>
      <w:r w:rsidR="003525E4">
        <w:t xml:space="preserve">Magnetic </w:t>
      </w:r>
      <w:r w:rsidR="003525E4" w:rsidRPr="00C16FF1">
        <w:rPr>
          <w:caps/>
        </w:rPr>
        <w:t>c</w:t>
      </w:r>
      <w:r w:rsidR="003525E4">
        <w:t>ompass</w:t>
      </w:r>
      <w:r w:rsidR="003525E4" w:rsidRPr="00C16FF1">
        <w:t>;</w:t>
      </w:r>
      <w:r w:rsidR="003525E4" w:rsidRPr="00936A87">
        <w:rPr>
          <w:i/>
        </w:rPr>
        <w:t xml:space="preserve"> </w:t>
      </w:r>
      <w:proofErr w:type="spellStart"/>
      <w:r w:rsidR="003525E4" w:rsidRPr="00936A87">
        <w:rPr>
          <w:i/>
        </w:rPr>
        <w:t>portolani</w:t>
      </w:r>
      <w:proofErr w:type="spellEnd"/>
      <w:r w:rsidR="003525E4">
        <w:t xml:space="preserve"> </w:t>
      </w:r>
    </w:p>
    <w:p w:rsidR="003525E4" w:rsidRDefault="00CB17AA" w:rsidP="00CB17AA">
      <w:pPr>
        <w:pStyle w:val="NSL1"/>
      </w:pPr>
      <w:r>
        <w:tab/>
        <w:t>3.</w:t>
      </w:r>
      <w:r>
        <w:tab/>
      </w:r>
      <w:r w:rsidR="003525E4">
        <w:t xml:space="preserve">Mechanical </w:t>
      </w:r>
      <w:r w:rsidR="003525E4" w:rsidRPr="00C16FF1">
        <w:rPr>
          <w:caps/>
        </w:rPr>
        <w:t>c</w:t>
      </w:r>
      <w:r w:rsidR="003525E4">
        <w:t>locks</w:t>
      </w:r>
    </w:p>
    <w:p w:rsidR="003525E4" w:rsidRDefault="00CB17AA" w:rsidP="00CB17AA">
      <w:pPr>
        <w:pStyle w:val="NSL2"/>
      </w:pPr>
      <w:r>
        <w:tab/>
        <w:t>a.</w:t>
      </w:r>
      <w:r>
        <w:tab/>
      </w:r>
      <w:r w:rsidR="003525E4">
        <w:t xml:space="preserve">Stimulate </w:t>
      </w:r>
      <w:r w:rsidR="003525E4" w:rsidRPr="00C16FF1">
        <w:rPr>
          <w:caps/>
        </w:rPr>
        <w:t>i</w:t>
      </w:r>
      <w:r w:rsidR="003525E4">
        <w:t xml:space="preserve">nterest in </w:t>
      </w:r>
      <w:r w:rsidR="00E70F14">
        <w:t>Complex Machinery</w:t>
      </w:r>
    </w:p>
    <w:p w:rsidR="003525E4" w:rsidRDefault="00CB17AA" w:rsidP="00CB17AA">
      <w:pPr>
        <w:pStyle w:val="NSL2"/>
      </w:pPr>
      <w:r>
        <w:tab/>
        <w:t>b.</w:t>
      </w:r>
      <w:r>
        <w:tab/>
      </w:r>
      <w:r w:rsidR="003525E4">
        <w:t xml:space="preserve">Regulate </w:t>
      </w:r>
      <w:r w:rsidR="00E70F14">
        <w:t>Daily Life</w:t>
      </w:r>
    </w:p>
    <w:p w:rsidR="003525E4" w:rsidRDefault="00CB17AA" w:rsidP="00CB17AA">
      <w:pPr>
        <w:pStyle w:val="NSL2"/>
      </w:pPr>
      <w:r>
        <w:tab/>
        <w:t>c.</w:t>
      </w:r>
      <w:r>
        <w:tab/>
      </w:r>
      <w:r w:rsidR="003525E4">
        <w:t xml:space="preserve">Time </w:t>
      </w:r>
      <w:r w:rsidR="00E70F14">
        <w:t>Equals Money</w:t>
      </w:r>
    </w:p>
    <w:p w:rsidR="003525E4" w:rsidRDefault="00CB17AA" w:rsidP="00CB17AA">
      <w:pPr>
        <w:pStyle w:val="NLALS"/>
      </w:pPr>
      <w:r>
        <w:tab/>
        <w:t>C.</w:t>
      </w:r>
      <w:r>
        <w:tab/>
      </w:r>
      <w:r w:rsidR="003525E4">
        <w:t>Knowledge of the World and of God</w:t>
      </w:r>
    </w:p>
    <w:p w:rsidR="003525E4" w:rsidRDefault="00CB17AA" w:rsidP="00CB17AA">
      <w:pPr>
        <w:pStyle w:val="NSL1"/>
      </w:pPr>
      <w:r>
        <w:tab/>
        <w:t>1.</w:t>
      </w:r>
      <w:r>
        <w:tab/>
      </w:r>
      <w:r w:rsidR="003525E4">
        <w:t>William of Ockham</w:t>
      </w:r>
      <w:r w:rsidR="00635FE0">
        <w:t xml:space="preserve"> </w:t>
      </w:r>
    </w:p>
    <w:p w:rsidR="003525E4" w:rsidRDefault="00CB17AA" w:rsidP="00CB17AA">
      <w:pPr>
        <w:pStyle w:val="NSL2"/>
      </w:pPr>
      <w:r>
        <w:tab/>
        <w:t>a.</w:t>
      </w:r>
      <w:r>
        <w:tab/>
      </w:r>
      <w:r w:rsidR="003525E4">
        <w:t xml:space="preserve">Human </w:t>
      </w:r>
      <w:r w:rsidR="003525E4" w:rsidRPr="00C16FF1">
        <w:rPr>
          <w:caps/>
        </w:rPr>
        <w:t>k</w:t>
      </w:r>
      <w:r w:rsidR="003525E4">
        <w:t xml:space="preserve">nowledge of God </w:t>
      </w:r>
      <w:r w:rsidR="003525E4" w:rsidRPr="00C16FF1">
        <w:rPr>
          <w:caps/>
        </w:rPr>
        <w:t>o</w:t>
      </w:r>
      <w:r w:rsidR="003525E4">
        <w:t xml:space="preserve">nly through </w:t>
      </w:r>
      <w:r w:rsidR="00E70F14">
        <w:t>What God Reveals</w:t>
      </w:r>
    </w:p>
    <w:p w:rsidR="003525E4" w:rsidRDefault="00CB17AA" w:rsidP="00CB17AA">
      <w:pPr>
        <w:pStyle w:val="NSL2"/>
      </w:pPr>
      <w:r>
        <w:tab/>
        <w:t>b.</w:t>
      </w:r>
      <w:r>
        <w:tab/>
      </w:r>
      <w:r w:rsidR="003525E4">
        <w:t xml:space="preserve">Encouraged </w:t>
      </w:r>
      <w:r w:rsidR="003525E4" w:rsidRPr="00C16FF1">
        <w:rPr>
          <w:caps/>
        </w:rPr>
        <w:t>i</w:t>
      </w:r>
      <w:r w:rsidR="003525E4">
        <w:t xml:space="preserve">nvestigation of </w:t>
      </w:r>
      <w:r w:rsidR="00E70F14">
        <w:t>Natural World</w:t>
      </w:r>
    </w:p>
    <w:p w:rsidR="003525E4" w:rsidRDefault="00CB17AA" w:rsidP="00CB17AA">
      <w:pPr>
        <w:pStyle w:val="NSL2"/>
      </w:pPr>
      <w:r>
        <w:tab/>
        <w:t>c.</w:t>
      </w:r>
      <w:r>
        <w:tab/>
      </w:r>
      <w:proofErr w:type="spellStart"/>
      <w:r w:rsidR="003525E4">
        <w:t>Nominalism</w:t>
      </w:r>
      <w:proofErr w:type="spellEnd"/>
      <w:r w:rsidR="003525E4">
        <w:t xml:space="preserve"> </w:t>
      </w:r>
    </w:p>
    <w:p w:rsidR="003525E4" w:rsidRDefault="00CB17AA" w:rsidP="00CB17AA">
      <w:pPr>
        <w:pStyle w:val="NSL3"/>
      </w:pPr>
      <w:r>
        <w:tab/>
      </w:r>
      <w:proofErr w:type="spellStart"/>
      <w:proofErr w:type="gramStart"/>
      <w:r>
        <w:t>i</w:t>
      </w:r>
      <w:proofErr w:type="spellEnd"/>
      <w:proofErr w:type="gramEnd"/>
      <w:r>
        <w:t>.</w:t>
      </w:r>
      <w:r>
        <w:tab/>
      </w:r>
      <w:r w:rsidR="003525E4">
        <w:t xml:space="preserve">Emphasizes </w:t>
      </w:r>
      <w:r w:rsidR="00E70F14">
        <w:t>Empirical Observation</w:t>
      </w:r>
    </w:p>
    <w:p w:rsidR="003525E4" w:rsidRDefault="00CB17AA" w:rsidP="00CB17AA">
      <w:pPr>
        <w:pStyle w:val="NSL3"/>
      </w:pPr>
      <w:r>
        <w:tab/>
      </w:r>
      <w:proofErr w:type="gramStart"/>
      <w:r>
        <w:t>ii</w:t>
      </w:r>
      <w:proofErr w:type="gramEnd"/>
      <w:r>
        <w:t>.</w:t>
      </w:r>
      <w:r>
        <w:tab/>
      </w:r>
      <w:r w:rsidR="003525E4">
        <w:t xml:space="preserve">Major </w:t>
      </w:r>
      <w:r w:rsidR="003525E4" w:rsidRPr="00C16FF1">
        <w:rPr>
          <w:caps/>
        </w:rPr>
        <w:t>f</w:t>
      </w:r>
      <w:r w:rsidR="003525E4">
        <w:t xml:space="preserve">oundation of </w:t>
      </w:r>
      <w:r w:rsidR="00E70F14">
        <w:t>Modern Scientific Method</w:t>
      </w:r>
    </w:p>
    <w:p w:rsidR="003525E4" w:rsidRDefault="00CB17AA" w:rsidP="00CB17AA">
      <w:pPr>
        <w:pStyle w:val="NSL2"/>
      </w:pPr>
      <w:r>
        <w:tab/>
        <w:t>d.</w:t>
      </w:r>
      <w:r>
        <w:tab/>
      </w:r>
      <w:r w:rsidR="003525E4">
        <w:t xml:space="preserve">Aided the </w:t>
      </w:r>
      <w:r w:rsidR="003525E4" w:rsidRPr="00C16FF1">
        <w:rPr>
          <w:caps/>
        </w:rPr>
        <w:t>d</w:t>
      </w:r>
      <w:r w:rsidR="003525E4">
        <w:t xml:space="preserve">evelopment of </w:t>
      </w:r>
      <w:r w:rsidR="00E70F14">
        <w:t xml:space="preserve">Empiricism—Knowledge Rests </w:t>
      </w:r>
      <w:r w:rsidR="003525E4">
        <w:t xml:space="preserve">on </w:t>
      </w:r>
      <w:r w:rsidR="00E70F14">
        <w:t>Experience Alone</w:t>
      </w:r>
    </w:p>
    <w:p w:rsidR="003525E4" w:rsidRDefault="00CB17AA" w:rsidP="00CB17AA">
      <w:pPr>
        <w:pStyle w:val="NLALS"/>
      </w:pPr>
      <w:r>
        <w:tab/>
        <w:t>D.</w:t>
      </w:r>
      <w:r>
        <w:tab/>
      </w:r>
      <w:r w:rsidR="003525E4">
        <w:t>Changing God’s World in Art</w:t>
      </w:r>
    </w:p>
    <w:p w:rsidR="003525E4" w:rsidRDefault="00CB17AA" w:rsidP="00CB17AA">
      <w:pPr>
        <w:pStyle w:val="NSL1"/>
      </w:pPr>
      <w:r>
        <w:tab/>
        <w:t>1.</w:t>
      </w:r>
      <w:r>
        <w:tab/>
      </w:r>
      <w:r w:rsidR="003525E4">
        <w:t xml:space="preserve">Naturalism as the </w:t>
      </w:r>
      <w:r w:rsidR="00E70F14">
        <w:t>Dominant Trait</w:t>
      </w:r>
    </w:p>
    <w:p w:rsidR="003525E4" w:rsidRDefault="00CB17AA" w:rsidP="00CB17AA">
      <w:pPr>
        <w:pStyle w:val="NSL1"/>
      </w:pPr>
      <w:r>
        <w:tab/>
        <w:t>2.</w:t>
      </w:r>
      <w:r>
        <w:tab/>
      </w:r>
      <w:r w:rsidR="003525E4">
        <w:t xml:space="preserve">Representations of </w:t>
      </w:r>
      <w:r w:rsidR="00E70F14">
        <w:t xml:space="preserve">Humans Became More Proportioned </w:t>
      </w:r>
      <w:r w:rsidR="003525E4">
        <w:t xml:space="preserve">and </w:t>
      </w:r>
      <w:r w:rsidR="003525E4" w:rsidRPr="00C16FF1">
        <w:rPr>
          <w:caps/>
        </w:rPr>
        <w:t>r</w:t>
      </w:r>
      <w:r w:rsidR="003525E4">
        <w:t>ealistic</w:t>
      </w:r>
    </w:p>
    <w:p w:rsidR="003525E4" w:rsidRDefault="00CB17AA" w:rsidP="00CB17AA">
      <w:pPr>
        <w:pStyle w:val="NSL1"/>
      </w:pPr>
      <w:r>
        <w:tab/>
        <w:t>3.</w:t>
      </w:r>
      <w:r>
        <w:tab/>
      </w:r>
      <w:r w:rsidR="003525E4">
        <w:t>Frescoes</w:t>
      </w:r>
    </w:p>
    <w:p w:rsidR="003525E4" w:rsidRDefault="00CB17AA" w:rsidP="00CB17AA">
      <w:pPr>
        <w:pStyle w:val="NSL1"/>
      </w:pPr>
      <w:r>
        <w:lastRenderedPageBreak/>
        <w:tab/>
        <w:t>4.</w:t>
      </w:r>
      <w:r>
        <w:tab/>
      </w:r>
      <w:r w:rsidR="003525E4">
        <w:t xml:space="preserve">Artists </w:t>
      </w:r>
      <w:r w:rsidR="003525E4" w:rsidRPr="00C16FF1">
        <w:rPr>
          <w:caps/>
        </w:rPr>
        <w:t>b</w:t>
      </w:r>
      <w:r w:rsidR="003525E4">
        <w:t xml:space="preserve">egin to </w:t>
      </w:r>
      <w:r w:rsidR="00E70F14">
        <w:t xml:space="preserve">Adapt Techniques </w:t>
      </w:r>
      <w:r w:rsidR="003525E4">
        <w:t>from Byzantium</w:t>
      </w:r>
    </w:p>
    <w:p w:rsidR="003525E4" w:rsidRPr="00F17688" w:rsidRDefault="00CB17AA" w:rsidP="00CB17AA">
      <w:pPr>
        <w:pStyle w:val="NSL2"/>
      </w:pPr>
      <w:r>
        <w:tab/>
        <w:t>a.</w:t>
      </w:r>
      <w:r>
        <w:tab/>
      </w:r>
      <w:r w:rsidR="00E70F14" w:rsidRPr="00F17688">
        <w:t xml:space="preserve">Freestanding Pictures </w:t>
      </w:r>
      <w:r w:rsidR="003525E4" w:rsidRPr="00F17688">
        <w:t xml:space="preserve">on </w:t>
      </w:r>
      <w:r w:rsidR="003525E4" w:rsidRPr="00C16FF1">
        <w:rPr>
          <w:caps/>
        </w:rPr>
        <w:t>p</w:t>
      </w:r>
      <w:r w:rsidR="003525E4" w:rsidRPr="00F17688">
        <w:t xml:space="preserve">ieces of </w:t>
      </w:r>
      <w:r w:rsidR="003525E4" w:rsidRPr="00C16FF1">
        <w:rPr>
          <w:caps/>
        </w:rPr>
        <w:t>w</w:t>
      </w:r>
      <w:r w:rsidR="003525E4" w:rsidRPr="00F17688">
        <w:t xml:space="preserve">ood or </w:t>
      </w:r>
      <w:r w:rsidR="00E70F14" w:rsidRPr="00F17688">
        <w:t>Canvas Using Tempera</w:t>
      </w:r>
    </w:p>
    <w:p w:rsidR="003525E4" w:rsidRDefault="00CB17AA" w:rsidP="00CB17AA">
      <w:pPr>
        <w:pStyle w:val="NSL2"/>
      </w:pPr>
      <w:r>
        <w:tab/>
        <w:t>b.</w:t>
      </w:r>
      <w:r>
        <w:tab/>
      </w:r>
      <w:r w:rsidR="003525E4">
        <w:t xml:space="preserve">Cheaper </w:t>
      </w:r>
      <w:r w:rsidR="00E70F14">
        <w:t>Materials Meant More Artistic Freedom</w:t>
      </w:r>
    </w:p>
    <w:p w:rsidR="003525E4" w:rsidRDefault="00CB17AA" w:rsidP="00CB17AA">
      <w:pPr>
        <w:pStyle w:val="NSL1"/>
      </w:pPr>
      <w:r>
        <w:tab/>
        <w:t>5.</w:t>
      </w:r>
      <w:r>
        <w:tab/>
      </w:r>
      <w:r w:rsidR="003525E4">
        <w:t xml:space="preserve">Giotto </w:t>
      </w:r>
      <w:proofErr w:type="spellStart"/>
      <w:r w:rsidR="003525E4">
        <w:t>di</w:t>
      </w:r>
      <w:proofErr w:type="spellEnd"/>
      <w:r w:rsidR="003525E4">
        <w:t xml:space="preserve"> </w:t>
      </w:r>
      <w:proofErr w:type="spellStart"/>
      <w:r w:rsidR="003525E4">
        <w:t>Bondone</w:t>
      </w:r>
      <w:proofErr w:type="spellEnd"/>
      <w:r w:rsidR="003525E4">
        <w:t xml:space="preserve"> (c. 1267</w:t>
      </w:r>
      <w:r w:rsidR="00B41C2C">
        <w:t>–</w:t>
      </w:r>
      <w:r w:rsidR="003525E4">
        <w:t xml:space="preserve">1337 </w:t>
      </w:r>
      <w:r w:rsidR="00B41C2C" w:rsidRPr="00C16FF1">
        <w:rPr>
          <w:smallCaps/>
        </w:rPr>
        <w:t>c.e.</w:t>
      </w:r>
      <w:r w:rsidR="003525E4">
        <w:t>)</w:t>
      </w:r>
    </w:p>
    <w:p w:rsidR="003525E4" w:rsidRDefault="00CB17AA" w:rsidP="00CB17AA">
      <w:pPr>
        <w:pStyle w:val="NSL2"/>
      </w:pPr>
      <w:r>
        <w:tab/>
        <w:t>a.</w:t>
      </w:r>
      <w:r>
        <w:tab/>
      </w:r>
      <w:r w:rsidR="003525E4">
        <w:t xml:space="preserve">Lifelike </w:t>
      </w:r>
      <w:r w:rsidR="00E70F14">
        <w:t>Human Beings and Animals</w:t>
      </w:r>
    </w:p>
    <w:p w:rsidR="003525E4" w:rsidRDefault="00CB17AA" w:rsidP="00CB17AA">
      <w:pPr>
        <w:pStyle w:val="NSL2"/>
      </w:pPr>
      <w:r>
        <w:tab/>
        <w:t>b.</w:t>
      </w:r>
      <w:r>
        <w:tab/>
      </w:r>
      <w:r w:rsidR="003525E4">
        <w:t xml:space="preserve">Style </w:t>
      </w:r>
      <w:r w:rsidR="003525E4" w:rsidRPr="00C16FF1">
        <w:rPr>
          <w:caps/>
        </w:rPr>
        <w:t>b</w:t>
      </w:r>
      <w:r w:rsidR="003525E4">
        <w:t xml:space="preserve">ecomes the </w:t>
      </w:r>
      <w:r w:rsidR="003525E4" w:rsidRPr="00C16FF1">
        <w:rPr>
          <w:caps/>
        </w:rPr>
        <w:t>n</w:t>
      </w:r>
      <w:r w:rsidR="003525E4">
        <w:t xml:space="preserve">orm by 1400 </w:t>
      </w:r>
      <w:r w:rsidR="00B41C2C" w:rsidRPr="00E30F8D">
        <w:rPr>
          <w:smallCaps/>
        </w:rPr>
        <w:t>c.e.</w:t>
      </w:r>
    </w:p>
    <w:p w:rsidR="003525E4" w:rsidRDefault="00CB17AA" w:rsidP="00CB17AA">
      <w:pPr>
        <w:pStyle w:val="NSL2"/>
      </w:pPr>
      <w:r>
        <w:tab/>
        <w:t>c.</w:t>
      </w:r>
      <w:r>
        <w:tab/>
      </w:r>
      <w:r w:rsidR="003525E4">
        <w:t xml:space="preserve">Seen as </w:t>
      </w:r>
      <w:r w:rsidR="00E70F14">
        <w:t xml:space="preserve">First Painter </w:t>
      </w:r>
      <w:r w:rsidR="003525E4">
        <w:t xml:space="preserve">of the Renaissance </w:t>
      </w:r>
    </w:p>
    <w:p w:rsidR="003525E4" w:rsidRDefault="00CB17AA" w:rsidP="00CB17AA">
      <w:pPr>
        <w:pStyle w:val="NLALS"/>
      </w:pPr>
      <w:r>
        <w:tab/>
        <w:t>E.</w:t>
      </w:r>
      <w:r>
        <w:tab/>
      </w:r>
      <w:r w:rsidR="003525E4">
        <w:t>A Vision of the World</w:t>
      </w:r>
      <w:r w:rsidR="00635FE0">
        <w:t xml:space="preserve"> </w:t>
      </w:r>
      <w:r w:rsidR="003525E4">
        <w:t>We Cannot See</w:t>
      </w:r>
    </w:p>
    <w:p w:rsidR="003525E4" w:rsidRDefault="00CB17AA" w:rsidP="00CB17AA">
      <w:pPr>
        <w:pStyle w:val="NSL1"/>
      </w:pPr>
      <w:r>
        <w:tab/>
        <w:t>1.</w:t>
      </w:r>
      <w:r>
        <w:tab/>
      </w:r>
      <w:r w:rsidR="003525E4">
        <w:t>Dante Alighieri (1265</w:t>
      </w:r>
      <w:r w:rsidR="00832E73">
        <w:t>–</w:t>
      </w:r>
      <w:r w:rsidR="003525E4">
        <w:t xml:space="preserve">1321 </w:t>
      </w:r>
      <w:proofErr w:type="spellStart"/>
      <w:r w:rsidR="00B41C2C" w:rsidRPr="00E30F8D">
        <w:rPr>
          <w:smallCaps/>
        </w:rPr>
        <w:t>c.e</w:t>
      </w:r>
      <w:proofErr w:type="spellEnd"/>
      <w:r w:rsidR="00B41C2C" w:rsidRPr="00E30F8D">
        <w:rPr>
          <w:smallCaps/>
        </w:rPr>
        <w:t>.</w:t>
      </w:r>
      <w:r w:rsidR="003525E4">
        <w:t>)</w:t>
      </w:r>
    </w:p>
    <w:p w:rsidR="003525E4" w:rsidRPr="004957F0" w:rsidRDefault="00CB17AA" w:rsidP="00CB17AA">
      <w:pPr>
        <w:pStyle w:val="NSL1"/>
        <w:rPr>
          <w:i/>
        </w:rPr>
      </w:pPr>
      <w:r>
        <w:rPr>
          <w:i/>
        </w:rPr>
        <w:tab/>
      </w:r>
      <w:r w:rsidRPr="00CB17AA">
        <w:t>2.</w:t>
      </w:r>
      <w:r w:rsidRPr="00CB17AA">
        <w:tab/>
      </w:r>
      <w:r w:rsidR="003525E4" w:rsidRPr="004957F0">
        <w:rPr>
          <w:i/>
        </w:rPr>
        <w:t xml:space="preserve">Divine Comedy </w:t>
      </w:r>
    </w:p>
    <w:p w:rsidR="003525E4" w:rsidRDefault="00CB17AA" w:rsidP="00CB17AA">
      <w:pPr>
        <w:pStyle w:val="NSL2"/>
      </w:pPr>
      <w:r>
        <w:tab/>
        <w:t>a.</w:t>
      </w:r>
      <w:r>
        <w:tab/>
      </w:r>
      <w:r w:rsidR="003525E4">
        <w:t xml:space="preserve">Italian </w:t>
      </w:r>
      <w:r w:rsidR="003525E4" w:rsidRPr="00C16FF1">
        <w:rPr>
          <w:caps/>
        </w:rPr>
        <w:t>v</w:t>
      </w:r>
      <w:r w:rsidR="003525E4">
        <w:t xml:space="preserve">ernacular </w:t>
      </w:r>
    </w:p>
    <w:p w:rsidR="003525E4" w:rsidRDefault="00CB17AA" w:rsidP="00CB17AA">
      <w:pPr>
        <w:pStyle w:val="NSL2"/>
      </w:pPr>
      <w:r>
        <w:tab/>
        <w:t>b.</w:t>
      </w:r>
      <w:r>
        <w:tab/>
      </w:r>
      <w:r w:rsidR="003525E4">
        <w:t>Journey through Hell, Purgatory</w:t>
      </w:r>
      <w:r w:rsidR="00E70F14">
        <w:t>,</w:t>
      </w:r>
      <w:r w:rsidR="003525E4">
        <w:t xml:space="preserve"> and Paradise</w:t>
      </w:r>
    </w:p>
    <w:p w:rsidR="003525E4" w:rsidRDefault="00CB17AA" w:rsidP="00CB17AA">
      <w:pPr>
        <w:pStyle w:val="NSL2"/>
      </w:pPr>
      <w:r>
        <w:tab/>
        <w:t>c.</w:t>
      </w:r>
      <w:r>
        <w:tab/>
      </w:r>
      <w:r w:rsidR="003525E4">
        <w:t xml:space="preserve">Combination of </w:t>
      </w:r>
      <w:r w:rsidR="00E70F14">
        <w:t xml:space="preserve">Classical Culture </w:t>
      </w:r>
      <w:r w:rsidR="003525E4">
        <w:t xml:space="preserve">and Christian </w:t>
      </w:r>
      <w:r w:rsidR="003525E4" w:rsidRPr="00C16FF1">
        <w:rPr>
          <w:caps/>
        </w:rPr>
        <w:t>w</w:t>
      </w:r>
      <w:r w:rsidR="003525E4">
        <w:t>isdom</w:t>
      </w:r>
    </w:p>
    <w:p w:rsidR="003525E4" w:rsidRDefault="00CB17AA" w:rsidP="00CB17AA">
      <w:pPr>
        <w:pStyle w:val="NSL2"/>
      </w:pPr>
      <w:r>
        <w:tab/>
        <w:t>d.</w:t>
      </w:r>
      <w:r>
        <w:tab/>
      </w:r>
      <w:r w:rsidR="003525E4">
        <w:t xml:space="preserve">Fusion of </w:t>
      </w:r>
      <w:r w:rsidR="003525E4" w:rsidRPr="004957F0">
        <w:t xml:space="preserve">Christian </w:t>
      </w:r>
      <w:r w:rsidR="003525E4" w:rsidRPr="00C16FF1">
        <w:rPr>
          <w:caps/>
        </w:rPr>
        <w:t>c</w:t>
      </w:r>
      <w:r w:rsidR="003525E4" w:rsidRPr="004957F0">
        <w:t xml:space="preserve">ultures, Latin </w:t>
      </w:r>
      <w:r w:rsidR="003525E4" w:rsidRPr="00C16FF1">
        <w:rPr>
          <w:caps/>
        </w:rPr>
        <w:t>l</w:t>
      </w:r>
      <w:r w:rsidR="003525E4" w:rsidRPr="004957F0">
        <w:t>earning</w:t>
      </w:r>
      <w:r w:rsidR="00E70F14">
        <w:t>,</w:t>
      </w:r>
      <w:r w:rsidR="003525E4" w:rsidRPr="004957F0">
        <w:t xml:space="preserve"> and </w:t>
      </w:r>
      <w:r w:rsidR="00E70F14" w:rsidRPr="004957F0">
        <w:t>Vernacular Artistry</w:t>
      </w:r>
    </w:p>
    <w:p w:rsidR="003525E4" w:rsidRDefault="00CB17AA" w:rsidP="00CB17AA">
      <w:pPr>
        <w:pStyle w:val="NLAL"/>
      </w:pPr>
      <w:r>
        <w:tab/>
        <w:t>V.</w:t>
      </w:r>
      <w:r>
        <w:tab/>
      </w:r>
      <w:r w:rsidR="003525E4">
        <w:t>Papal Power and Popular Piety</w:t>
      </w:r>
    </w:p>
    <w:p w:rsidR="003525E4" w:rsidRDefault="00CB17AA" w:rsidP="00CB17AA">
      <w:pPr>
        <w:pStyle w:val="NLALS"/>
      </w:pPr>
      <w:r>
        <w:tab/>
        <w:t>A.</w:t>
      </w:r>
      <w:r>
        <w:tab/>
      </w:r>
      <w:r w:rsidR="003525E4">
        <w:t xml:space="preserve">Weakening of the </w:t>
      </w:r>
      <w:r w:rsidR="003525E4" w:rsidRPr="00C16FF1">
        <w:rPr>
          <w:caps/>
        </w:rPr>
        <w:t>p</w:t>
      </w:r>
      <w:r w:rsidR="003525E4">
        <w:t xml:space="preserve">apacy and </w:t>
      </w:r>
      <w:r w:rsidR="003525E4" w:rsidRPr="00C16FF1">
        <w:rPr>
          <w:caps/>
        </w:rPr>
        <w:t>g</w:t>
      </w:r>
      <w:r w:rsidR="003525E4">
        <w:t xml:space="preserve">rowth of </w:t>
      </w:r>
      <w:r w:rsidR="00E70F14">
        <w:t>Popular Piety</w:t>
      </w:r>
    </w:p>
    <w:p w:rsidR="003525E4" w:rsidRDefault="00CB17AA" w:rsidP="00CB17AA">
      <w:pPr>
        <w:pStyle w:val="NLALS"/>
      </w:pPr>
      <w:r>
        <w:tab/>
        <w:t>B.</w:t>
      </w:r>
      <w:r>
        <w:tab/>
      </w:r>
      <w:r w:rsidR="003525E4">
        <w:t>Legacy of Pope Innocent III</w:t>
      </w:r>
    </w:p>
    <w:p w:rsidR="003525E4" w:rsidRDefault="00CB17AA" w:rsidP="00CB17AA">
      <w:pPr>
        <w:pStyle w:val="NSL1"/>
      </w:pPr>
      <w:r>
        <w:tab/>
        <w:t>1.</w:t>
      </w:r>
      <w:r>
        <w:tab/>
      </w:r>
      <w:r w:rsidR="003525E4">
        <w:t xml:space="preserve">Innocent III </w:t>
      </w:r>
      <w:r w:rsidR="003525E4" w:rsidRPr="00C16FF1">
        <w:rPr>
          <w:caps/>
        </w:rPr>
        <w:t>m</w:t>
      </w:r>
      <w:r w:rsidR="003525E4">
        <w:t xml:space="preserve">arked the </w:t>
      </w:r>
      <w:r w:rsidR="00E70F14">
        <w:t xml:space="preserve">Highest Points </w:t>
      </w:r>
      <w:r w:rsidR="003525E4">
        <w:t xml:space="preserve">of </w:t>
      </w:r>
      <w:r w:rsidR="00E70F14">
        <w:t xml:space="preserve">Papal Power </w:t>
      </w:r>
      <w:r w:rsidR="003525E4">
        <w:t xml:space="preserve">but </w:t>
      </w:r>
      <w:r w:rsidR="00E70F14">
        <w:t xml:space="preserve">Sowed Seeds </w:t>
      </w:r>
      <w:r w:rsidR="003525E4">
        <w:t xml:space="preserve">of </w:t>
      </w:r>
      <w:r w:rsidR="003525E4" w:rsidRPr="00C16FF1">
        <w:rPr>
          <w:caps/>
        </w:rPr>
        <w:t>d</w:t>
      </w:r>
      <w:r w:rsidR="003525E4">
        <w:t>efeat</w:t>
      </w:r>
    </w:p>
    <w:p w:rsidR="003525E4" w:rsidRDefault="00CB17AA" w:rsidP="00CB17AA">
      <w:pPr>
        <w:pStyle w:val="NSL1"/>
      </w:pPr>
      <w:r>
        <w:tab/>
        <w:t>2.</w:t>
      </w:r>
      <w:r>
        <w:tab/>
      </w:r>
      <w:r w:rsidR="003525E4">
        <w:t xml:space="preserve">Successor </w:t>
      </w:r>
      <w:r w:rsidR="00E70F14">
        <w:t xml:space="preserve">Popes Continued Practice </w:t>
      </w:r>
      <w:r w:rsidR="003525E4">
        <w:t xml:space="preserve">of </w:t>
      </w:r>
      <w:r w:rsidR="00E70F14">
        <w:t xml:space="preserve">Centralizing Government </w:t>
      </w:r>
      <w:r w:rsidR="003525E4">
        <w:t xml:space="preserve">of </w:t>
      </w:r>
      <w:r w:rsidR="003525E4" w:rsidRPr="00C16FF1">
        <w:rPr>
          <w:caps/>
        </w:rPr>
        <w:t>c</w:t>
      </w:r>
      <w:r w:rsidR="003525E4">
        <w:t>hurch</w:t>
      </w:r>
    </w:p>
    <w:p w:rsidR="003525E4" w:rsidRPr="00B32209" w:rsidRDefault="00CB17AA" w:rsidP="00CB17AA">
      <w:pPr>
        <w:pStyle w:val="NSL1"/>
      </w:pPr>
      <w:r>
        <w:tab/>
        <w:t>3.</w:t>
      </w:r>
      <w:r>
        <w:tab/>
      </w:r>
      <w:r w:rsidR="003525E4">
        <w:t xml:space="preserve">Become </w:t>
      </w:r>
      <w:r w:rsidR="00E70F14">
        <w:t xml:space="preserve">Involved </w:t>
      </w:r>
      <w:r w:rsidR="003525E4">
        <w:t xml:space="preserve">in </w:t>
      </w:r>
      <w:r w:rsidR="00E70F14">
        <w:t xml:space="preserve">Protracted Political Struggles </w:t>
      </w:r>
      <w:r w:rsidR="003525E4">
        <w:t xml:space="preserve">that </w:t>
      </w:r>
      <w:r w:rsidR="00E70F14">
        <w:t>Compromised Papacy</w:t>
      </w:r>
    </w:p>
    <w:p w:rsidR="003525E4" w:rsidRDefault="00CB17AA" w:rsidP="00CB17AA">
      <w:pPr>
        <w:pStyle w:val="NLALS"/>
      </w:pPr>
      <w:r>
        <w:tab/>
        <w:t>C.</w:t>
      </w:r>
      <w:r>
        <w:tab/>
      </w:r>
      <w:r w:rsidR="003525E4">
        <w:t xml:space="preserve">Popes </w:t>
      </w:r>
      <w:r w:rsidR="003525E4" w:rsidRPr="00C16FF1">
        <w:rPr>
          <w:caps/>
        </w:rPr>
        <w:t>c</w:t>
      </w:r>
      <w:r w:rsidR="003525E4">
        <w:t xml:space="preserve">onflict with Kingdom of Sicily </w:t>
      </w:r>
    </w:p>
    <w:p w:rsidR="003525E4" w:rsidRDefault="00CB17AA" w:rsidP="00CB17AA">
      <w:pPr>
        <w:pStyle w:val="NSL1"/>
      </w:pPr>
      <w:r>
        <w:tab/>
        <w:t>1.</w:t>
      </w:r>
      <w:r>
        <w:tab/>
      </w:r>
      <w:r w:rsidR="003525E4">
        <w:t xml:space="preserve">Call for </w:t>
      </w:r>
      <w:r w:rsidR="003525E4" w:rsidRPr="00C16FF1">
        <w:rPr>
          <w:caps/>
        </w:rPr>
        <w:t>c</w:t>
      </w:r>
      <w:r w:rsidR="003525E4">
        <w:t>rusade against Emperor Frederick II</w:t>
      </w:r>
    </w:p>
    <w:p w:rsidR="003525E4" w:rsidRDefault="00CB17AA" w:rsidP="00CB17AA">
      <w:pPr>
        <w:pStyle w:val="NSL2"/>
      </w:pPr>
      <w:r>
        <w:tab/>
        <w:t>a.</w:t>
      </w:r>
      <w:r>
        <w:tab/>
      </w:r>
      <w:r w:rsidR="003525E4">
        <w:t xml:space="preserve">Overt </w:t>
      </w:r>
      <w:r w:rsidR="00E70F14">
        <w:t xml:space="preserve">Political Move </w:t>
      </w:r>
      <w:r w:rsidR="003525E4">
        <w:t xml:space="preserve">for a </w:t>
      </w:r>
      <w:r w:rsidR="00E70F14">
        <w:t>Religious Event</w:t>
      </w:r>
    </w:p>
    <w:p w:rsidR="003525E4" w:rsidRDefault="00CB17AA" w:rsidP="00CB17AA">
      <w:pPr>
        <w:pStyle w:val="NSL1"/>
      </w:pPr>
      <w:r>
        <w:tab/>
        <w:t>2.</w:t>
      </w:r>
      <w:r>
        <w:tab/>
      </w:r>
      <w:r w:rsidR="003525E4">
        <w:t xml:space="preserve">Further </w:t>
      </w:r>
      <w:r w:rsidR="003525E4" w:rsidRPr="00C16FF1">
        <w:rPr>
          <w:caps/>
        </w:rPr>
        <w:t>c</w:t>
      </w:r>
      <w:r w:rsidR="003525E4">
        <w:t xml:space="preserve">rusade against King of Aragon </w:t>
      </w:r>
      <w:r w:rsidR="003525E4" w:rsidRPr="00C16FF1">
        <w:rPr>
          <w:caps/>
        </w:rPr>
        <w:t>l</w:t>
      </w:r>
      <w:r w:rsidR="003525E4">
        <w:t xml:space="preserve">eads to </w:t>
      </w:r>
      <w:r w:rsidR="003525E4" w:rsidRPr="00C16FF1">
        <w:rPr>
          <w:caps/>
        </w:rPr>
        <w:t>d</w:t>
      </w:r>
      <w:r w:rsidR="003525E4">
        <w:t>eath to Philip III</w:t>
      </w:r>
    </w:p>
    <w:p w:rsidR="003525E4" w:rsidRDefault="00CB17AA" w:rsidP="00CB17AA">
      <w:pPr>
        <w:pStyle w:val="NSL2"/>
      </w:pPr>
      <w:r>
        <w:tab/>
        <w:t>a.</w:t>
      </w:r>
      <w:r>
        <w:tab/>
      </w:r>
      <w:r w:rsidR="003525E4">
        <w:t>Philip IV (</w:t>
      </w:r>
      <w:r w:rsidR="003525E4" w:rsidRPr="00C16FF1">
        <w:rPr>
          <w:caps/>
        </w:rPr>
        <w:t>s</w:t>
      </w:r>
      <w:r w:rsidR="003525E4">
        <w:t xml:space="preserve">on of Philip III) </w:t>
      </w:r>
      <w:r w:rsidR="003525E4" w:rsidRPr="00C16FF1">
        <w:rPr>
          <w:caps/>
        </w:rPr>
        <w:t>r</w:t>
      </w:r>
      <w:r w:rsidR="003525E4">
        <w:t xml:space="preserve">esolves </w:t>
      </w:r>
      <w:r w:rsidR="00E70F14">
        <w:t>To Punish Papacy</w:t>
      </w:r>
    </w:p>
    <w:p w:rsidR="003525E4" w:rsidRDefault="00CB17AA" w:rsidP="00CB17AA">
      <w:pPr>
        <w:pStyle w:val="NLALS"/>
      </w:pPr>
      <w:r>
        <w:tab/>
        <w:t>D.</w:t>
      </w:r>
      <w:r>
        <w:tab/>
      </w:r>
      <w:r w:rsidR="003525E4">
        <w:t>Clash between Philip IV and Pope Boniface</w:t>
      </w:r>
    </w:p>
    <w:p w:rsidR="003525E4" w:rsidRDefault="00CB17AA" w:rsidP="00CB17AA">
      <w:pPr>
        <w:pStyle w:val="NSL1"/>
      </w:pPr>
      <w:r>
        <w:tab/>
        <w:t>1.</w:t>
      </w:r>
      <w:r>
        <w:tab/>
      </w:r>
      <w:r w:rsidR="003525E4">
        <w:t xml:space="preserve">Philip IV </w:t>
      </w:r>
      <w:r w:rsidR="00E70F14">
        <w:t xml:space="preserve">Orders Knights to Arrest </w:t>
      </w:r>
      <w:r w:rsidR="003525E4">
        <w:t>Boniface</w:t>
      </w:r>
    </w:p>
    <w:p w:rsidR="003525E4" w:rsidRDefault="00CB17AA" w:rsidP="00CB17AA">
      <w:pPr>
        <w:pStyle w:val="NSL2"/>
      </w:pPr>
      <w:r>
        <w:tab/>
        <w:t>a.</w:t>
      </w:r>
      <w:r>
        <w:tab/>
      </w:r>
      <w:r w:rsidR="003525E4">
        <w:t xml:space="preserve">Boniface </w:t>
      </w:r>
      <w:r w:rsidR="00E70F14">
        <w:t>Later Dies of Mistreatment</w:t>
      </w:r>
    </w:p>
    <w:p w:rsidR="003525E4" w:rsidRDefault="00CB17AA" w:rsidP="00CB17AA">
      <w:pPr>
        <w:pStyle w:val="NSL1"/>
      </w:pPr>
      <w:r>
        <w:tab/>
        <w:t>2.</w:t>
      </w:r>
      <w:r>
        <w:tab/>
      </w:r>
      <w:r w:rsidR="003525E4">
        <w:t xml:space="preserve">Philip IV </w:t>
      </w:r>
      <w:r w:rsidR="003525E4" w:rsidRPr="00C16FF1">
        <w:rPr>
          <w:caps/>
        </w:rPr>
        <w:t>c</w:t>
      </w:r>
      <w:r w:rsidR="003525E4">
        <w:t xml:space="preserve">ontrols Clement V </w:t>
      </w:r>
    </w:p>
    <w:p w:rsidR="003525E4" w:rsidRDefault="00CB17AA" w:rsidP="00CB17AA">
      <w:pPr>
        <w:pStyle w:val="NSL2"/>
      </w:pPr>
      <w:r>
        <w:tab/>
        <w:t>a.</w:t>
      </w:r>
      <w:r>
        <w:tab/>
      </w:r>
      <w:r w:rsidR="003525E4">
        <w:t xml:space="preserve">Forces Clement V to </w:t>
      </w:r>
      <w:r w:rsidR="003525E4" w:rsidRPr="00C16FF1">
        <w:rPr>
          <w:caps/>
        </w:rPr>
        <w:t>t</w:t>
      </w:r>
      <w:r w:rsidR="003525E4">
        <w:t xml:space="preserve">hank Philip for </w:t>
      </w:r>
      <w:r w:rsidR="003525E4" w:rsidRPr="00C16FF1">
        <w:rPr>
          <w:caps/>
        </w:rPr>
        <w:t>d</w:t>
      </w:r>
      <w:r w:rsidR="003525E4">
        <w:t xml:space="preserve">efense of </w:t>
      </w:r>
      <w:r w:rsidR="003525E4" w:rsidRPr="00C16FF1">
        <w:rPr>
          <w:caps/>
        </w:rPr>
        <w:t>f</w:t>
      </w:r>
      <w:r w:rsidR="003525E4">
        <w:t>aith</w:t>
      </w:r>
    </w:p>
    <w:p w:rsidR="003525E4" w:rsidRDefault="00CB17AA" w:rsidP="00CB17AA">
      <w:pPr>
        <w:pStyle w:val="NSL2"/>
      </w:pPr>
      <w:r>
        <w:tab/>
        <w:t>b.</w:t>
      </w:r>
      <w:r>
        <w:tab/>
      </w:r>
      <w:r w:rsidR="003525E4">
        <w:t xml:space="preserve">Moves </w:t>
      </w:r>
      <w:r w:rsidR="003525E4" w:rsidRPr="00C16FF1">
        <w:rPr>
          <w:caps/>
        </w:rPr>
        <w:t>p</w:t>
      </w:r>
      <w:r w:rsidR="003525E4">
        <w:t xml:space="preserve">apacy to Avignon, France </w:t>
      </w:r>
    </w:p>
    <w:p w:rsidR="00F13A5D" w:rsidRDefault="00F13A5D">
      <w:pPr>
        <w:spacing w:after="200" w:line="276" w:lineRule="auto"/>
        <w:rPr>
          <w:rFonts w:ascii="Arno Pro" w:eastAsia="Times New Roman" w:hAnsi="Arno Pro" w:cs="Times New Roman"/>
          <w:color w:val="000000"/>
        </w:rPr>
      </w:pPr>
      <w:r>
        <w:br w:type="page"/>
      </w:r>
    </w:p>
    <w:p w:rsidR="003525E4" w:rsidRDefault="00CB17AA" w:rsidP="00CB17AA">
      <w:pPr>
        <w:pStyle w:val="NLALS"/>
      </w:pPr>
      <w:r>
        <w:lastRenderedPageBreak/>
        <w:tab/>
        <w:t>E.</w:t>
      </w:r>
      <w:r>
        <w:tab/>
      </w:r>
      <w:r w:rsidR="003525E4">
        <w:t>The “Babylonian Captivity” of the Papacy</w:t>
      </w:r>
    </w:p>
    <w:p w:rsidR="003525E4" w:rsidRDefault="00CB17AA" w:rsidP="00CB17AA">
      <w:pPr>
        <w:pStyle w:val="NSL1"/>
      </w:pPr>
      <w:r>
        <w:tab/>
        <w:t>1.</w:t>
      </w:r>
      <w:r>
        <w:tab/>
      </w:r>
      <w:r w:rsidR="003525E4">
        <w:t xml:space="preserve">The </w:t>
      </w:r>
      <w:r w:rsidR="003525E4" w:rsidRPr="00C16FF1">
        <w:rPr>
          <w:caps/>
        </w:rPr>
        <w:t>p</w:t>
      </w:r>
      <w:r w:rsidR="003525E4">
        <w:t>apacy at Avignon</w:t>
      </w:r>
    </w:p>
    <w:p w:rsidR="003525E4" w:rsidRDefault="00CB17AA" w:rsidP="00CB17AA">
      <w:pPr>
        <w:pStyle w:val="NSL2"/>
      </w:pPr>
      <w:r>
        <w:tab/>
        <w:t>a.</w:t>
      </w:r>
      <w:r>
        <w:tab/>
      </w:r>
      <w:r w:rsidR="003525E4">
        <w:t xml:space="preserve">French </w:t>
      </w:r>
      <w:r w:rsidR="003525E4" w:rsidRPr="00C16FF1">
        <w:rPr>
          <w:caps/>
        </w:rPr>
        <w:t>p</w:t>
      </w:r>
      <w:r w:rsidR="003525E4">
        <w:t xml:space="preserve">opes, French </w:t>
      </w:r>
      <w:r w:rsidR="00E70F14">
        <w:t xml:space="preserve">Cardinals Made </w:t>
      </w:r>
      <w:r w:rsidR="003525E4">
        <w:t>Avignon “</w:t>
      </w:r>
      <w:r w:rsidR="003525E4" w:rsidRPr="00C16FF1">
        <w:rPr>
          <w:caps/>
        </w:rPr>
        <w:t>h</w:t>
      </w:r>
      <w:r w:rsidR="003525E4">
        <w:t>ome”</w:t>
      </w:r>
    </w:p>
    <w:p w:rsidR="003525E4" w:rsidRDefault="00CB17AA" w:rsidP="00CB17AA">
      <w:pPr>
        <w:pStyle w:val="NSL2"/>
      </w:pPr>
      <w:r>
        <w:tab/>
        <w:t>b.</w:t>
      </w:r>
      <w:r>
        <w:tab/>
      </w:r>
      <w:r w:rsidR="003525E4">
        <w:t xml:space="preserve">Large and </w:t>
      </w:r>
      <w:r w:rsidR="00E70F14">
        <w:t>Efficient Bureaucracy</w:t>
      </w:r>
    </w:p>
    <w:p w:rsidR="003525E4" w:rsidRDefault="00CB17AA" w:rsidP="00CB17AA">
      <w:pPr>
        <w:pStyle w:val="NSL2"/>
        <w:ind w:left="1339" w:hanging="1339"/>
      </w:pPr>
      <w:r>
        <w:tab/>
        <w:t>c.</w:t>
      </w:r>
      <w:r>
        <w:tab/>
      </w:r>
      <w:r w:rsidR="003525E4">
        <w:t xml:space="preserve">Avignon </w:t>
      </w:r>
      <w:r w:rsidR="00E70F14">
        <w:t xml:space="preserve">Popes Imposed New Taxes and Obligations </w:t>
      </w:r>
      <w:r w:rsidR="003525E4">
        <w:t xml:space="preserve">of </w:t>
      </w:r>
      <w:r w:rsidR="003525E4" w:rsidRPr="00C16FF1">
        <w:rPr>
          <w:caps/>
        </w:rPr>
        <w:t>c</w:t>
      </w:r>
      <w:r w:rsidR="003525E4">
        <w:t>hurches in France, England, Germany</w:t>
      </w:r>
      <w:r w:rsidR="00EB719C">
        <w:t>,</w:t>
      </w:r>
      <w:r w:rsidR="003525E4">
        <w:t xml:space="preserve"> and Spain</w:t>
      </w:r>
    </w:p>
    <w:p w:rsidR="003525E4" w:rsidRDefault="00CB17AA" w:rsidP="00CB17AA">
      <w:pPr>
        <w:pStyle w:val="NSL2"/>
      </w:pPr>
      <w:r>
        <w:tab/>
        <w:t>d.</w:t>
      </w:r>
      <w:r>
        <w:tab/>
      </w:r>
      <w:r w:rsidR="003525E4">
        <w:t xml:space="preserve">Claimed the </w:t>
      </w:r>
      <w:r w:rsidR="003525E4" w:rsidRPr="00C16FF1">
        <w:rPr>
          <w:caps/>
        </w:rPr>
        <w:t>r</w:t>
      </w:r>
      <w:r w:rsidR="003525E4">
        <w:t xml:space="preserve">ight to </w:t>
      </w:r>
      <w:r w:rsidR="00EB719C">
        <w:t xml:space="preserve">Appoint Bishops </w:t>
      </w:r>
      <w:r w:rsidR="003525E4">
        <w:t xml:space="preserve">and </w:t>
      </w:r>
      <w:r w:rsidR="00EB719C">
        <w:t xml:space="preserve">Priests Anywhere </w:t>
      </w:r>
      <w:r w:rsidR="003525E4">
        <w:t xml:space="preserve">and </w:t>
      </w:r>
      <w:r w:rsidR="00EB719C">
        <w:t>Gain Fees</w:t>
      </w:r>
    </w:p>
    <w:p w:rsidR="003525E4" w:rsidRDefault="00CB17AA" w:rsidP="00CB17AA">
      <w:pPr>
        <w:pStyle w:val="NSL1"/>
      </w:pPr>
      <w:r>
        <w:tab/>
        <w:t>2.</w:t>
      </w:r>
      <w:r>
        <w:tab/>
      </w:r>
      <w:r w:rsidR="003525E4">
        <w:t xml:space="preserve">Further </w:t>
      </w:r>
      <w:r w:rsidR="00EB719C">
        <w:t>Weakened Papacy’s Moral Authority</w:t>
      </w:r>
    </w:p>
    <w:p w:rsidR="003525E4" w:rsidRDefault="00CB17AA" w:rsidP="00CB17AA">
      <w:pPr>
        <w:pStyle w:val="NSL2"/>
      </w:pPr>
      <w:r>
        <w:tab/>
        <w:t>a.</w:t>
      </w:r>
      <w:r>
        <w:tab/>
      </w:r>
      <w:r w:rsidR="003525E4">
        <w:t xml:space="preserve">Unseemly </w:t>
      </w:r>
      <w:r w:rsidR="003525E4" w:rsidRPr="00C16FF1">
        <w:rPr>
          <w:caps/>
        </w:rPr>
        <w:t>l</w:t>
      </w:r>
      <w:r w:rsidR="003525E4">
        <w:t xml:space="preserve">uxury </w:t>
      </w:r>
    </w:p>
    <w:p w:rsidR="003525E4" w:rsidRDefault="00CB17AA" w:rsidP="00CB17AA">
      <w:pPr>
        <w:pStyle w:val="NSL2"/>
      </w:pPr>
      <w:r>
        <w:tab/>
        <w:t>b.</w:t>
      </w:r>
      <w:r>
        <w:tab/>
      </w:r>
      <w:r w:rsidR="003525E4">
        <w:t>Pope Clement VI</w:t>
      </w:r>
    </w:p>
    <w:p w:rsidR="003525E4" w:rsidRDefault="00893F02" w:rsidP="00893F02">
      <w:pPr>
        <w:pStyle w:val="NSL3"/>
      </w:pPr>
      <w:r>
        <w:tab/>
      </w:r>
      <w:proofErr w:type="spellStart"/>
      <w:r>
        <w:t>i</w:t>
      </w:r>
      <w:proofErr w:type="spellEnd"/>
      <w:r>
        <w:t>.</w:t>
      </w:r>
      <w:r>
        <w:tab/>
      </w:r>
      <w:r w:rsidR="003525E4">
        <w:t xml:space="preserve">Selling </w:t>
      </w:r>
      <w:r w:rsidR="00EB719C">
        <w:t>Spiritual Benefits and Offices</w:t>
      </w:r>
    </w:p>
    <w:p w:rsidR="003525E4" w:rsidRDefault="00893F02" w:rsidP="00893F02">
      <w:pPr>
        <w:pStyle w:val="NSL3"/>
      </w:pPr>
      <w:r>
        <w:tab/>
        <w:t>ii.</w:t>
      </w:r>
      <w:r>
        <w:tab/>
      </w:r>
      <w:r w:rsidR="003525E4">
        <w:t xml:space="preserve">Sexual </w:t>
      </w:r>
      <w:r w:rsidR="003525E4" w:rsidRPr="00C16FF1">
        <w:rPr>
          <w:caps/>
        </w:rPr>
        <w:t>t</w:t>
      </w:r>
      <w:r w:rsidR="003525E4">
        <w:t>ransgressions</w:t>
      </w:r>
    </w:p>
    <w:p w:rsidR="003525E4" w:rsidRDefault="00893F02" w:rsidP="00893F02">
      <w:pPr>
        <w:pStyle w:val="NLALS"/>
      </w:pPr>
      <w:r>
        <w:tab/>
        <w:t>F.</w:t>
      </w:r>
      <w:r>
        <w:tab/>
      </w:r>
      <w:r w:rsidR="003525E4">
        <w:t xml:space="preserve">Uniting the Faithful: Power of Sacraments </w:t>
      </w:r>
    </w:p>
    <w:p w:rsidR="003525E4" w:rsidRDefault="00893F02" w:rsidP="00893F02">
      <w:pPr>
        <w:pStyle w:val="NSL1"/>
      </w:pPr>
      <w:r>
        <w:tab/>
        <w:t>1.</w:t>
      </w:r>
      <w:r>
        <w:tab/>
      </w:r>
      <w:r w:rsidR="003525E4">
        <w:t>Legacy of Pope Innocent III</w:t>
      </w:r>
    </w:p>
    <w:p w:rsidR="003525E4" w:rsidRDefault="00893F02" w:rsidP="00893F02">
      <w:pPr>
        <w:pStyle w:val="NSL2"/>
      </w:pPr>
      <w:r>
        <w:tab/>
        <w:t>a.</w:t>
      </w:r>
      <w:r>
        <w:tab/>
      </w:r>
      <w:r w:rsidR="003525E4">
        <w:t xml:space="preserve">Most </w:t>
      </w:r>
      <w:r w:rsidR="00EB719C">
        <w:t xml:space="preserve">People Accessed </w:t>
      </w:r>
      <w:r w:rsidR="003525E4">
        <w:t xml:space="preserve">Church at the </w:t>
      </w:r>
      <w:r w:rsidR="00EB719C">
        <w:t>Local Level</w:t>
      </w:r>
    </w:p>
    <w:p w:rsidR="003525E4" w:rsidRDefault="00893F02" w:rsidP="00893F02">
      <w:pPr>
        <w:pStyle w:val="NSL2"/>
      </w:pPr>
      <w:r>
        <w:tab/>
        <w:t>b.</w:t>
      </w:r>
      <w:r>
        <w:tab/>
      </w:r>
      <w:r w:rsidR="003525E4">
        <w:t xml:space="preserve">All </w:t>
      </w:r>
      <w:r w:rsidR="00EB719C">
        <w:t>Persons Should Have Access to Religious Instruction</w:t>
      </w:r>
    </w:p>
    <w:p w:rsidR="003525E4" w:rsidRDefault="00893F02" w:rsidP="00893F02">
      <w:pPr>
        <w:pStyle w:val="NSL2"/>
      </w:pPr>
      <w:r>
        <w:tab/>
        <w:t>c.</w:t>
      </w:r>
      <w:r>
        <w:tab/>
      </w:r>
      <w:r w:rsidR="003525E4">
        <w:t xml:space="preserve">Europe </w:t>
      </w:r>
      <w:r w:rsidR="003525E4" w:rsidRPr="00C16FF1">
        <w:rPr>
          <w:caps/>
        </w:rPr>
        <w:t>c</w:t>
      </w:r>
      <w:r w:rsidR="003525E4">
        <w:t xml:space="preserve">overed by </w:t>
      </w:r>
      <w:r w:rsidR="003525E4" w:rsidRPr="00C16FF1">
        <w:rPr>
          <w:caps/>
        </w:rPr>
        <w:t>n</w:t>
      </w:r>
      <w:r w:rsidR="003525E4">
        <w:t xml:space="preserve">etwork of </w:t>
      </w:r>
      <w:r w:rsidR="00EB719C">
        <w:t>Parish Churches</w:t>
      </w:r>
    </w:p>
    <w:p w:rsidR="003525E4" w:rsidRDefault="00893F02" w:rsidP="00893F02">
      <w:pPr>
        <w:pStyle w:val="NSL1"/>
      </w:pPr>
      <w:r>
        <w:tab/>
        <w:t>2.</w:t>
      </w:r>
      <w:r>
        <w:tab/>
      </w:r>
      <w:r w:rsidR="003525E4">
        <w:t xml:space="preserve">Sacraments: </w:t>
      </w:r>
      <w:r w:rsidR="00EB719C">
        <w:t>Medieval Piety Founded upon Seven Sacraments</w:t>
      </w:r>
    </w:p>
    <w:p w:rsidR="003525E4" w:rsidRDefault="00893F02" w:rsidP="00893F02">
      <w:pPr>
        <w:pStyle w:val="NSL2"/>
      </w:pPr>
      <w:r>
        <w:tab/>
        <w:t>a.</w:t>
      </w:r>
      <w:r>
        <w:tab/>
      </w:r>
      <w:r w:rsidR="003525E4">
        <w:t>Baptism</w:t>
      </w:r>
    </w:p>
    <w:p w:rsidR="003525E4" w:rsidRDefault="00893F02" w:rsidP="00893F02">
      <w:pPr>
        <w:pStyle w:val="NSL2"/>
      </w:pPr>
      <w:r>
        <w:tab/>
        <w:t>b.</w:t>
      </w:r>
      <w:r>
        <w:tab/>
      </w:r>
      <w:r w:rsidR="003525E4">
        <w:t>Confirmation</w:t>
      </w:r>
    </w:p>
    <w:p w:rsidR="003525E4" w:rsidRDefault="00893F02" w:rsidP="00893F02">
      <w:pPr>
        <w:pStyle w:val="NSL2"/>
      </w:pPr>
      <w:r>
        <w:tab/>
        <w:t>c.</w:t>
      </w:r>
      <w:r>
        <w:tab/>
      </w:r>
      <w:r w:rsidR="003525E4">
        <w:t xml:space="preserve">Confession (or </w:t>
      </w:r>
      <w:r w:rsidR="003525E4" w:rsidRPr="00C16FF1">
        <w:rPr>
          <w:caps/>
        </w:rPr>
        <w:t>p</w:t>
      </w:r>
      <w:r w:rsidR="003525E4">
        <w:t>enance)</w:t>
      </w:r>
    </w:p>
    <w:p w:rsidR="003525E4" w:rsidRDefault="00893F02" w:rsidP="00893F02">
      <w:pPr>
        <w:pStyle w:val="NSL2"/>
      </w:pPr>
      <w:r>
        <w:tab/>
        <w:t>d.</w:t>
      </w:r>
      <w:r>
        <w:tab/>
      </w:r>
      <w:r w:rsidR="003525E4">
        <w:t>Communion</w:t>
      </w:r>
    </w:p>
    <w:p w:rsidR="003525E4" w:rsidRDefault="00893F02" w:rsidP="00893F02">
      <w:pPr>
        <w:pStyle w:val="NSL2"/>
      </w:pPr>
      <w:r>
        <w:tab/>
        <w:t>e.</w:t>
      </w:r>
      <w:r>
        <w:tab/>
      </w:r>
      <w:r w:rsidR="003525E4">
        <w:t>Marriage</w:t>
      </w:r>
    </w:p>
    <w:p w:rsidR="003525E4" w:rsidRDefault="00893F02" w:rsidP="00893F02">
      <w:pPr>
        <w:pStyle w:val="NSL2"/>
      </w:pPr>
      <w:r>
        <w:tab/>
        <w:t>f.</w:t>
      </w:r>
      <w:r>
        <w:tab/>
      </w:r>
      <w:r w:rsidR="003525E4">
        <w:t xml:space="preserve">Extreme </w:t>
      </w:r>
      <w:r w:rsidR="003525E4" w:rsidRPr="00C16FF1">
        <w:rPr>
          <w:caps/>
        </w:rPr>
        <w:t>u</w:t>
      </w:r>
      <w:r w:rsidR="003525E4">
        <w:t>nction (</w:t>
      </w:r>
      <w:r w:rsidR="00EB719C">
        <w:t xml:space="preserve">Last Rites </w:t>
      </w:r>
      <w:r w:rsidR="003525E4">
        <w:t xml:space="preserve">for the </w:t>
      </w:r>
      <w:r w:rsidR="003525E4" w:rsidRPr="00C16FF1">
        <w:rPr>
          <w:caps/>
        </w:rPr>
        <w:t>d</w:t>
      </w:r>
      <w:r w:rsidR="003525E4">
        <w:t>ying)</w:t>
      </w:r>
    </w:p>
    <w:p w:rsidR="003525E4" w:rsidRDefault="00893F02" w:rsidP="00893F02">
      <w:pPr>
        <w:pStyle w:val="NSL2"/>
      </w:pPr>
      <w:r>
        <w:tab/>
        <w:t>g.</w:t>
      </w:r>
      <w:r>
        <w:tab/>
      </w:r>
      <w:r w:rsidR="003525E4">
        <w:t>Ordination</w:t>
      </w:r>
    </w:p>
    <w:p w:rsidR="003525E4" w:rsidRDefault="00893F02" w:rsidP="00893F02">
      <w:pPr>
        <w:pStyle w:val="NSL1"/>
      </w:pPr>
      <w:r>
        <w:tab/>
        <w:t>3.</w:t>
      </w:r>
      <w:r>
        <w:tab/>
      </w:r>
      <w:r w:rsidR="00EB719C">
        <w:t xml:space="preserve">Sacramental System Part </w:t>
      </w:r>
      <w:r w:rsidR="003525E4">
        <w:t xml:space="preserve">of </w:t>
      </w:r>
      <w:r w:rsidR="003525E4" w:rsidRPr="00C16FF1">
        <w:rPr>
          <w:caps/>
        </w:rPr>
        <w:t>f</w:t>
      </w:r>
      <w:r w:rsidR="003525E4">
        <w:t>oundation of</w:t>
      </w:r>
      <w:r w:rsidR="003525E4" w:rsidRPr="00D5533B">
        <w:t xml:space="preserve"> </w:t>
      </w:r>
      <w:r w:rsidR="003525E4" w:rsidRPr="00C16FF1">
        <w:rPr>
          <w:caps/>
        </w:rPr>
        <w:t>p</w:t>
      </w:r>
      <w:r w:rsidR="003525E4" w:rsidRPr="00D5533B">
        <w:t xml:space="preserve">ractices of </w:t>
      </w:r>
      <w:r w:rsidR="00EB719C" w:rsidRPr="00D5533B">
        <w:t>Medieval Popular Piety</w:t>
      </w:r>
    </w:p>
    <w:p w:rsidR="003525E4" w:rsidRDefault="00893F02" w:rsidP="00893F02">
      <w:pPr>
        <w:pStyle w:val="NSL2"/>
      </w:pPr>
      <w:r>
        <w:rPr>
          <w:caps/>
        </w:rPr>
        <w:tab/>
      </w:r>
      <w:r w:rsidRPr="00893F02">
        <w:t>a.</w:t>
      </w:r>
      <w:r w:rsidRPr="00893F02">
        <w:tab/>
      </w:r>
      <w:r w:rsidR="003525E4" w:rsidRPr="00C16FF1">
        <w:rPr>
          <w:caps/>
        </w:rPr>
        <w:t>p</w:t>
      </w:r>
      <w:r w:rsidR="003525E4">
        <w:t>ilgrimages</w:t>
      </w:r>
    </w:p>
    <w:p w:rsidR="003525E4" w:rsidRDefault="00893F02" w:rsidP="00893F02">
      <w:pPr>
        <w:pStyle w:val="NSL2"/>
      </w:pPr>
      <w:r>
        <w:rPr>
          <w:caps/>
        </w:rPr>
        <w:tab/>
      </w:r>
      <w:r w:rsidRPr="00893F02">
        <w:t>b.</w:t>
      </w:r>
      <w:r w:rsidRPr="00893F02">
        <w:tab/>
      </w:r>
      <w:r w:rsidR="003525E4" w:rsidRPr="00C16FF1">
        <w:rPr>
          <w:caps/>
        </w:rPr>
        <w:t>c</w:t>
      </w:r>
      <w:r w:rsidR="003525E4">
        <w:t xml:space="preserve">rusades </w:t>
      </w:r>
    </w:p>
    <w:p w:rsidR="003525E4" w:rsidRDefault="00893F02" w:rsidP="00893F02">
      <w:pPr>
        <w:pStyle w:val="NSL2"/>
      </w:pPr>
      <w:r>
        <w:tab/>
        <w:t>c.</w:t>
      </w:r>
      <w:r>
        <w:tab/>
      </w:r>
      <w:r w:rsidR="00EB719C">
        <w:t xml:space="preserve">Giving Alms </w:t>
      </w:r>
      <w:r w:rsidR="003525E4">
        <w:t xml:space="preserve">to the </w:t>
      </w:r>
      <w:r w:rsidR="003525E4" w:rsidRPr="00C16FF1">
        <w:rPr>
          <w:caps/>
        </w:rPr>
        <w:t>p</w:t>
      </w:r>
      <w:r w:rsidR="003525E4">
        <w:t>oor</w:t>
      </w:r>
    </w:p>
    <w:p w:rsidR="003525E4" w:rsidRPr="00D5533B" w:rsidRDefault="00893F02" w:rsidP="00893F02">
      <w:pPr>
        <w:pStyle w:val="NSL2"/>
      </w:pPr>
      <w:r>
        <w:rPr>
          <w:caps/>
        </w:rPr>
        <w:tab/>
      </w:r>
      <w:r w:rsidRPr="00893F02">
        <w:t>d</w:t>
      </w:r>
      <w:r>
        <w:rPr>
          <w:caps/>
        </w:rPr>
        <w:t>.</w:t>
      </w:r>
      <w:r>
        <w:rPr>
          <w:caps/>
        </w:rPr>
        <w:tab/>
      </w:r>
      <w:r w:rsidR="003525E4" w:rsidRPr="00C16FF1">
        <w:rPr>
          <w:caps/>
        </w:rPr>
        <w:t>s</w:t>
      </w:r>
      <w:r w:rsidR="003525E4">
        <w:t xml:space="preserve">aying the </w:t>
      </w:r>
      <w:r w:rsidR="003525E4" w:rsidRPr="00C16FF1">
        <w:rPr>
          <w:caps/>
        </w:rPr>
        <w:t>r</w:t>
      </w:r>
      <w:r w:rsidR="003525E4">
        <w:t>osary</w:t>
      </w:r>
    </w:p>
    <w:p w:rsidR="00F13A5D" w:rsidRDefault="00F13A5D">
      <w:pPr>
        <w:spacing w:after="200" w:line="276" w:lineRule="auto"/>
        <w:rPr>
          <w:rFonts w:ascii="Arno Pro" w:eastAsia="Times New Roman" w:hAnsi="Arno Pro" w:cs="Times New Roman"/>
          <w:color w:val="000000"/>
        </w:rPr>
      </w:pPr>
      <w:r>
        <w:br w:type="page"/>
      </w:r>
    </w:p>
    <w:p w:rsidR="003525E4" w:rsidRDefault="00893F02" w:rsidP="00893F02">
      <w:pPr>
        <w:pStyle w:val="NLALS"/>
      </w:pPr>
      <w:r>
        <w:lastRenderedPageBreak/>
        <w:tab/>
        <w:t>G.</w:t>
      </w:r>
      <w:r>
        <w:tab/>
      </w:r>
      <w:r w:rsidR="003525E4">
        <w:t xml:space="preserve">The Miracle of the Eucharist </w:t>
      </w:r>
    </w:p>
    <w:p w:rsidR="003525E4" w:rsidRDefault="00893F02" w:rsidP="00893F02">
      <w:pPr>
        <w:pStyle w:val="NSL1"/>
      </w:pPr>
      <w:r>
        <w:tab/>
        <w:t>1.</w:t>
      </w:r>
      <w:r>
        <w:tab/>
      </w:r>
      <w:r w:rsidR="003525E4">
        <w:t xml:space="preserve">Communion </w:t>
      </w:r>
      <w:r w:rsidR="00EB719C">
        <w:t xml:space="preserve">Most Central Sacrament </w:t>
      </w:r>
      <w:r w:rsidR="003525E4">
        <w:t xml:space="preserve">to the </w:t>
      </w:r>
      <w:r w:rsidR="003525E4" w:rsidRPr="00C16FF1">
        <w:rPr>
          <w:caps/>
        </w:rPr>
        <w:t>l</w:t>
      </w:r>
      <w:r w:rsidR="003525E4">
        <w:t xml:space="preserve">ives of </w:t>
      </w:r>
      <w:r w:rsidR="003525E4" w:rsidRPr="00C16FF1">
        <w:rPr>
          <w:caps/>
        </w:rPr>
        <w:t>m</w:t>
      </w:r>
      <w:r w:rsidR="003525E4">
        <w:t>edieval Christians</w:t>
      </w:r>
    </w:p>
    <w:p w:rsidR="003525E4" w:rsidRDefault="00893F02" w:rsidP="00893F02">
      <w:pPr>
        <w:pStyle w:val="NSL2"/>
      </w:pPr>
      <w:r>
        <w:tab/>
        <w:t>a.</w:t>
      </w:r>
      <w:r>
        <w:tab/>
      </w:r>
      <w:r w:rsidR="003525E4">
        <w:t xml:space="preserve">Doctrine of Transubstantiation </w:t>
      </w:r>
    </w:p>
    <w:p w:rsidR="003525E4" w:rsidRDefault="00893F02" w:rsidP="00893F02">
      <w:pPr>
        <w:pStyle w:val="NSL2"/>
      </w:pPr>
      <w:r>
        <w:tab/>
        <w:t>b.</w:t>
      </w:r>
      <w:r>
        <w:tab/>
      </w:r>
      <w:r w:rsidR="003525E4">
        <w:t xml:space="preserve">Digestion </w:t>
      </w:r>
      <w:r w:rsidR="00EB719C">
        <w:t xml:space="preserve">Not Necessary; Observance Is Sufficient </w:t>
      </w:r>
    </w:p>
    <w:p w:rsidR="003525E4" w:rsidRDefault="00893F02" w:rsidP="00893F02">
      <w:pPr>
        <w:pStyle w:val="NSL2"/>
      </w:pPr>
      <w:r>
        <w:tab/>
        <w:t>c.</w:t>
      </w:r>
      <w:r>
        <w:tab/>
      </w:r>
      <w:r w:rsidR="003525E4">
        <w:t xml:space="preserve">Astonishing </w:t>
      </w:r>
      <w:r w:rsidR="00EB719C">
        <w:t>Properties Attributed to Host</w:t>
      </w:r>
    </w:p>
    <w:p w:rsidR="003525E4" w:rsidRDefault="00893F02" w:rsidP="00893F02">
      <w:pPr>
        <w:pStyle w:val="NLALS"/>
      </w:pPr>
      <w:r>
        <w:tab/>
        <w:t>H.</w:t>
      </w:r>
      <w:r>
        <w:tab/>
      </w:r>
      <w:r w:rsidR="003525E4">
        <w:t>The Pursuit of Holiness</w:t>
      </w:r>
    </w:p>
    <w:p w:rsidR="003525E4" w:rsidRDefault="00893F02" w:rsidP="00893F02">
      <w:pPr>
        <w:pStyle w:val="NSL1"/>
      </w:pPr>
      <w:r>
        <w:tab/>
        <w:t>1.</w:t>
      </w:r>
      <w:r>
        <w:tab/>
      </w:r>
      <w:r w:rsidR="003525E4">
        <w:t xml:space="preserve">Salvation </w:t>
      </w:r>
      <w:r w:rsidR="00EB719C">
        <w:t xml:space="preserve">Lay Open </w:t>
      </w:r>
      <w:r w:rsidR="003525E4">
        <w:t xml:space="preserve">to </w:t>
      </w:r>
      <w:r w:rsidR="003525E4" w:rsidRPr="00C16FF1">
        <w:rPr>
          <w:caps/>
        </w:rPr>
        <w:t>a</w:t>
      </w:r>
      <w:r w:rsidR="003525E4">
        <w:t xml:space="preserve">ny Christian </w:t>
      </w:r>
      <w:r w:rsidR="00EB719C">
        <w:t xml:space="preserve">Who Strove </w:t>
      </w:r>
      <w:r w:rsidR="003525E4">
        <w:t xml:space="preserve">for </w:t>
      </w:r>
      <w:r w:rsidR="003525E4" w:rsidRPr="00C16FF1">
        <w:rPr>
          <w:caps/>
        </w:rPr>
        <w:t>i</w:t>
      </w:r>
      <w:r w:rsidR="003525E4">
        <w:t>t</w:t>
      </w:r>
    </w:p>
    <w:p w:rsidR="003525E4" w:rsidRDefault="00893F02" w:rsidP="00893F02">
      <w:pPr>
        <w:pStyle w:val="NSL1"/>
      </w:pPr>
      <w:r>
        <w:tab/>
        <w:t>2.</w:t>
      </w:r>
      <w:r>
        <w:tab/>
      </w:r>
      <w:r w:rsidR="003525E4">
        <w:t xml:space="preserve">Efforts by </w:t>
      </w:r>
      <w:r w:rsidR="003525E4" w:rsidRPr="00C16FF1">
        <w:rPr>
          <w:caps/>
        </w:rPr>
        <w:t>m</w:t>
      </w:r>
      <w:r w:rsidR="003525E4">
        <w:t xml:space="preserve">any to </w:t>
      </w:r>
      <w:r w:rsidR="00EB719C">
        <w:t xml:space="preserve">Seek New Paths </w:t>
      </w:r>
      <w:r w:rsidR="003525E4">
        <w:t xml:space="preserve">to </w:t>
      </w:r>
      <w:r w:rsidR="00EB719C">
        <w:t xml:space="preserve">Holiness Frequently Condemned </w:t>
      </w:r>
    </w:p>
    <w:p w:rsidR="003525E4" w:rsidRDefault="00893F02" w:rsidP="00893F02">
      <w:pPr>
        <w:pStyle w:val="NSL1"/>
      </w:pPr>
      <w:r>
        <w:tab/>
        <w:t>3.</w:t>
      </w:r>
      <w:r>
        <w:tab/>
      </w:r>
      <w:r w:rsidR="003525E4">
        <w:t>Master Eckhart (c. 1260</w:t>
      </w:r>
      <w:r w:rsidR="00832E73">
        <w:t>–</w:t>
      </w:r>
      <w:r w:rsidR="003525E4">
        <w:t xml:space="preserve">1327 </w:t>
      </w:r>
      <w:r w:rsidR="00B41C2C" w:rsidRPr="00E30F8D">
        <w:rPr>
          <w:smallCaps/>
        </w:rPr>
        <w:t>c.e.</w:t>
      </w:r>
      <w:r w:rsidR="003525E4">
        <w:t>)</w:t>
      </w:r>
    </w:p>
    <w:p w:rsidR="003525E4" w:rsidRDefault="00893F02" w:rsidP="00893F02">
      <w:pPr>
        <w:pStyle w:val="NLAL"/>
      </w:pPr>
      <w:r>
        <w:tab/>
        <w:t>VI.</w:t>
      </w:r>
      <w:r>
        <w:tab/>
      </w:r>
      <w:r w:rsidR="003525E4">
        <w:t>Struggle for Sovereignty</w:t>
      </w:r>
    </w:p>
    <w:p w:rsidR="003525E4" w:rsidRDefault="00893F02" w:rsidP="00893F02">
      <w:pPr>
        <w:pStyle w:val="NLALS"/>
      </w:pPr>
      <w:r>
        <w:tab/>
        <w:t>A.</w:t>
      </w:r>
      <w:r>
        <w:tab/>
      </w:r>
      <w:r w:rsidR="003525E4">
        <w:t xml:space="preserve">Middle of </w:t>
      </w:r>
      <w:r w:rsidR="003525E4" w:rsidRPr="00C16FF1">
        <w:rPr>
          <w:caps/>
        </w:rPr>
        <w:t>t</w:t>
      </w:r>
      <w:r w:rsidR="003525E4">
        <w:t xml:space="preserve">hirteenth </w:t>
      </w:r>
      <w:r w:rsidR="00EB719C">
        <w:t>Century Saw Secular Rulers with More Power</w:t>
      </w:r>
    </w:p>
    <w:p w:rsidR="003525E4" w:rsidRDefault="00893F02" w:rsidP="00893F02">
      <w:pPr>
        <w:pStyle w:val="NSL1"/>
      </w:pPr>
      <w:r>
        <w:tab/>
        <w:t>1.</w:t>
      </w:r>
      <w:r>
        <w:tab/>
      </w:r>
      <w:r w:rsidR="003525E4">
        <w:t xml:space="preserve">Strong </w:t>
      </w:r>
      <w:r w:rsidR="00EB719C">
        <w:t>Territorial Monarchies</w:t>
      </w:r>
    </w:p>
    <w:p w:rsidR="003525E4" w:rsidRDefault="00893F02" w:rsidP="00893F02">
      <w:pPr>
        <w:pStyle w:val="NSL1"/>
      </w:pPr>
      <w:r>
        <w:tab/>
        <w:t>2.</w:t>
      </w:r>
      <w:r>
        <w:tab/>
      </w:r>
      <w:r w:rsidR="003525E4">
        <w:t xml:space="preserve">Increasing </w:t>
      </w:r>
      <w:r w:rsidR="00EB719C">
        <w:t xml:space="preserve">Sophistication </w:t>
      </w:r>
    </w:p>
    <w:p w:rsidR="003525E4" w:rsidRDefault="00893F02" w:rsidP="00893F02">
      <w:pPr>
        <w:pStyle w:val="NSL2"/>
      </w:pPr>
      <w:r>
        <w:tab/>
        <w:t>a.</w:t>
      </w:r>
      <w:r>
        <w:tab/>
      </w:r>
      <w:r w:rsidR="003525E4">
        <w:t xml:space="preserve">Royal </w:t>
      </w:r>
      <w:r w:rsidR="003525E4" w:rsidRPr="00C16FF1">
        <w:rPr>
          <w:caps/>
        </w:rPr>
        <w:t>j</w:t>
      </w:r>
      <w:r w:rsidR="003525E4">
        <w:t>ustice</w:t>
      </w:r>
    </w:p>
    <w:p w:rsidR="003525E4" w:rsidRDefault="00893F02" w:rsidP="00893F02">
      <w:pPr>
        <w:pStyle w:val="NSL2"/>
      </w:pPr>
      <w:r>
        <w:tab/>
        <w:t>b.</w:t>
      </w:r>
      <w:r>
        <w:tab/>
      </w:r>
      <w:r w:rsidR="003525E4">
        <w:t xml:space="preserve">Taxation </w:t>
      </w:r>
    </w:p>
    <w:p w:rsidR="003525E4" w:rsidRDefault="00893F02" w:rsidP="00893F02">
      <w:pPr>
        <w:pStyle w:val="NSL2"/>
      </w:pPr>
      <w:r>
        <w:tab/>
        <w:t>c.</w:t>
      </w:r>
      <w:r>
        <w:tab/>
      </w:r>
      <w:r w:rsidR="003525E4">
        <w:t>Propaganda</w:t>
      </w:r>
      <w:r w:rsidR="00635FE0">
        <w:t xml:space="preserve"> </w:t>
      </w:r>
    </w:p>
    <w:p w:rsidR="003525E4" w:rsidRDefault="00893F02" w:rsidP="00893F02">
      <w:pPr>
        <w:pStyle w:val="NSL1"/>
      </w:pPr>
      <w:r>
        <w:tab/>
        <w:t>3.</w:t>
      </w:r>
      <w:r>
        <w:tab/>
      </w:r>
      <w:r w:rsidR="003525E4">
        <w:t xml:space="preserve">Strong </w:t>
      </w:r>
      <w:r w:rsidR="00EB719C">
        <w:t xml:space="preserve">Ties </w:t>
      </w:r>
      <w:r w:rsidR="003525E4">
        <w:t xml:space="preserve">to Church </w:t>
      </w:r>
      <w:r w:rsidR="00EB719C">
        <w:t xml:space="preserve">Allows Claim </w:t>
      </w:r>
      <w:r w:rsidR="003525E4">
        <w:t xml:space="preserve">to </w:t>
      </w:r>
      <w:r w:rsidR="003525E4" w:rsidRPr="00C16FF1">
        <w:rPr>
          <w:caps/>
        </w:rPr>
        <w:t>m</w:t>
      </w:r>
      <w:r w:rsidR="003525E4">
        <w:t xml:space="preserve">oral and </w:t>
      </w:r>
      <w:r w:rsidR="00EB719C">
        <w:t xml:space="preserve">Spiritual Improvement </w:t>
      </w:r>
      <w:r w:rsidR="003525E4">
        <w:t xml:space="preserve">of </w:t>
      </w:r>
      <w:r w:rsidR="003525E4" w:rsidRPr="00C16FF1">
        <w:rPr>
          <w:caps/>
        </w:rPr>
        <w:t>r</w:t>
      </w:r>
      <w:r w:rsidR="003525E4">
        <w:t>ealm</w:t>
      </w:r>
    </w:p>
    <w:p w:rsidR="003525E4" w:rsidRDefault="00893F02" w:rsidP="00893F02">
      <w:pPr>
        <w:pStyle w:val="NLALS"/>
      </w:pPr>
      <w:r>
        <w:tab/>
        <w:t>B.</w:t>
      </w:r>
      <w:r>
        <w:tab/>
      </w:r>
      <w:r w:rsidR="003525E4">
        <w:t xml:space="preserve">Problems with Sovereignty </w:t>
      </w:r>
    </w:p>
    <w:p w:rsidR="003525E4" w:rsidRDefault="00893F02" w:rsidP="00893F02">
      <w:pPr>
        <w:pStyle w:val="NSL1"/>
      </w:pPr>
      <w:r>
        <w:tab/>
        <w:t>1.</w:t>
      </w:r>
      <w:r>
        <w:tab/>
      </w:r>
      <w:r w:rsidR="003525E4">
        <w:t xml:space="preserve">Claims </w:t>
      </w:r>
      <w:r w:rsidR="00EB719C">
        <w:t xml:space="preserve">Are Only Valid </w:t>
      </w:r>
      <w:r w:rsidR="003525E4">
        <w:t xml:space="preserve">if </w:t>
      </w:r>
      <w:r w:rsidR="003525E4" w:rsidRPr="00C16FF1">
        <w:rPr>
          <w:caps/>
        </w:rPr>
        <w:t>b</w:t>
      </w:r>
      <w:r w:rsidR="003525E4">
        <w:t xml:space="preserve">acked by </w:t>
      </w:r>
      <w:r w:rsidR="00EB719C">
        <w:t>Real Power</w:t>
      </w:r>
    </w:p>
    <w:p w:rsidR="003525E4" w:rsidRDefault="00893F02" w:rsidP="00893F02">
      <w:pPr>
        <w:pStyle w:val="NSL1"/>
      </w:pPr>
      <w:r>
        <w:tab/>
        <w:t>2.</w:t>
      </w:r>
      <w:r>
        <w:tab/>
      </w:r>
      <w:r w:rsidR="003525E4">
        <w:t xml:space="preserve">Sovereignty </w:t>
      </w:r>
      <w:r w:rsidR="00EB719C">
        <w:t xml:space="preserve">Is Won </w:t>
      </w:r>
      <w:r w:rsidR="003525E4">
        <w:t xml:space="preserve">and </w:t>
      </w:r>
      <w:r w:rsidR="003525E4" w:rsidRPr="00C16FF1">
        <w:rPr>
          <w:caps/>
        </w:rPr>
        <w:t>m</w:t>
      </w:r>
      <w:r w:rsidR="003525E4">
        <w:t xml:space="preserve">aintained by </w:t>
      </w:r>
      <w:r w:rsidR="00EB719C">
        <w:t>Diminishing Other States</w:t>
      </w:r>
    </w:p>
    <w:p w:rsidR="003525E4" w:rsidRDefault="00893F02" w:rsidP="00893F02">
      <w:pPr>
        <w:pStyle w:val="NSL1"/>
      </w:pPr>
      <w:r>
        <w:tab/>
        <w:t>3.</w:t>
      </w:r>
      <w:r>
        <w:tab/>
      </w:r>
      <w:r w:rsidR="003525E4">
        <w:t xml:space="preserve">Process of </w:t>
      </w:r>
      <w:r w:rsidR="00EB719C">
        <w:t xml:space="preserve">Sovereignty Is Aggressive </w:t>
      </w:r>
      <w:r w:rsidR="003525E4">
        <w:t xml:space="preserve">and </w:t>
      </w:r>
      <w:r w:rsidR="00EB719C">
        <w:t>Often Violent</w:t>
      </w:r>
    </w:p>
    <w:p w:rsidR="003525E4" w:rsidRDefault="00893F02" w:rsidP="00893F02">
      <w:pPr>
        <w:pStyle w:val="NLALS"/>
      </w:pPr>
      <w:r>
        <w:tab/>
        <w:t>C.</w:t>
      </w:r>
      <w:r>
        <w:tab/>
      </w:r>
      <w:r w:rsidR="003525E4">
        <w:t>Prestige of France and Louis IX</w:t>
      </w:r>
    </w:p>
    <w:p w:rsidR="003525E4" w:rsidRDefault="00893F02" w:rsidP="00893F02">
      <w:pPr>
        <w:pStyle w:val="NSL1"/>
      </w:pPr>
      <w:r>
        <w:tab/>
        <w:t>1.</w:t>
      </w:r>
      <w:r>
        <w:tab/>
      </w:r>
      <w:r w:rsidR="003525E4">
        <w:t xml:space="preserve">After </w:t>
      </w:r>
      <w:r w:rsidR="003525E4" w:rsidRPr="00C16FF1">
        <w:rPr>
          <w:caps/>
        </w:rPr>
        <w:t>d</w:t>
      </w:r>
      <w:r w:rsidR="003525E4">
        <w:t xml:space="preserve">eath of Philip Augustus, </w:t>
      </w:r>
      <w:r w:rsidR="00EB719C">
        <w:t>Heirs Followed Expansionist Policy</w:t>
      </w:r>
    </w:p>
    <w:p w:rsidR="003525E4" w:rsidRDefault="00893F02" w:rsidP="00893F02">
      <w:pPr>
        <w:pStyle w:val="NSL1"/>
      </w:pPr>
      <w:r>
        <w:tab/>
        <w:t>2.</w:t>
      </w:r>
      <w:r>
        <w:tab/>
      </w:r>
      <w:r w:rsidR="003525E4">
        <w:t xml:space="preserve">Pockets </w:t>
      </w:r>
      <w:r w:rsidR="00EB719C">
        <w:t>Maintain Independence</w:t>
      </w:r>
      <w:r w:rsidR="003525E4">
        <w:t>; English-</w:t>
      </w:r>
      <w:r w:rsidR="00EB719C">
        <w:t xml:space="preserve">Held Lands </w:t>
      </w:r>
      <w:r w:rsidR="003525E4">
        <w:t>and Flanders</w:t>
      </w:r>
    </w:p>
    <w:p w:rsidR="003525E4" w:rsidRDefault="00893F02" w:rsidP="00893F02">
      <w:pPr>
        <w:pStyle w:val="NSL2"/>
      </w:pPr>
      <w:r>
        <w:tab/>
        <w:t>a.</w:t>
      </w:r>
      <w:r>
        <w:tab/>
      </w:r>
      <w:r w:rsidR="003525E4" w:rsidRPr="004A28A4">
        <w:t>Battle of Courtrai (Kortrijk)</w:t>
      </w:r>
    </w:p>
    <w:p w:rsidR="003525E4" w:rsidRDefault="00893F02" w:rsidP="00893F02">
      <w:pPr>
        <w:pStyle w:val="NSL1"/>
      </w:pPr>
      <w:r>
        <w:tab/>
        <w:t>3.</w:t>
      </w:r>
      <w:r>
        <w:tab/>
      </w:r>
      <w:r w:rsidR="003525E4">
        <w:t xml:space="preserve">Louis IX </w:t>
      </w:r>
    </w:p>
    <w:p w:rsidR="003525E4" w:rsidRDefault="00893F02" w:rsidP="00893F02">
      <w:pPr>
        <w:pStyle w:val="NSL2"/>
      </w:pPr>
      <w:r>
        <w:tab/>
        <w:t>a.</w:t>
      </w:r>
      <w:r>
        <w:tab/>
      </w:r>
      <w:r w:rsidR="003525E4">
        <w:t xml:space="preserve">Famous for </w:t>
      </w:r>
      <w:r w:rsidR="003525E4" w:rsidRPr="00C16FF1">
        <w:rPr>
          <w:caps/>
        </w:rPr>
        <w:t>p</w:t>
      </w:r>
      <w:r w:rsidR="003525E4">
        <w:t>iety</w:t>
      </w:r>
    </w:p>
    <w:p w:rsidR="003525E4" w:rsidRDefault="00893F02" w:rsidP="00893F02">
      <w:pPr>
        <w:pStyle w:val="NSL2"/>
      </w:pPr>
      <w:r>
        <w:tab/>
        <w:t>b.</w:t>
      </w:r>
      <w:r>
        <w:tab/>
      </w:r>
      <w:r w:rsidR="003525E4">
        <w:t xml:space="preserve">Went on </w:t>
      </w:r>
      <w:r w:rsidR="00EB719C">
        <w:t xml:space="preserve">Two Failed Crusades; Died </w:t>
      </w:r>
      <w:r w:rsidR="003525E4">
        <w:t xml:space="preserve">on </w:t>
      </w:r>
      <w:r w:rsidR="003525E4" w:rsidRPr="00C16FF1">
        <w:rPr>
          <w:caps/>
        </w:rPr>
        <w:t>s</w:t>
      </w:r>
      <w:r w:rsidR="003525E4">
        <w:t>econd</w:t>
      </w:r>
    </w:p>
    <w:p w:rsidR="003525E4" w:rsidRDefault="00893F02" w:rsidP="00893F02">
      <w:pPr>
        <w:pStyle w:val="NSL2"/>
      </w:pPr>
      <w:r>
        <w:tab/>
        <w:t>c.</w:t>
      </w:r>
      <w:r>
        <w:tab/>
      </w:r>
      <w:r w:rsidR="003525E4">
        <w:t xml:space="preserve">His </w:t>
      </w:r>
      <w:r w:rsidR="003525E4" w:rsidRPr="00C16FF1">
        <w:rPr>
          <w:caps/>
        </w:rPr>
        <w:t>d</w:t>
      </w:r>
      <w:r w:rsidR="003525E4">
        <w:t xml:space="preserve">eparture on </w:t>
      </w:r>
      <w:r w:rsidR="003525E4" w:rsidRPr="00C16FF1">
        <w:rPr>
          <w:caps/>
        </w:rPr>
        <w:t>c</w:t>
      </w:r>
      <w:r w:rsidR="003525E4">
        <w:t>rusades</w:t>
      </w:r>
    </w:p>
    <w:p w:rsidR="003525E4" w:rsidRDefault="00893F02" w:rsidP="00893F02">
      <w:pPr>
        <w:pStyle w:val="NSL3"/>
      </w:pPr>
      <w:r>
        <w:tab/>
      </w:r>
      <w:proofErr w:type="spellStart"/>
      <w:r>
        <w:t>i</w:t>
      </w:r>
      <w:proofErr w:type="spellEnd"/>
      <w:r>
        <w:t>.</w:t>
      </w:r>
      <w:r>
        <w:tab/>
      </w:r>
      <w:r w:rsidR="003525E4">
        <w:t xml:space="preserve">Risk </w:t>
      </w:r>
      <w:r w:rsidR="00EB719C">
        <w:t>Gave Him Influence in Papal Affairs</w:t>
      </w:r>
    </w:p>
    <w:p w:rsidR="003525E4" w:rsidRDefault="00893F02" w:rsidP="00893F02">
      <w:pPr>
        <w:pStyle w:val="NSL3"/>
      </w:pPr>
      <w:r>
        <w:tab/>
        <w:t>ii.</w:t>
      </w:r>
      <w:r>
        <w:tab/>
      </w:r>
      <w:r w:rsidR="003525E4">
        <w:t xml:space="preserve">Reform or </w:t>
      </w:r>
      <w:r w:rsidR="00EB719C">
        <w:t xml:space="preserve">Invent Key Aspects </w:t>
      </w:r>
      <w:r w:rsidR="003525E4">
        <w:t xml:space="preserve">of </w:t>
      </w:r>
      <w:r w:rsidR="00EB719C">
        <w:t xml:space="preserve">Royal Governance </w:t>
      </w:r>
    </w:p>
    <w:p w:rsidR="003525E4" w:rsidRDefault="00893F02" w:rsidP="00893F02">
      <w:pPr>
        <w:pStyle w:val="NSL3"/>
      </w:pPr>
      <w:r>
        <w:tab/>
      </w:r>
      <w:proofErr w:type="gramStart"/>
      <w:r>
        <w:t>iii</w:t>
      </w:r>
      <w:proofErr w:type="gramEnd"/>
      <w:r>
        <w:t>.</w:t>
      </w:r>
      <w:r>
        <w:tab/>
      </w:r>
      <w:r w:rsidR="003525E4">
        <w:t xml:space="preserve">King </w:t>
      </w:r>
      <w:r w:rsidR="003525E4" w:rsidRPr="00C16FF1">
        <w:rPr>
          <w:caps/>
        </w:rPr>
        <w:t>i</w:t>
      </w:r>
      <w:r w:rsidR="003525E4">
        <w:t xml:space="preserve">nherited Charlemagne’s </w:t>
      </w:r>
      <w:r w:rsidR="003525E4" w:rsidRPr="00C16FF1">
        <w:rPr>
          <w:caps/>
        </w:rPr>
        <w:t>m</w:t>
      </w:r>
      <w:r w:rsidR="003525E4">
        <w:t xml:space="preserve">antle of </w:t>
      </w:r>
      <w:r w:rsidR="003525E4" w:rsidRPr="00C16FF1">
        <w:rPr>
          <w:caps/>
        </w:rPr>
        <w:t>p</w:t>
      </w:r>
      <w:r w:rsidR="003525E4">
        <w:t>rotector of Church</w:t>
      </w:r>
    </w:p>
    <w:p w:rsidR="003525E4" w:rsidRDefault="00893F02" w:rsidP="00893F02">
      <w:pPr>
        <w:pStyle w:val="NSL2"/>
      </w:pPr>
      <w:r>
        <w:lastRenderedPageBreak/>
        <w:tab/>
      </w:r>
      <w:proofErr w:type="gramStart"/>
      <w:r>
        <w:t>d</w:t>
      </w:r>
      <w:proofErr w:type="gramEnd"/>
      <w:r>
        <w:t>.</w:t>
      </w:r>
      <w:r>
        <w:tab/>
      </w:r>
      <w:r w:rsidR="003525E4">
        <w:t xml:space="preserve">Brought </w:t>
      </w:r>
      <w:r w:rsidR="00EB719C">
        <w:t>Back</w:t>
      </w:r>
      <w:r w:rsidR="003525E4">
        <w:t xml:space="preserve"> </w:t>
      </w:r>
      <w:r w:rsidR="003525E4" w:rsidRPr="00C16FF1">
        <w:rPr>
          <w:caps/>
        </w:rPr>
        <w:t>r</w:t>
      </w:r>
      <w:r w:rsidR="003525E4">
        <w:t xml:space="preserve">elics from Christ’s </w:t>
      </w:r>
      <w:r w:rsidR="003525E4" w:rsidRPr="00C16FF1">
        <w:rPr>
          <w:caps/>
        </w:rPr>
        <w:t>c</w:t>
      </w:r>
      <w:r w:rsidR="003525E4">
        <w:t xml:space="preserve">rucifixion </w:t>
      </w:r>
    </w:p>
    <w:p w:rsidR="003525E4" w:rsidRDefault="00893F02" w:rsidP="00893F02">
      <w:pPr>
        <w:pStyle w:val="NLALS"/>
      </w:pPr>
      <w:r>
        <w:tab/>
        <w:t>D.</w:t>
      </w:r>
      <w:r>
        <w:tab/>
      </w:r>
      <w:r w:rsidR="003525E4">
        <w:t>Edward I and Expansion of English Rule</w:t>
      </w:r>
    </w:p>
    <w:p w:rsidR="003525E4" w:rsidRDefault="00893F02" w:rsidP="00893F02">
      <w:pPr>
        <w:pStyle w:val="NSL1"/>
      </w:pPr>
      <w:r>
        <w:tab/>
        <w:t>1.</w:t>
      </w:r>
      <w:r>
        <w:tab/>
      </w:r>
      <w:r w:rsidR="003525E4">
        <w:t xml:space="preserve">Built up </w:t>
      </w:r>
      <w:r w:rsidR="003525E4" w:rsidRPr="00C16FF1">
        <w:rPr>
          <w:caps/>
        </w:rPr>
        <w:t>s</w:t>
      </w:r>
      <w:r w:rsidR="003525E4">
        <w:t xml:space="preserve">overeignty from </w:t>
      </w:r>
      <w:r w:rsidR="00EB719C">
        <w:t>Scratch</w:t>
      </w:r>
    </w:p>
    <w:p w:rsidR="003525E4" w:rsidRDefault="00893F02" w:rsidP="00893F02">
      <w:pPr>
        <w:pStyle w:val="NSL1"/>
      </w:pPr>
      <w:r>
        <w:tab/>
        <w:t>2.</w:t>
      </w:r>
      <w:r>
        <w:tab/>
      </w:r>
      <w:r w:rsidR="003525E4">
        <w:t xml:space="preserve">Father and </w:t>
      </w:r>
      <w:r w:rsidR="003525E4" w:rsidRPr="00C16FF1">
        <w:rPr>
          <w:caps/>
        </w:rPr>
        <w:t>g</w:t>
      </w:r>
      <w:r w:rsidR="003525E4">
        <w:t xml:space="preserve">randfather </w:t>
      </w:r>
      <w:r w:rsidR="003525E4" w:rsidRPr="00C16FF1">
        <w:rPr>
          <w:caps/>
        </w:rPr>
        <w:t>f</w:t>
      </w:r>
      <w:r w:rsidR="003525E4">
        <w:t xml:space="preserve">ought with </w:t>
      </w:r>
      <w:r w:rsidR="00EB719C">
        <w:t xml:space="preserve">Nobles Who Rose </w:t>
      </w:r>
      <w:r w:rsidR="003525E4">
        <w:t xml:space="preserve">up in </w:t>
      </w:r>
      <w:r w:rsidR="003525E4" w:rsidRPr="00C16FF1">
        <w:rPr>
          <w:caps/>
        </w:rPr>
        <w:t>r</w:t>
      </w:r>
      <w:r w:rsidR="003525E4">
        <w:t>evolt</w:t>
      </w:r>
    </w:p>
    <w:p w:rsidR="003525E4" w:rsidRDefault="00893F02" w:rsidP="00893F02">
      <w:pPr>
        <w:pStyle w:val="NSL1"/>
      </w:pPr>
      <w:r>
        <w:tab/>
        <w:t>3.</w:t>
      </w:r>
      <w:r>
        <w:tab/>
      </w:r>
      <w:r w:rsidR="003525E4">
        <w:t xml:space="preserve">Took </w:t>
      </w:r>
      <w:r w:rsidR="003525E4" w:rsidRPr="00C16FF1">
        <w:rPr>
          <w:caps/>
        </w:rPr>
        <w:t>s</w:t>
      </w:r>
      <w:r w:rsidR="003525E4">
        <w:t xml:space="preserve">teps to </w:t>
      </w:r>
      <w:r w:rsidR="00EB719C">
        <w:t xml:space="preserve">Ensure No Further Revolt </w:t>
      </w:r>
    </w:p>
    <w:p w:rsidR="003525E4" w:rsidRDefault="00893F02" w:rsidP="00893F02">
      <w:pPr>
        <w:pStyle w:val="NSL2"/>
      </w:pPr>
      <w:r>
        <w:tab/>
        <w:t>a.</w:t>
      </w:r>
      <w:r>
        <w:tab/>
      </w:r>
      <w:r w:rsidR="003525E4">
        <w:t xml:space="preserve">Tightening </w:t>
      </w:r>
      <w:r w:rsidR="003525E4" w:rsidRPr="00C16FF1">
        <w:rPr>
          <w:caps/>
        </w:rPr>
        <w:t>c</w:t>
      </w:r>
      <w:r w:rsidR="003525E4">
        <w:t xml:space="preserve">ontrols on </w:t>
      </w:r>
      <w:r w:rsidR="003525E4" w:rsidRPr="00C16FF1">
        <w:rPr>
          <w:caps/>
        </w:rPr>
        <w:t>a</w:t>
      </w:r>
      <w:r w:rsidR="003525E4">
        <w:t xml:space="preserve">ristocracy and </w:t>
      </w:r>
      <w:r w:rsidR="00EB719C">
        <w:t>Their Lands</w:t>
      </w:r>
    </w:p>
    <w:p w:rsidR="003525E4" w:rsidRDefault="00893F02" w:rsidP="00893F02">
      <w:pPr>
        <w:pStyle w:val="NSL2"/>
      </w:pPr>
      <w:r>
        <w:tab/>
        <w:t>b.</w:t>
      </w:r>
      <w:r>
        <w:tab/>
      </w:r>
      <w:r w:rsidR="003525E4">
        <w:t xml:space="preserve">Strengthening Parliament </w:t>
      </w:r>
    </w:p>
    <w:p w:rsidR="003525E4" w:rsidRDefault="00893F02" w:rsidP="00893F02">
      <w:pPr>
        <w:pStyle w:val="NSL2"/>
      </w:pPr>
      <w:r>
        <w:tab/>
        <w:t>c.</w:t>
      </w:r>
      <w:r>
        <w:tab/>
      </w:r>
      <w:r w:rsidR="003525E4">
        <w:t xml:space="preserve">Reforming </w:t>
      </w:r>
      <w:r w:rsidR="003525E4" w:rsidRPr="00C16FF1">
        <w:rPr>
          <w:caps/>
        </w:rPr>
        <w:t>a</w:t>
      </w:r>
      <w:r w:rsidR="003525E4">
        <w:t xml:space="preserve">dministration of </w:t>
      </w:r>
      <w:r w:rsidR="003525E4" w:rsidRPr="00C16FF1">
        <w:rPr>
          <w:caps/>
        </w:rPr>
        <w:t>r</w:t>
      </w:r>
      <w:r w:rsidR="003525E4">
        <w:t xml:space="preserve">ealm </w:t>
      </w:r>
    </w:p>
    <w:p w:rsidR="003525E4" w:rsidRDefault="00893F02" w:rsidP="00893F02">
      <w:pPr>
        <w:pStyle w:val="NSL2"/>
      </w:pPr>
      <w:r>
        <w:tab/>
        <w:t>d.</w:t>
      </w:r>
      <w:r>
        <w:tab/>
      </w:r>
      <w:r w:rsidR="003525E4">
        <w:t xml:space="preserve">Clarifying </w:t>
      </w:r>
      <w:r w:rsidR="003525E4" w:rsidRPr="00C16FF1">
        <w:rPr>
          <w:caps/>
        </w:rPr>
        <w:t>l</w:t>
      </w:r>
      <w:r w:rsidR="003525E4">
        <w:t xml:space="preserve">aws of the </w:t>
      </w:r>
      <w:r w:rsidR="003525E4" w:rsidRPr="00C16FF1">
        <w:rPr>
          <w:caps/>
        </w:rPr>
        <w:t>r</w:t>
      </w:r>
      <w:r w:rsidR="003525E4">
        <w:t>ealm</w:t>
      </w:r>
    </w:p>
    <w:p w:rsidR="003525E4" w:rsidRDefault="00893F02" w:rsidP="00893F02">
      <w:pPr>
        <w:pStyle w:val="NSL1"/>
      </w:pPr>
      <w:r>
        <w:tab/>
        <w:t>4.</w:t>
      </w:r>
      <w:r>
        <w:tab/>
      </w:r>
      <w:proofErr w:type="gramStart"/>
      <w:r w:rsidR="003525E4">
        <w:t>Outside</w:t>
      </w:r>
      <w:proofErr w:type="gramEnd"/>
      <w:r w:rsidR="003525E4">
        <w:t xml:space="preserve"> </w:t>
      </w:r>
      <w:r w:rsidR="003525E4" w:rsidRPr="00C16FF1">
        <w:rPr>
          <w:caps/>
        </w:rPr>
        <w:t>b</w:t>
      </w:r>
      <w:r w:rsidR="003525E4">
        <w:t>orders</w:t>
      </w:r>
    </w:p>
    <w:p w:rsidR="003525E4" w:rsidRDefault="00893F02" w:rsidP="00893F02">
      <w:pPr>
        <w:pStyle w:val="NSL2"/>
      </w:pPr>
      <w:r>
        <w:tab/>
        <w:t>a.</w:t>
      </w:r>
      <w:r>
        <w:tab/>
      </w:r>
      <w:r w:rsidR="003525E4">
        <w:t>Wales</w:t>
      </w:r>
    </w:p>
    <w:p w:rsidR="003525E4" w:rsidRDefault="00893F02" w:rsidP="00893F02">
      <w:pPr>
        <w:pStyle w:val="NSL3"/>
      </w:pPr>
      <w:r>
        <w:tab/>
      </w:r>
      <w:proofErr w:type="spellStart"/>
      <w:r>
        <w:t>i</w:t>
      </w:r>
      <w:proofErr w:type="spellEnd"/>
      <w:r>
        <w:t>.</w:t>
      </w:r>
      <w:r>
        <w:tab/>
      </w:r>
      <w:r w:rsidR="003525E4">
        <w:t xml:space="preserve">Tried </w:t>
      </w:r>
      <w:r w:rsidR="003525E4" w:rsidRPr="00C16FF1">
        <w:rPr>
          <w:caps/>
        </w:rPr>
        <w:t>t</w:t>
      </w:r>
      <w:r w:rsidR="003525E4">
        <w:t xml:space="preserve">reaties but </w:t>
      </w:r>
      <w:r w:rsidR="00C351F9">
        <w:t>F</w:t>
      </w:r>
      <w:r w:rsidR="003525E4">
        <w:t>a</w:t>
      </w:r>
      <w:r w:rsidR="00EB719C">
        <w:t>i</w:t>
      </w:r>
      <w:r w:rsidR="003525E4">
        <w:t>led</w:t>
      </w:r>
    </w:p>
    <w:p w:rsidR="003525E4" w:rsidRDefault="00893F02" w:rsidP="00893F02">
      <w:pPr>
        <w:pStyle w:val="NSL3"/>
      </w:pPr>
      <w:r>
        <w:tab/>
        <w:t>ii.</w:t>
      </w:r>
      <w:r>
        <w:tab/>
      </w:r>
      <w:r w:rsidR="003525E4">
        <w:t xml:space="preserve">Ambitious and </w:t>
      </w:r>
      <w:r w:rsidR="00EB719C">
        <w:t>Ruthless Campaign of Castle Building</w:t>
      </w:r>
    </w:p>
    <w:p w:rsidR="003525E4" w:rsidRDefault="00893F02" w:rsidP="00893F02">
      <w:pPr>
        <w:pStyle w:val="NSL3"/>
      </w:pPr>
      <w:r>
        <w:tab/>
        <w:t>iii.</w:t>
      </w:r>
      <w:r>
        <w:tab/>
      </w:r>
      <w:r w:rsidR="003525E4">
        <w:t xml:space="preserve">Treated Wales as a </w:t>
      </w:r>
      <w:r w:rsidR="00EB719C">
        <w:t>Conquered Crusader State</w:t>
      </w:r>
    </w:p>
    <w:p w:rsidR="003525E4" w:rsidRPr="00F41244" w:rsidRDefault="00893F02" w:rsidP="00893F02">
      <w:pPr>
        <w:pStyle w:val="NSL3"/>
      </w:pPr>
      <w:r>
        <w:tab/>
        <w:t>iv.</w:t>
      </w:r>
      <w:r>
        <w:tab/>
      </w:r>
      <w:r w:rsidR="003525E4">
        <w:t xml:space="preserve">Son and </w:t>
      </w:r>
      <w:r w:rsidR="00EB719C">
        <w:t xml:space="preserve">Heir Named </w:t>
      </w:r>
      <w:r w:rsidR="003525E4">
        <w:t>Prince of Wales</w:t>
      </w:r>
    </w:p>
    <w:p w:rsidR="003525E4" w:rsidRDefault="00893F02" w:rsidP="00893F02">
      <w:pPr>
        <w:pStyle w:val="NSL2"/>
      </w:pPr>
      <w:r>
        <w:tab/>
        <w:t>b.</w:t>
      </w:r>
      <w:r>
        <w:tab/>
      </w:r>
      <w:r w:rsidR="003525E4">
        <w:t>Scotland</w:t>
      </w:r>
    </w:p>
    <w:p w:rsidR="003525E4" w:rsidRDefault="00893F02" w:rsidP="00893F02">
      <w:pPr>
        <w:pStyle w:val="NSL3"/>
      </w:pPr>
      <w:r>
        <w:tab/>
      </w:r>
      <w:proofErr w:type="spellStart"/>
      <w:r>
        <w:t>i</w:t>
      </w:r>
      <w:proofErr w:type="spellEnd"/>
      <w:r>
        <w:t>.</w:t>
      </w:r>
      <w:r>
        <w:tab/>
      </w:r>
      <w:r w:rsidR="003525E4">
        <w:t xml:space="preserve">Edward </w:t>
      </w:r>
      <w:r w:rsidR="00EB719C">
        <w:t xml:space="preserve">Pressed His Claim </w:t>
      </w:r>
      <w:r w:rsidR="003525E4">
        <w:t xml:space="preserve">over Scotland (1290 </w:t>
      </w:r>
      <w:r w:rsidR="00B41C2C" w:rsidRPr="00E30F8D">
        <w:rPr>
          <w:smallCaps/>
        </w:rPr>
        <w:t>c.e.</w:t>
      </w:r>
      <w:r w:rsidR="003525E4">
        <w:t>)</w:t>
      </w:r>
    </w:p>
    <w:p w:rsidR="003525E4" w:rsidRDefault="00893F02" w:rsidP="00893F02">
      <w:pPr>
        <w:pStyle w:val="NSL3"/>
      </w:pPr>
      <w:r>
        <w:tab/>
        <w:t>ii.</w:t>
      </w:r>
      <w:r>
        <w:tab/>
      </w:r>
      <w:r w:rsidR="003525E4">
        <w:t xml:space="preserve">Took Stone of Destiny </w:t>
      </w:r>
    </w:p>
    <w:p w:rsidR="003525E4" w:rsidRDefault="00893F02" w:rsidP="00893F02">
      <w:pPr>
        <w:pStyle w:val="NSL3"/>
      </w:pPr>
      <w:r>
        <w:tab/>
      </w:r>
      <w:proofErr w:type="gramStart"/>
      <w:r>
        <w:t>iii.</w:t>
      </w:r>
      <w:r>
        <w:tab/>
      </w:r>
      <w:r w:rsidR="003525E4">
        <w:t>Scotland</w:t>
      </w:r>
      <w:proofErr w:type="gramEnd"/>
      <w:r w:rsidR="003525E4">
        <w:t xml:space="preserve"> </w:t>
      </w:r>
      <w:r w:rsidR="003525E4" w:rsidRPr="00C16FF1">
        <w:rPr>
          <w:caps/>
        </w:rPr>
        <w:t>s</w:t>
      </w:r>
      <w:r w:rsidR="003525E4">
        <w:t xml:space="preserve">een as under </w:t>
      </w:r>
      <w:r w:rsidR="003525E4" w:rsidRPr="00C16FF1">
        <w:rPr>
          <w:caps/>
        </w:rPr>
        <w:t>s</w:t>
      </w:r>
      <w:r w:rsidR="003525E4">
        <w:t>overeignty of England</w:t>
      </w:r>
    </w:p>
    <w:p w:rsidR="003525E4" w:rsidRDefault="00893F02" w:rsidP="00893F02">
      <w:pPr>
        <w:pStyle w:val="NSL3"/>
      </w:pPr>
      <w:r>
        <w:tab/>
        <w:t>iv.</w:t>
      </w:r>
      <w:r>
        <w:tab/>
      </w:r>
      <w:r w:rsidR="003525E4">
        <w:t xml:space="preserve">Edward’s </w:t>
      </w:r>
      <w:r w:rsidR="00EB719C">
        <w:t xml:space="preserve">Grandson Focuses </w:t>
      </w:r>
      <w:r w:rsidR="003525E4">
        <w:t>on France</w:t>
      </w:r>
    </w:p>
    <w:p w:rsidR="003525E4" w:rsidRDefault="00893F02" w:rsidP="00893F02">
      <w:pPr>
        <w:pStyle w:val="NLALS"/>
      </w:pPr>
      <w:r>
        <w:tab/>
        <w:t>E.</w:t>
      </w:r>
      <w:r>
        <w:tab/>
      </w:r>
      <w:r w:rsidR="003525E4">
        <w:t>Outbreak of Hundred Years</w:t>
      </w:r>
      <w:r w:rsidR="00EB719C">
        <w:t>’</w:t>
      </w:r>
      <w:r w:rsidR="003525E4">
        <w:t xml:space="preserve"> War</w:t>
      </w:r>
    </w:p>
    <w:p w:rsidR="003525E4" w:rsidRDefault="00893F02" w:rsidP="00893F02">
      <w:pPr>
        <w:pStyle w:val="NSL1"/>
      </w:pPr>
      <w:r>
        <w:tab/>
        <w:t>1.</w:t>
      </w:r>
      <w:r>
        <w:tab/>
      </w:r>
      <w:r w:rsidR="003525E4">
        <w:t xml:space="preserve">Largest, </w:t>
      </w:r>
      <w:r w:rsidR="003525E4" w:rsidRPr="00C16FF1">
        <w:rPr>
          <w:caps/>
        </w:rPr>
        <w:t>l</w:t>
      </w:r>
      <w:r w:rsidR="003525E4">
        <w:t>ongest</w:t>
      </w:r>
      <w:r w:rsidR="00EB719C">
        <w:t>,</w:t>
      </w:r>
      <w:r w:rsidR="003525E4">
        <w:t xml:space="preserve"> and </w:t>
      </w:r>
      <w:r w:rsidR="00EB719C">
        <w:t xml:space="preserve">Most Wide-Ranging Military Conflict </w:t>
      </w:r>
      <w:r w:rsidR="003525E4">
        <w:t>since Punic Wars</w:t>
      </w:r>
    </w:p>
    <w:p w:rsidR="003525E4" w:rsidRDefault="00893F02" w:rsidP="00893F02">
      <w:pPr>
        <w:pStyle w:val="NSL2"/>
      </w:pPr>
      <w:r>
        <w:tab/>
        <w:t>a.</w:t>
      </w:r>
      <w:r>
        <w:tab/>
      </w:r>
      <w:r w:rsidR="003525E4">
        <w:t xml:space="preserve">France and England </w:t>
      </w:r>
      <w:r w:rsidR="00EB719C">
        <w:t>Principal Protagonists</w:t>
      </w:r>
    </w:p>
    <w:p w:rsidR="003525E4" w:rsidRDefault="00893F02" w:rsidP="00893F02">
      <w:pPr>
        <w:pStyle w:val="NSL2"/>
      </w:pPr>
      <w:r>
        <w:tab/>
        <w:t>b.</w:t>
      </w:r>
      <w:r>
        <w:tab/>
      </w:r>
      <w:r w:rsidR="003525E4">
        <w:t xml:space="preserve">Almost </w:t>
      </w:r>
      <w:r w:rsidR="00EB719C">
        <w:t xml:space="preserve">All Other </w:t>
      </w:r>
      <w:r w:rsidR="003525E4">
        <w:t xml:space="preserve">European </w:t>
      </w:r>
      <w:r w:rsidR="00EB719C">
        <w:t>Powers Involved</w:t>
      </w:r>
    </w:p>
    <w:p w:rsidR="003525E4" w:rsidRDefault="00893F02" w:rsidP="00893F02">
      <w:pPr>
        <w:pStyle w:val="NSL1"/>
      </w:pPr>
      <w:r>
        <w:tab/>
        <w:t>2.</w:t>
      </w:r>
      <w:r>
        <w:tab/>
      </w:r>
      <w:r w:rsidR="003525E4">
        <w:t xml:space="preserve">Source of </w:t>
      </w:r>
      <w:r w:rsidR="003525E4" w:rsidRPr="00C16FF1">
        <w:rPr>
          <w:caps/>
        </w:rPr>
        <w:t>c</w:t>
      </w:r>
      <w:r w:rsidR="003525E4">
        <w:t>onflict</w:t>
      </w:r>
    </w:p>
    <w:p w:rsidR="003525E4" w:rsidRDefault="00893F02" w:rsidP="00893F02">
      <w:pPr>
        <w:pStyle w:val="NSL2"/>
      </w:pPr>
      <w:r>
        <w:tab/>
      </w:r>
      <w:proofErr w:type="gramStart"/>
      <w:r>
        <w:t>a</w:t>
      </w:r>
      <w:proofErr w:type="gramEnd"/>
      <w:r>
        <w:t>.</w:t>
      </w:r>
      <w:r>
        <w:tab/>
      </w:r>
      <w:r w:rsidR="003525E4">
        <w:t xml:space="preserve">English </w:t>
      </w:r>
      <w:r w:rsidR="00EB719C">
        <w:t xml:space="preserve">Kings Held Territory </w:t>
      </w:r>
      <w:r w:rsidR="003525E4">
        <w:t xml:space="preserve">in Gascony as </w:t>
      </w:r>
      <w:r w:rsidR="003525E4" w:rsidRPr="00C16FF1">
        <w:rPr>
          <w:caps/>
        </w:rPr>
        <w:t>v</w:t>
      </w:r>
      <w:r w:rsidR="003525E4">
        <w:t xml:space="preserve">assals of French </w:t>
      </w:r>
      <w:r w:rsidR="003525E4" w:rsidRPr="00C16FF1">
        <w:rPr>
          <w:caps/>
        </w:rPr>
        <w:t>k</w:t>
      </w:r>
      <w:r w:rsidR="003525E4">
        <w:t>ing</w:t>
      </w:r>
    </w:p>
    <w:p w:rsidR="003525E4" w:rsidRDefault="00893F02" w:rsidP="00893F02">
      <w:pPr>
        <w:pStyle w:val="NSL2"/>
      </w:pPr>
      <w:r>
        <w:tab/>
        <w:t>b.</w:t>
      </w:r>
      <w:r>
        <w:tab/>
      </w:r>
      <w:r w:rsidR="003525E4">
        <w:t xml:space="preserve">Problem as </w:t>
      </w:r>
      <w:r w:rsidR="00BE21D4">
        <w:t xml:space="preserve">Monarchs Claimed Sovereignty </w:t>
      </w:r>
      <w:r w:rsidR="003525E4">
        <w:t xml:space="preserve">within </w:t>
      </w:r>
      <w:r w:rsidR="00BE21D4">
        <w:t>Natural Borders</w:t>
      </w:r>
    </w:p>
    <w:p w:rsidR="003525E4" w:rsidRDefault="00893F02" w:rsidP="00893F02">
      <w:pPr>
        <w:pStyle w:val="NSL2"/>
      </w:pPr>
      <w:r>
        <w:tab/>
        <w:t>c.</w:t>
      </w:r>
      <w:r>
        <w:tab/>
      </w:r>
      <w:r w:rsidR="003525E4">
        <w:t xml:space="preserve">Crossover </w:t>
      </w:r>
      <w:r w:rsidR="003525E4" w:rsidRPr="00C16FF1">
        <w:rPr>
          <w:caps/>
        </w:rPr>
        <w:t>c</w:t>
      </w:r>
      <w:r w:rsidR="003525E4">
        <w:t xml:space="preserve">onflict through </w:t>
      </w:r>
      <w:r w:rsidR="003525E4" w:rsidRPr="00C16FF1">
        <w:rPr>
          <w:caps/>
        </w:rPr>
        <w:t>e</w:t>
      </w:r>
      <w:r w:rsidR="003525E4">
        <w:t xml:space="preserve">conomic and </w:t>
      </w:r>
      <w:r w:rsidR="00BE21D4">
        <w:t>Political Ties</w:t>
      </w:r>
    </w:p>
    <w:p w:rsidR="003525E4" w:rsidRDefault="00893F02" w:rsidP="00893F02">
      <w:pPr>
        <w:pStyle w:val="NSL3"/>
      </w:pPr>
      <w:r>
        <w:tab/>
      </w:r>
      <w:proofErr w:type="spellStart"/>
      <w:r>
        <w:t>i</w:t>
      </w:r>
      <w:proofErr w:type="spellEnd"/>
      <w:r>
        <w:t>.</w:t>
      </w:r>
      <w:r>
        <w:tab/>
      </w:r>
      <w:r w:rsidR="003525E4">
        <w:t xml:space="preserve">England </w:t>
      </w:r>
      <w:r w:rsidR="003525E4" w:rsidRPr="00C16FF1">
        <w:rPr>
          <w:caps/>
        </w:rPr>
        <w:t>t</w:t>
      </w:r>
      <w:r w:rsidR="003525E4">
        <w:t>ies with Flanders</w:t>
      </w:r>
    </w:p>
    <w:p w:rsidR="003525E4" w:rsidRDefault="00893F02" w:rsidP="00893F02">
      <w:pPr>
        <w:pStyle w:val="NSL3"/>
      </w:pPr>
      <w:r>
        <w:tab/>
      </w:r>
      <w:proofErr w:type="gramStart"/>
      <w:r>
        <w:t>ii.</w:t>
      </w:r>
      <w:r>
        <w:tab/>
      </w:r>
      <w:r w:rsidR="003525E4">
        <w:t>France</w:t>
      </w:r>
      <w:proofErr w:type="gramEnd"/>
      <w:r w:rsidR="003525E4">
        <w:t xml:space="preserve"> </w:t>
      </w:r>
      <w:r w:rsidR="003525E4" w:rsidRPr="00C16FF1">
        <w:rPr>
          <w:caps/>
        </w:rPr>
        <w:t>t</w:t>
      </w:r>
      <w:r w:rsidR="003525E4">
        <w:t>ies with Scotland</w:t>
      </w:r>
    </w:p>
    <w:p w:rsidR="003525E4" w:rsidRDefault="00893F02" w:rsidP="00893F02">
      <w:pPr>
        <w:pStyle w:val="NSL2"/>
      </w:pPr>
      <w:r>
        <w:tab/>
        <w:t>d.</w:t>
      </w:r>
      <w:r>
        <w:tab/>
      </w:r>
      <w:proofErr w:type="spellStart"/>
      <w:r w:rsidR="003525E4">
        <w:t>Capetian</w:t>
      </w:r>
      <w:proofErr w:type="spellEnd"/>
      <w:r w:rsidR="003525E4">
        <w:t xml:space="preserve"> </w:t>
      </w:r>
      <w:r w:rsidR="00BE21D4">
        <w:t xml:space="preserve">Dynasty Comes </w:t>
      </w:r>
      <w:r w:rsidR="003525E4">
        <w:t xml:space="preserve">to an </w:t>
      </w:r>
      <w:r w:rsidR="003525E4" w:rsidRPr="00C16FF1">
        <w:rPr>
          <w:caps/>
        </w:rPr>
        <w:t>e</w:t>
      </w:r>
      <w:r w:rsidR="003525E4">
        <w:t xml:space="preserve">nd; Valois </w:t>
      </w:r>
      <w:r w:rsidR="003525E4" w:rsidRPr="00C16FF1">
        <w:rPr>
          <w:caps/>
        </w:rPr>
        <w:t>s</w:t>
      </w:r>
      <w:r w:rsidR="003525E4">
        <w:t>ucceeds</w:t>
      </w:r>
    </w:p>
    <w:p w:rsidR="003525E4" w:rsidRDefault="00893F02" w:rsidP="00893F02">
      <w:pPr>
        <w:pStyle w:val="NSL3"/>
      </w:pPr>
      <w:r>
        <w:tab/>
      </w:r>
      <w:proofErr w:type="spellStart"/>
      <w:r>
        <w:t>i</w:t>
      </w:r>
      <w:proofErr w:type="spellEnd"/>
      <w:r>
        <w:t>.</w:t>
      </w:r>
      <w:r>
        <w:tab/>
      </w:r>
      <w:r w:rsidR="003525E4">
        <w:t xml:space="preserve">Valois </w:t>
      </w:r>
      <w:r w:rsidR="00BE21D4">
        <w:t xml:space="preserve">Exclude Women </w:t>
      </w:r>
      <w:r w:rsidR="003525E4">
        <w:t xml:space="preserve">from </w:t>
      </w:r>
      <w:r w:rsidR="003525E4" w:rsidRPr="00C16FF1">
        <w:rPr>
          <w:caps/>
        </w:rPr>
        <w:t>r</w:t>
      </w:r>
      <w:r w:rsidR="003525E4">
        <w:t xml:space="preserve">ule or </w:t>
      </w:r>
      <w:r w:rsidR="003525E4" w:rsidRPr="00C16FF1">
        <w:rPr>
          <w:caps/>
        </w:rPr>
        <w:t>s</w:t>
      </w:r>
      <w:r w:rsidR="003525E4">
        <w:t>uccession</w:t>
      </w:r>
    </w:p>
    <w:p w:rsidR="003525E4" w:rsidRDefault="00893F02" w:rsidP="00893F02">
      <w:pPr>
        <w:pStyle w:val="NSL3"/>
      </w:pPr>
      <w:r>
        <w:lastRenderedPageBreak/>
        <w:tab/>
      </w:r>
      <w:proofErr w:type="gramStart"/>
      <w:r>
        <w:t>ii</w:t>
      </w:r>
      <w:proofErr w:type="gramEnd"/>
      <w:r>
        <w:t>.</w:t>
      </w:r>
      <w:r>
        <w:tab/>
      </w:r>
      <w:r w:rsidR="003525E4">
        <w:t>Edward III</w:t>
      </w:r>
      <w:r w:rsidR="00BE21D4">
        <w:t>,</w:t>
      </w:r>
      <w:r w:rsidR="003525E4">
        <w:t xml:space="preserve"> </w:t>
      </w:r>
      <w:r w:rsidR="003525E4" w:rsidRPr="00C16FF1">
        <w:rPr>
          <w:caps/>
        </w:rPr>
        <w:t>s</w:t>
      </w:r>
      <w:r w:rsidR="003525E4">
        <w:t xml:space="preserve">on of </w:t>
      </w:r>
      <w:r w:rsidR="003525E4" w:rsidRPr="00C16FF1">
        <w:rPr>
          <w:caps/>
        </w:rPr>
        <w:t>d</w:t>
      </w:r>
      <w:r w:rsidR="003525E4">
        <w:t>aughter of Philip IV</w:t>
      </w:r>
    </w:p>
    <w:p w:rsidR="003525E4" w:rsidRDefault="00893F02" w:rsidP="00893F02">
      <w:pPr>
        <w:pStyle w:val="NSL3"/>
      </w:pPr>
      <w:r>
        <w:tab/>
      </w:r>
      <w:proofErr w:type="gramStart"/>
      <w:r>
        <w:t>iii.</w:t>
      </w:r>
      <w:r>
        <w:tab/>
      </w:r>
      <w:r w:rsidR="003525E4">
        <w:t>English</w:t>
      </w:r>
      <w:proofErr w:type="gramEnd"/>
      <w:r w:rsidR="003525E4">
        <w:t xml:space="preserve"> </w:t>
      </w:r>
      <w:r w:rsidR="00BE21D4">
        <w:t xml:space="preserve">Kings Maintain Claim </w:t>
      </w:r>
      <w:r w:rsidR="003525E4">
        <w:t xml:space="preserve">as </w:t>
      </w:r>
      <w:r w:rsidR="003525E4" w:rsidRPr="00C16FF1">
        <w:rPr>
          <w:caps/>
        </w:rPr>
        <w:t>h</w:t>
      </w:r>
      <w:r w:rsidR="003525E4">
        <w:t xml:space="preserve">eirs </w:t>
      </w:r>
    </w:p>
    <w:p w:rsidR="003525E4" w:rsidRDefault="00893F02" w:rsidP="00893F02">
      <w:pPr>
        <w:pStyle w:val="NSL2"/>
      </w:pPr>
      <w:r>
        <w:tab/>
        <w:t>e.</w:t>
      </w:r>
      <w:r>
        <w:tab/>
      </w:r>
      <w:r w:rsidR="003525E4">
        <w:t xml:space="preserve">Sides </w:t>
      </w:r>
      <w:r w:rsidR="00BE21D4">
        <w:t>Not Equally Balanced</w:t>
      </w:r>
    </w:p>
    <w:p w:rsidR="003525E4" w:rsidRDefault="00C55EDB" w:rsidP="00C55EDB">
      <w:pPr>
        <w:pStyle w:val="NSL3"/>
      </w:pPr>
      <w:r>
        <w:tab/>
      </w:r>
      <w:proofErr w:type="spellStart"/>
      <w:r>
        <w:t>i</w:t>
      </w:r>
      <w:proofErr w:type="spellEnd"/>
      <w:r>
        <w:t>.</w:t>
      </w:r>
      <w:r>
        <w:tab/>
      </w:r>
      <w:r w:rsidR="003525E4">
        <w:t xml:space="preserve">England </w:t>
      </w:r>
      <w:r w:rsidR="003525E4" w:rsidRPr="00C16FF1">
        <w:rPr>
          <w:caps/>
        </w:rPr>
        <w:t>s</w:t>
      </w:r>
      <w:r w:rsidR="003525E4">
        <w:t xml:space="preserve">maller but </w:t>
      </w:r>
      <w:r w:rsidR="00BE21D4">
        <w:t>Better Mobilized</w:t>
      </w:r>
    </w:p>
    <w:p w:rsidR="003525E4" w:rsidRDefault="00C55EDB" w:rsidP="00C55EDB">
      <w:pPr>
        <w:pStyle w:val="NSL3"/>
      </w:pPr>
      <w:r>
        <w:tab/>
        <w:t>ii.</w:t>
      </w:r>
      <w:r>
        <w:tab/>
      </w:r>
      <w:r w:rsidR="003525E4">
        <w:t xml:space="preserve">Two </w:t>
      </w:r>
      <w:r w:rsidR="003525E4" w:rsidRPr="00C16FF1">
        <w:rPr>
          <w:caps/>
        </w:rPr>
        <w:t>v</w:t>
      </w:r>
      <w:r w:rsidR="003525E4">
        <w:t xml:space="preserve">ictories: Crecy (1346 </w:t>
      </w:r>
      <w:r w:rsidR="00B41C2C" w:rsidRPr="00E30F8D">
        <w:rPr>
          <w:smallCaps/>
        </w:rPr>
        <w:t>c.e.</w:t>
      </w:r>
      <w:r w:rsidR="003525E4">
        <w:t xml:space="preserve">) and Calais (1347 </w:t>
      </w:r>
      <w:r w:rsidR="00B41C2C" w:rsidRPr="00E30F8D">
        <w:rPr>
          <w:smallCaps/>
        </w:rPr>
        <w:t>c.e.</w:t>
      </w:r>
      <w:r w:rsidR="003525E4">
        <w:t>)</w:t>
      </w:r>
    </w:p>
    <w:p w:rsidR="003525E4" w:rsidRDefault="00C55EDB" w:rsidP="00C55EDB">
      <w:pPr>
        <w:pStyle w:val="NLAL"/>
      </w:pPr>
      <w:r>
        <w:tab/>
        <w:t>VII.</w:t>
      </w:r>
      <w:r>
        <w:tab/>
      </w:r>
      <w:proofErr w:type="gramStart"/>
      <w:r w:rsidR="003525E4">
        <w:t>From</w:t>
      </w:r>
      <w:proofErr w:type="gramEnd"/>
      <w:r w:rsidR="003525E4">
        <w:t xml:space="preserve"> the Great Famine to the Black Death</w:t>
      </w:r>
    </w:p>
    <w:p w:rsidR="003525E4" w:rsidRDefault="00C55EDB" w:rsidP="00C55EDB">
      <w:pPr>
        <w:pStyle w:val="NLALS"/>
      </w:pPr>
      <w:r>
        <w:tab/>
        <w:t>A.</w:t>
      </w:r>
      <w:r>
        <w:tab/>
      </w:r>
      <w:r w:rsidR="003525E4">
        <w:t xml:space="preserve">Limits of the </w:t>
      </w:r>
      <w:r w:rsidR="00BE21D4">
        <w:t>Medieval Economy</w:t>
      </w:r>
    </w:p>
    <w:p w:rsidR="003525E4" w:rsidRDefault="00C55EDB" w:rsidP="00C55EDB">
      <w:pPr>
        <w:pStyle w:val="NSL1"/>
      </w:pPr>
      <w:r>
        <w:tab/>
        <w:t>1.</w:t>
      </w:r>
      <w:r>
        <w:tab/>
      </w:r>
      <w:r w:rsidR="003525E4">
        <w:t xml:space="preserve">Between 1000 and 1300 Europe’s </w:t>
      </w:r>
      <w:r w:rsidR="00BE21D4">
        <w:t>Population Tripled</w:t>
      </w:r>
    </w:p>
    <w:p w:rsidR="003525E4" w:rsidRDefault="00C55EDB" w:rsidP="00C55EDB">
      <w:pPr>
        <w:pStyle w:val="NSL1"/>
      </w:pPr>
      <w:r>
        <w:tab/>
        <w:t>2.</w:t>
      </w:r>
      <w:r>
        <w:tab/>
      </w:r>
      <w:r w:rsidR="003525E4">
        <w:t xml:space="preserve">Pressures to </w:t>
      </w:r>
      <w:r w:rsidR="00BE21D4">
        <w:t xml:space="preserve">Produce More Brought Changes </w:t>
      </w:r>
      <w:r w:rsidR="003525E4">
        <w:t xml:space="preserve">to the </w:t>
      </w:r>
      <w:r w:rsidR="003525E4" w:rsidRPr="00C16FF1">
        <w:rPr>
          <w:caps/>
        </w:rPr>
        <w:t>l</w:t>
      </w:r>
      <w:r w:rsidR="003525E4">
        <w:t>and</w:t>
      </w:r>
    </w:p>
    <w:p w:rsidR="003525E4" w:rsidRDefault="00C55EDB" w:rsidP="00C55EDB">
      <w:pPr>
        <w:pStyle w:val="NSL2"/>
      </w:pPr>
      <w:r>
        <w:tab/>
        <w:t>a.</w:t>
      </w:r>
      <w:r>
        <w:tab/>
      </w:r>
      <w:r w:rsidR="003525E4">
        <w:t xml:space="preserve">Forests </w:t>
      </w:r>
      <w:r w:rsidR="00BE21D4">
        <w:t>Cleared, Marshes Drained, Pastureland Reduced</w:t>
      </w:r>
    </w:p>
    <w:p w:rsidR="003525E4" w:rsidRDefault="00C55EDB" w:rsidP="00C55EDB">
      <w:pPr>
        <w:pStyle w:val="NSL1"/>
      </w:pPr>
      <w:r>
        <w:tab/>
        <w:t>3.</w:t>
      </w:r>
      <w:r>
        <w:tab/>
      </w:r>
      <w:r w:rsidR="003525E4">
        <w:t xml:space="preserve">Europe </w:t>
      </w:r>
      <w:r w:rsidR="00BE21D4">
        <w:t xml:space="preserve">Was Barely Able </w:t>
      </w:r>
      <w:r w:rsidR="003525E4">
        <w:t xml:space="preserve">to </w:t>
      </w:r>
      <w:r w:rsidR="00BE21D4">
        <w:t>Feed Itself</w:t>
      </w:r>
    </w:p>
    <w:p w:rsidR="003525E4" w:rsidRDefault="00C55EDB" w:rsidP="00C55EDB">
      <w:pPr>
        <w:pStyle w:val="NSL1"/>
      </w:pPr>
      <w:r>
        <w:tab/>
        <w:t>4.</w:t>
      </w:r>
      <w:r>
        <w:tab/>
      </w:r>
      <w:r w:rsidR="003525E4">
        <w:t xml:space="preserve">Climatic </w:t>
      </w:r>
      <w:r w:rsidR="00BE21D4">
        <w:t>Changes; Warming Trend Reverses</w:t>
      </w:r>
    </w:p>
    <w:p w:rsidR="003525E4" w:rsidRDefault="00C55EDB" w:rsidP="00C55EDB">
      <w:pPr>
        <w:pStyle w:val="NSL2"/>
      </w:pPr>
      <w:r>
        <w:tab/>
        <w:t>a.</w:t>
      </w:r>
      <w:r>
        <w:tab/>
      </w:r>
      <w:r w:rsidR="003525E4">
        <w:t xml:space="preserve">Rainfall </w:t>
      </w:r>
      <w:r w:rsidR="00BE21D4">
        <w:t>Patterns Changed</w:t>
      </w:r>
    </w:p>
    <w:p w:rsidR="003525E4" w:rsidRDefault="00C55EDB" w:rsidP="00C55EDB">
      <w:pPr>
        <w:pStyle w:val="NSL2"/>
      </w:pPr>
      <w:r>
        <w:tab/>
        <w:t>b.</w:t>
      </w:r>
      <w:r>
        <w:tab/>
      </w:r>
      <w:r w:rsidR="003525E4">
        <w:t xml:space="preserve">Shorter </w:t>
      </w:r>
      <w:r w:rsidR="00BE21D4">
        <w:t>Growing Seasons</w:t>
      </w:r>
    </w:p>
    <w:p w:rsidR="003525E4" w:rsidRDefault="00C55EDB" w:rsidP="00C55EDB">
      <w:pPr>
        <w:pStyle w:val="NSL2"/>
      </w:pPr>
      <w:r>
        <w:tab/>
        <w:t>c.</w:t>
      </w:r>
      <w:r>
        <w:tab/>
      </w:r>
      <w:r w:rsidR="003525E4">
        <w:t xml:space="preserve">Lessened </w:t>
      </w:r>
      <w:r w:rsidR="00BE21D4">
        <w:t>Agricultural Production</w:t>
      </w:r>
    </w:p>
    <w:p w:rsidR="003525E4" w:rsidRDefault="00C55EDB" w:rsidP="00C55EDB">
      <w:pPr>
        <w:pStyle w:val="NLALS"/>
      </w:pPr>
      <w:r>
        <w:tab/>
        <w:t>B.</w:t>
      </w:r>
      <w:r>
        <w:tab/>
      </w:r>
      <w:r w:rsidR="003525E4">
        <w:t xml:space="preserve">Seven </w:t>
      </w:r>
      <w:r w:rsidR="003525E4" w:rsidRPr="00C16FF1">
        <w:rPr>
          <w:caps/>
        </w:rPr>
        <w:t>y</w:t>
      </w:r>
      <w:r w:rsidR="003525E4">
        <w:t xml:space="preserve">ears of </w:t>
      </w:r>
      <w:r w:rsidR="003525E4" w:rsidRPr="00C16FF1">
        <w:rPr>
          <w:caps/>
        </w:rPr>
        <w:t>f</w:t>
      </w:r>
      <w:r w:rsidR="003525E4">
        <w:t>amine</w:t>
      </w:r>
    </w:p>
    <w:p w:rsidR="003525E4" w:rsidRDefault="00C55EDB" w:rsidP="00C55EDB">
      <w:pPr>
        <w:pStyle w:val="NSL1"/>
      </w:pPr>
      <w:r>
        <w:tab/>
        <w:t>1.</w:t>
      </w:r>
      <w:r>
        <w:tab/>
      </w:r>
      <w:r w:rsidR="003525E4">
        <w:t xml:space="preserve">Adverse </w:t>
      </w:r>
      <w:r w:rsidR="003525E4" w:rsidRPr="00C16FF1">
        <w:rPr>
          <w:caps/>
        </w:rPr>
        <w:t>w</w:t>
      </w:r>
      <w:r w:rsidR="003525E4">
        <w:t xml:space="preserve">eather </w:t>
      </w:r>
      <w:r w:rsidR="00BE21D4">
        <w:t xml:space="preserve">Patterns Continuous </w:t>
      </w:r>
    </w:p>
    <w:p w:rsidR="003525E4" w:rsidRDefault="00C55EDB" w:rsidP="00C55EDB">
      <w:pPr>
        <w:pStyle w:val="NSL1"/>
      </w:pPr>
      <w:r>
        <w:tab/>
        <w:t>2.</w:t>
      </w:r>
      <w:r>
        <w:tab/>
      </w:r>
      <w:r w:rsidR="003525E4">
        <w:t xml:space="preserve">Human </w:t>
      </w:r>
      <w:r w:rsidR="00BE21D4">
        <w:t>Actions Make Situation Worse</w:t>
      </w:r>
    </w:p>
    <w:p w:rsidR="003525E4" w:rsidRDefault="00C55EDB" w:rsidP="00C55EDB">
      <w:pPr>
        <w:pStyle w:val="NSL2"/>
      </w:pPr>
      <w:r>
        <w:tab/>
        <w:t>a.</w:t>
      </w:r>
      <w:r>
        <w:tab/>
      </w:r>
      <w:r w:rsidR="003525E4">
        <w:t xml:space="preserve">Wars </w:t>
      </w:r>
      <w:r w:rsidR="00BE21D4">
        <w:t>Reduced Farming Effectiveness</w:t>
      </w:r>
    </w:p>
    <w:p w:rsidR="003525E4" w:rsidRDefault="00C55EDB" w:rsidP="00C55EDB">
      <w:pPr>
        <w:pStyle w:val="NSL3"/>
      </w:pPr>
      <w:r>
        <w:tab/>
      </w:r>
      <w:proofErr w:type="spellStart"/>
      <w:r>
        <w:t>i</w:t>
      </w:r>
      <w:proofErr w:type="spellEnd"/>
      <w:r>
        <w:t>.</w:t>
      </w:r>
      <w:r>
        <w:tab/>
      </w:r>
      <w:r w:rsidR="003525E4">
        <w:t>Scandinavia versus Holy Roman Empire</w:t>
      </w:r>
    </w:p>
    <w:p w:rsidR="003525E4" w:rsidRDefault="00C55EDB" w:rsidP="00C55EDB">
      <w:pPr>
        <w:pStyle w:val="NSL3"/>
      </w:pPr>
      <w:r>
        <w:tab/>
        <w:t>ii.</w:t>
      </w:r>
      <w:r>
        <w:tab/>
      </w:r>
      <w:r w:rsidR="003525E4">
        <w:t>France versus Flanders</w:t>
      </w:r>
    </w:p>
    <w:p w:rsidR="003525E4" w:rsidRDefault="00C55EDB" w:rsidP="00C55EDB">
      <w:pPr>
        <w:pStyle w:val="NSL1"/>
      </w:pPr>
      <w:r>
        <w:tab/>
        <w:t>3.</w:t>
      </w:r>
      <w:r>
        <w:tab/>
      </w:r>
      <w:r w:rsidR="003525E4">
        <w:t xml:space="preserve">Human </w:t>
      </w:r>
      <w:r w:rsidR="00BE21D4">
        <w:t xml:space="preserve">Suffering Greater Than </w:t>
      </w:r>
      <w:r w:rsidR="003525E4">
        <w:t xml:space="preserve">European </w:t>
      </w:r>
      <w:r w:rsidR="00BE21D4">
        <w:t xml:space="preserve">Famine Any Since </w:t>
      </w:r>
    </w:p>
    <w:p w:rsidR="003525E4" w:rsidRDefault="00C55EDB" w:rsidP="00C55EDB">
      <w:pPr>
        <w:pStyle w:val="NSL2"/>
      </w:pPr>
      <w:r>
        <w:tab/>
      </w:r>
      <w:proofErr w:type="gramStart"/>
      <w:r>
        <w:t>a</w:t>
      </w:r>
      <w:proofErr w:type="gramEnd"/>
      <w:r>
        <w:t>.</w:t>
      </w:r>
      <w:r>
        <w:tab/>
      </w:r>
      <w:r w:rsidR="003525E4">
        <w:t xml:space="preserve">Weakened by </w:t>
      </w:r>
      <w:r w:rsidR="003525E4" w:rsidRPr="00C16FF1">
        <w:rPr>
          <w:caps/>
        </w:rPr>
        <w:t>y</w:t>
      </w:r>
      <w:r w:rsidR="003525E4">
        <w:t xml:space="preserve">ears of </w:t>
      </w:r>
      <w:r w:rsidR="003525E4" w:rsidRPr="00C16FF1">
        <w:rPr>
          <w:caps/>
        </w:rPr>
        <w:t>m</w:t>
      </w:r>
      <w:r w:rsidR="003525E4">
        <w:t>alnutrition; 10</w:t>
      </w:r>
      <w:r w:rsidR="00E755BE">
        <w:t xml:space="preserve"> to </w:t>
      </w:r>
      <w:r w:rsidR="003525E4">
        <w:t>15</w:t>
      </w:r>
      <w:r w:rsidR="00BE21D4">
        <w:t xml:space="preserve"> </w:t>
      </w:r>
      <w:r w:rsidR="00BE21D4" w:rsidRPr="00C16FF1">
        <w:rPr>
          <w:caps/>
        </w:rPr>
        <w:t>p</w:t>
      </w:r>
      <w:r w:rsidR="00BE21D4">
        <w:t>ercent</w:t>
      </w:r>
      <w:r w:rsidR="003525E4">
        <w:t xml:space="preserve"> of </w:t>
      </w:r>
      <w:r w:rsidR="00BE21D4">
        <w:t>Population Perished</w:t>
      </w:r>
    </w:p>
    <w:p w:rsidR="003525E4" w:rsidRDefault="00C55EDB" w:rsidP="00C55EDB">
      <w:pPr>
        <w:pStyle w:val="NSL2"/>
      </w:pPr>
      <w:r>
        <w:tab/>
        <w:t>b.</w:t>
      </w:r>
      <w:r>
        <w:tab/>
      </w:r>
      <w:r w:rsidR="003525E4">
        <w:t xml:space="preserve">Disease </w:t>
      </w:r>
      <w:r w:rsidR="00BE21D4">
        <w:t>Killed Animals and People</w:t>
      </w:r>
    </w:p>
    <w:p w:rsidR="003525E4" w:rsidRDefault="00C55EDB" w:rsidP="00C55EDB">
      <w:pPr>
        <w:pStyle w:val="NSL2"/>
      </w:pPr>
      <w:r>
        <w:tab/>
        <w:t>c.</w:t>
      </w:r>
      <w:r>
        <w:tab/>
      </w:r>
      <w:r w:rsidR="003525E4">
        <w:t xml:space="preserve">Disruption of </w:t>
      </w:r>
      <w:r w:rsidR="003525E4" w:rsidRPr="00C16FF1">
        <w:rPr>
          <w:caps/>
        </w:rPr>
        <w:t>t</w:t>
      </w:r>
      <w:r w:rsidR="003525E4">
        <w:t xml:space="preserve">rade and </w:t>
      </w:r>
      <w:r w:rsidR="003525E4" w:rsidRPr="00C16FF1">
        <w:rPr>
          <w:caps/>
        </w:rPr>
        <w:t>s</w:t>
      </w:r>
      <w:r w:rsidR="003525E4">
        <w:t xml:space="preserve">hortage of </w:t>
      </w:r>
      <w:r w:rsidR="00BE21D4">
        <w:t>Staple Goods</w:t>
      </w:r>
    </w:p>
    <w:p w:rsidR="003525E4" w:rsidRDefault="00C55EDB" w:rsidP="00C55EDB">
      <w:pPr>
        <w:pStyle w:val="NSL2"/>
      </w:pPr>
      <w:r>
        <w:tab/>
        <w:t>d.</w:t>
      </w:r>
      <w:r>
        <w:tab/>
      </w:r>
      <w:r w:rsidR="003525E4">
        <w:t xml:space="preserve">Prices </w:t>
      </w:r>
      <w:r w:rsidR="003525E4" w:rsidRPr="00C16FF1">
        <w:rPr>
          <w:caps/>
        </w:rPr>
        <w:t>s</w:t>
      </w:r>
      <w:r w:rsidR="003525E4">
        <w:t>oared</w:t>
      </w:r>
    </w:p>
    <w:p w:rsidR="003525E4" w:rsidRDefault="00C55EDB" w:rsidP="00C55EDB">
      <w:pPr>
        <w:pStyle w:val="NSL1"/>
      </w:pPr>
      <w:r>
        <w:tab/>
        <w:t>4.</w:t>
      </w:r>
      <w:r>
        <w:tab/>
      </w:r>
      <w:r w:rsidR="003525E4">
        <w:t xml:space="preserve">Continued </w:t>
      </w:r>
      <w:r w:rsidR="003525E4" w:rsidRPr="00C16FF1">
        <w:rPr>
          <w:caps/>
        </w:rPr>
        <w:t>p</w:t>
      </w:r>
      <w:r w:rsidR="003525E4">
        <w:t>roblems</w:t>
      </w:r>
    </w:p>
    <w:p w:rsidR="003525E4" w:rsidRDefault="00C55EDB" w:rsidP="00C55EDB">
      <w:pPr>
        <w:pStyle w:val="NSL2"/>
      </w:pPr>
      <w:r>
        <w:tab/>
        <w:t>a.</w:t>
      </w:r>
      <w:r>
        <w:tab/>
      </w:r>
      <w:r w:rsidR="003525E4">
        <w:t xml:space="preserve">Seeds </w:t>
      </w:r>
      <w:r w:rsidR="003525E4" w:rsidRPr="00C16FF1">
        <w:rPr>
          <w:caps/>
        </w:rPr>
        <w:t>f</w:t>
      </w:r>
      <w:r w:rsidR="003525E4">
        <w:t xml:space="preserve">ail to </w:t>
      </w:r>
      <w:r w:rsidR="003525E4" w:rsidRPr="00C16FF1">
        <w:rPr>
          <w:caps/>
        </w:rPr>
        <w:t>g</w:t>
      </w:r>
      <w:r w:rsidR="003525E4">
        <w:t>erminate</w:t>
      </w:r>
    </w:p>
    <w:p w:rsidR="003525E4" w:rsidRDefault="00C55EDB" w:rsidP="00C55EDB">
      <w:pPr>
        <w:pStyle w:val="NSL2"/>
      </w:pPr>
      <w:r>
        <w:tab/>
        <w:t>b.</w:t>
      </w:r>
      <w:r>
        <w:tab/>
      </w:r>
      <w:r w:rsidR="003525E4">
        <w:t xml:space="preserve">Cold </w:t>
      </w:r>
      <w:r w:rsidR="003525E4" w:rsidRPr="00C16FF1">
        <w:rPr>
          <w:caps/>
        </w:rPr>
        <w:t>s</w:t>
      </w:r>
      <w:r w:rsidR="003525E4">
        <w:t xml:space="preserve">ummers and </w:t>
      </w:r>
      <w:r w:rsidR="00BE21D4">
        <w:t>Autumns Spent Foraging</w:t>
      </w:r>
    </w:p>
    <w:p w:rsidR="003525E4" w:rsidRDefault="00C55EDB" w:rsidP="00C55EDB">
      <w:pPr>
        <w:pStyle w:val="NSL2"/>
      </w:pPr>
      <w:r>
        <w:tab/>
        <w:t>c.</w:t>
      </w:r>
      <w:r>
        <w:tab/>
      </w:r>
      <w:r w:rsidR="003525E4">
        <w:t xml:space="preserve">Poor </w:t>
      </w:r>
      <w:r w:rsidR="00BE21D4">
        <w:t xml:space="preserve">Risked Death </w:t>
      </w:r>
      <w:r w:rsidR="003525E4">
        <w:t xml:space="preserve">by </w:t>
      </w:r>
      <w:r w:rsidR="003525E4" w:rsidRPr="00C16FF1">
        <w:rPr>
          <w:caps/>
        </w:rPr>
        <w:t>h</w:t>
      </w:r>
      <w:r w:rsidR="003525E4">
        <w:t xml:space="preserve">unting on </w:t>
      </w:r>
      <w:r w:rsidR="00BE21D4">
        <w:t xml:space="preserve">Land Reserved </w:t>
      </w:r>
      <w:r w:rsidR="003525E4">
        <w:t xml:space="preserve">for </w:t>
      </w:r>
      <w:r w:rsidR="003525E4" w:rsidRPr="00C16FF1">
        <w:rPr>
          <w:caps/>
        </w:rPr>
        <w:t>n</w:t>
      </w:r>
      <w:r w:rsidR="003525E4">
        <w:t>obility</w:t>
      </w:r>
    </w:p>
    <w:p w:rsidR="003525E4" w:rsidRDefault="00C55EDB" w:rsidP="00C55EDB">
      <w:pPr>
        <w:pStyle w:val="NSL2"/>
      </w:pPr>
      <w:r>
        <w:tab/>
        <w:t>d.</w:t>
      </w:r>
      <w:r>
        <w:tab/>
      </w:r>
      <w:r w:rsidR="003525E4">
        <w:t xml:space="preserve">Children </w:t>
      </w:r>
      <w:r w:rsidR="00BE21D4">
        <w:t>Especially Devastated; Immune Systems Compromised</w:t>
      </w:r>
    </w:p>
    <w:p w:rsidR="00F13A5D" w:rsidRDefault="00F13A5D">
      <w:pPr>
        <w:spacing w:after="200" w:line="276" w:lineRule="auto"/>
        <w:rPr>
          <w:rFonts w:ascii="Arno Pro" w:eastAsia="Times New Roman" w:hAnsi="Arno Pro" w:cs="Times New Roman"/>
          <w:color w:val="000000"/>
        </w:rPr>
      </w:pPr>
      <w:r>
        <w:br w:type="page"/>
      </w:r>
    </w:p>
    <w:p w:rsidR="003525E4" w:rsidRDefault="00C55EDB" w:rsidP="00C55EDB">
      <w:pPr>
        <w:pStyle w:val="NLALS"/>
      </w:pPr>
      <w:r>
        <w:lastRenderedPageBreak/>
        <w:tab/>
        <w:t>C.</w:t>
      </w:r>
      <w:r>
        <w:tab/>
      </w:r>
      <w:r w:rsidR="003525E4">
        <w:t>A Crisis of Connectivity: Tracing Black Death</w:t>
      </w:r>
    </w:p>
    <w:p w:rsidR="003525E4" w:rsidRDefault="00C55EDB" w:rsidP="00C55EDB">
      <w:pPr>
        <w:pStyle w:val="NSL1"/>
      </w:pPr>
      <w:r>
        <w:tab/>
        <w:t>1.</w:t>
      </w:r>
      <w:r>
        <w:tab/>
      </w:r>
      <w:r w:rsidR="003525E4">
        <w:t xml:space="preserve">Spread from Mongolia and </w:t>
      </w:r>
      <w:r w:rsidR="003525E4" w:rsidRPr="00C16FF1">
        <w:rPr>
          <w:caps/>
        </w:rPr>
        <w:t>r</w:t>
      </w:r>
      <w:r w:rsidR="003525E4">
        <w:t xml:space="preserve">eached Sicily in 1347 </w:t>
      </w:r>
      <w:r w:rsidR="00B41C2C" w:rsidRPr="00E30F8D">
        <w:rPr>
          <w:smallCaps/>
        </w:rPr>
        <w:t>c.e.</w:t>
      </w:r>
    </w:p>
    <w:p w:rsidR="003525E4" w:rsidRDefault="00C55EDB" w:rsidP="00C55EDB">
      <w:pPr>
        <w:pStyle w:val="NSL1"/>
      </w:pPr>
      <w:r>
        <w:tab/>
        <w:t>2.</w:t>
      </w:r>
      <w:r>
        <w:tab/>
      </w:r>
      <w:r w:rsidR="003525E4">
        <w:t xml:space="preserve">Struck European </w:t>
      </w:r>
      <w:r w:rsidR="003525E4" w:rsidRPr="00C16FF1">
        <w:rPr>
          <w:caps/>
        </w:rPr>
        <w:t>s</w:t>
      </w:r>
      <w:r w:rsidR="003525E4">
        <w:t xml:space="preserve">eaports and </w:t>
      </w:r>
      <w:r w:rsidR="00BE21D4">
        <w:t>Then Moved Inland</w:t>
      </w:r>
    </w:p>
    <w:p w:rsidR="003525E4" w:rsidRDefault="00C55EDB" w:rsidP="00C55EDB">
      <w:pPr>
        <w:pStyle w:val="NSL1"/>
      </w:pPr>
      <w:r>
        <w:tab/>
        <w:t>3.</w:t>
      </w:r>
      <w:r>
        <w:tab/>
      </w:r>
      <w:r w:rsidR="003525E4">
        <w:t xml:space="preserve">Reach Scandinavia by 1350 </w:t>
      </w:r>
      <w:r w:rsidR="00B41C2C" w:rsidRPr="00E30F8D">
        <w:rPr>
          <w:smallCaps/>
        </w:rPr>
        <w:t>c.e.</w:t>
      </w:r>
    </w:p>
    <w:p w:rsidR="003525E4" w:rsidRDefault="00C55EDB" w:rsidP="00C55EDB">
      <w:pPr>
        <w:pStyle w:val="NSL1"/>
      </w:pPr>
      <w:r>
        <w:tab/>
        <w:t>4.</w:t>
      </w:r>
      <w:r>
        <w:tab/>
      </w:r>
      <w:r w:rsidR="003525E4">
        <w:t xml:space="preserve">Continued </w:t>
      </w:r>
      <w:r w:rsidR="003525E4" w:rsidRPr="00C16FF1">
        <w:rPr>
          <w:caps/>
        </w:rPr>
        <w:t>o</w:t>
      </w:r>
      <w:r w:rsidR="003525E4">
        <w:t xml:space="preserve">utbreaks for </w:t>
      </w:r>
      <w:r w:rsidR="00BE21D4">
        <w:t>Three Centuries</w:t>
      </w:r>
    </w:p>
    <w:p w:rsidR="003525E4" w:rsidRDefault="00C55EDB" w:rsidP="00C55EDB">
      <w:pPr>
        <w:pStyle w:val="NLALS"/>
      </w:pPr>
      <w:r>
        <w:tab/>
        <w:t>D.</w:t>
      </w:r>
      <w:r>
        <w:tab/>
      </w:r>
      <w:r w:rsidR="003525E4">
        <w:t xml:space="preserve">What </w:t>
      </w:r>
      <w:r w:rsidR="003525E4" w:rsidRPr="00C16FF1">
        <w:rPr>
          <w:caps/>
        </w:rPr>
        <w:t>c</w:t>
      </w:r>
      <w:r w:rsidR="003525E4">
        <w:t>aused the Black Death?</w:t>
      </w:r>
    </w:p>
    <w:p w:rsidR="003525E4" w:rsidRPr="00C55EDB" w:rsidRDefault="00C55EDB" w:rsidP="00C55EDB">
      <w:pPr>
        <w:pStyle w:val="NSL1"/>
        <w:rPr>
          <w:i/>
          <w:iCs/>
        </w:rPr>
      </w:pPr>
      <w:r w:rsidRPr="00C55EDB">
        <w:tab/>
        <w:t>1.</w:t>
      </w:r>
      <w:r w:rsidRPr="00C55EDB">
        <w:tab/>
      </w:r>
      <w:r w:rsidR="003525E4" w:rsidRPr="00C55EDB">
        <w:t xml:space="preserve">Deadly microbe </w:t>
      </w:r>
      <w:proofErr w:type="spellStart"/>
      <w:r w:rsidR="003525E4" w:rsidRPr="00C55EDB">
        <w:t>Yersinia</w:t>
      </w:r>
      <w:proofErr w:type="spellEnd"/>
      <w:r w:rsidR="003525E4" w:rsidRPr="00C55EDB">
        <w:t xml:space="preserve"> </w:t>
      </w:r>
      <w:proofErr w:type="spellStart"/>
      <w:r w:rsidR="003525E4" w:rsidRPr="00C55EDB">
        <w:t>pestis</w:t>
      </w:r>
      <w:proofErr w:type="spellEnd"/>
    </w:p>
    <w:p w:rsidR="003525E4" w:rsidRPr="0029401B" w:rsidRDefault="00C55EDB" w:rsidP="0029401B">
      <w:pPr>
        <w:pStyle w:val="NSL2"/>
        <w:rPr>
          <w:szCs w:val="20"/>
        </w:rPr>
      </w:pPr>
      <w:r w:rsidRPr="0029401B">
        <w:rPr>
          <w:szCs w:val="20"/>
        </w:rPr>
        <w:tab/>
        <w:t>a.</w:t>
      </w:r>
      <w:r w:rsidRPr="0029401B">
        <w:rPr>
          <w:szCs w:val="20"/>
        </w:rPr>
        <w:tab/>
      </w:r>
      <w:r w:rsidR="003525E4" w:rsidRPr="0029401B">
        <w:rPr>
          <w:szCs w:val="20"/>
        </w:rPr>
        <w:t xml:space="preserve">Carried by the bite of fleas or </w:t>
      </w:r>
      <w:r w:rsidR="00BE21D4" w:rsidRPr="0029401B">
        <w:rPr>
          <w:szCs w:val="20"/>
        </w:rPr>
        <w:t>Infected Rats</w:t>
      </w:r>
    </w:p>
    <w:p w:rsidR="003525E4" w:rsidRPr="0029401B" w:rsidRDefault="00C55EDB" w:rsidP="0029401B">
      <w:pPr>
        <w:pStyle w:val="NSL2"/>
      </w:pPr>
      <w:r w:rsidRPr="0029401B">
        <w:tab/>
        <w:t>b.</w:t>
      </w:r>
      <w:r w:rsidRPr="0029401B">
        <w:tab/>
      </w:r>
      <w:r w:rsidR="003525E4" w:rsidRPr="0029401B">
        <w:t xml:space="preserve">Attacks </w:t>
      </w:r>
      <w:r w:rsidR="00BE21D4" w:rsidRPr="0029401B">
        <w:t>Lymphatic System (Buboes</w:t>
      </w:r>
      <w:r w:rsidR="00BA326E" w:rsidRPr="0029401B">
        <w:t>)</w:t>
      </w:r>
    </w:p>
    <w:p w:rsidR="003525E4" w:rsidRDefault="00C55EDB" w:rsidP="00C55EDB">
      <w:pPr>
        <w:pStyle w:val="NSL2"/>
      </w:pPr>
      <w:r>
        <w:tab/>
        <w:t>c.</w:t>
      </w:r>
      <w:r>
        <w:tab/>
      </w:r>
      <w:r w:rsidR="003525E4">
        <w:t xml:space="preserve">Bubonic, </w:t>
      </w:r>
      <w:proofErr w:type="spellStart"/>
      <w:r w:rsidR="003525E4" w:rsidRPr="00C16FF1">
        <w:rPr>
          <w:caps/>
        </w:rPr>
        <w:t>s</w:t>
      </w:r>
      <w:r w:rsidR="003525E4">
        <w:t>epticemic</w:t>
      </w:r>
      <w:proofErr w:type="spellEnd"/>
      <w:r w:rsidR="00BE21D4">
        <w:t>,</w:t>
      </w:r>
      <w:r w:rsidR="003525E4">
        <w:t xml:space="preserve"> and </w:t>
      </w:r>
      <w:r w:rsidR="00BE21D4">
        <w:t>Pneumonic Plague</w:t>
      </w:r>
    </w:p>
    <w:p w:rsidR="003525E4" w:rsidRDefault="00C55EDB" w:rsidP="00C55EDB">
      <w:pPr>
        <w:pStyle w:val="NSL2"/>
      </w:pPr>
      <w:r>
        <w:tab/>
        <w:t>d.</w:t>
      </w:r>
      <w:r>
        <w:tab/>
      </w:r>
      <w:r w:rsidR="003525E4">
        <w:t xml:space="preserve">Different </w:t>
      </w:r>
      <w:r w:rsidR="00BE21D4">
        <w:t>Manifestations Made Disease More Terrifying</w:t>
      </w:r>
    </w:p>
    <w:p w:rsidR="003525E4" w:rsidRDefault="00C55EDB" w:rsidP="00C55EDB">
      <w:pPr>
        <w:pStyle w:val="NSL2"/>
      </w:pPr>
      <w:r>
        <w:tab/>
        <w:t>e.</w:t>
      </w:r>
      <w:r>
        <w:tab/>
      </w:r>
      <w:r w:rsidR="003525E4">
        <w:t xml:space="preserve">Reactions </w:t>
      </w:r>
      <w:r w:rsidR="003525E4" w:rsidRPr="00C16FF1">
        <w:rPr>
          <w:caps/>
        </w:rPr>
        <w:t>r</w:t>
      </w:r>
      <w:r w:rsidR="003525E4">
        <w:t xml:space="preserve">anged from </w:t>
      </w:r>
      <w:r w:rsidR="003525E4" w:rsidRPr="00C16FF1">
        <w:rPr>
          <w:caps/>
        </w:rPr>
        <w:t>p</w:t>
      </w:r>
      <w:r w:rsidR="003525E4">
        <w:t xml:space="preserve">anic to </w:t>
      </w:r>
      <w:r w:rsidR="003525E4" w:rsidRPr="00C16FF1">
        <w:rPr>
          <w:caps/>
        </w:rPr>
        <w:t>r</w:t>
      </w:r>
      <w:r w:rsidR="003525E4">
        <w:t>esignation</w:t>
      </w:r>
    </w:p>
    <w:p w:rsidR="003525E4" w:rsidRDefault="00C55EDB" w:rsidP="00C55EDB">
      <w:pPr>
        <w:pStyle w:val="NSL1"/>
      </w:pPr>
      <w:r>
        <w:tab/>
        <w:t>2.</w:t>
      </w:r>
      <w:r>
        <w:tab/>
      </w:r>
      <w:r w:rsidR="003525E4">
        <w:t xml:space="preserve">The </w:t>
      </w:r>
      <w:r w:rsidR="003525E4" w:rsidRPr="00C16FF1">
        <w:rPr>
          <w:caps/>
        </w:rPr>
        <w:t>s</w:t>
      </w:r>
      <w:r w:rsidR="003525E4">
        <w:t xml:space="preserve">earch for </w:t>
      </w:r>
      <w:r w:rsidR="003525E4" w:rsidRPr="00C16FF1">
        <w:rPr>
          <w:caps/>
        </w:rPr>
        <w:t>s</w:t>
      </w:r>
      <w:r w:rsidR="003525E4">
        <w:t>capegoats</w:t>
      </w:r>
    </w:p>
    <w:p w:rsidR="003525E4" w:rsidRDefault="00C55EDB" w:rsidP="00C55EDB">
      <w:pPr>
        <w:pStyle w:val="NSL2"/>
      </w:pPr>
      <w:r>
        <w:tab/>
        <w:t>a.</w:t>
      </w:r>
      <w:r>
        <w:tab/>
      </w:r>
      <w:r w:rsidR="003525E4">
        <w:t xml:space="preserve">Attacks on Jewish </w:t>
      </w:r>
      <w:r w:rsidR="003525E4" w:rsidRPr="00C16FF1">
        <w:rPr>
          <w:caps/>
        </w:rPr>
        <w:t>c</w:t>
      </w:r>
      <w:r w:rsidR="003525E4">
        <w:t>ommunities throughout Europe</w:t>
      </w:r>
    </w:p>
    <w:p w:rsidR="003525E4" w:rsidRDefault="00C55EDB" w:rsidP="00C55EDB">
      <w:pPr>
        <w:pStyle w:val="NSL2"/>
      </w:pPr>
      <w:r>
        <w:tab/>
        <w:t>b.</w:t>
      </w:r>
      <w:r>
        <w:tab/>
      </w:r>
      <w:r w:rsidR="003525E4">
        <w:t xml:space="preserve">No </w:t>
      </w:r>
      <w:r w:rsidR="00BE21D4">
        <w:t xml:space="preserve">Similar Attacks </w:t>
      </w:r>
      <w:r w:rsidR="003525E4">
        <w:t>in Muslim-</w:t>
      </w:r>
      <w:r w:rsidR="00BE21D4">
        <w:t>Held Territories</w:t>
      </w:r>
    </w:p>
    <w:p w:rsidR="003525E4" w:rsidRDefault="00C55EDB" w:rsidP="00C55EDB">
      <w:pPr>
        <w:pStyle w:val="NSL1"/>
      </w:pPr>
      <w:r>
        <w:tab/>
        <w:t>3.</w:t>
      </w:r>
      <w:r>
        <w:tab/>
      </w:r>
      <w:r w:rsidR="003525E4">
        <w:t>The Flagellants</w:t>
      </w:r>
    </w:p>
    <w:p w:rsidR="003525E4" w:rsidRDefault="00C55EDB" w:rsidP="00C55EDB">
      <w:pPr>
        <w:pStyle w:val="NSL2"/>
      </w:pPr>
      <w:r>
        <w:tab/>
        <w:t>a.</w:t>
      </w:r>
      <w:r>
        <w:tab/>
      </w:r>
      <w:r w:rsidR="003525E4">
        <w:t xml:space="preserve">Appeasing the </w:t>
      </w:r>
      <w:r w:rsidR="003525E4" w:rsidRPr="00C16FF1">
        <w:rPr>
          <w:caps/>
        </w:rPr>
        <w:t>w</w:t>
      </w:r>
      <w:r w:rsidR="003525E4">
        <w:t>rath of God</w:t>
      </w:r>
    </w:p>
    <w:p w:rsidR="003525E4" w:rsidRDefault="00C55EDB" w:rsidP="00C55EDB">
      <w:pPr>
        <w:pStyle w:val="NSL2"/>
      </w:pPr>
      <w:r>
        <w:tab/>
        <w:t>b.</w:t>
      </w:r>
      <w:r>
        <w:tab/>
      </w:r>
      <w:r w:rsidR="003525E4">
        <w:t xml:space="preserve">Aroused </w:t>
      </w:r>
      <w:r w:rsidR="003525E4" w:rsidRPr="00C16FF1">
        <w:rPr>
          <w:caps/>
        </w:rPr>
        <w:t>c</w:t>
      </w:r>
      <w:r w:rsidR="003525E4">
        <w:t xml:space="preserve">oncern of </w:t>
      </w:r>
      <w:r w:rsidR="003525E4" w:rsidRPr="00C16FF1">
        <w:rPr>
          <w:caps/>
        </w:rPr>
        <w:t>r</w:t>
      </w:r>
      <w:r w:rsidR="003525E4">
        <w:t xml:space="preserve">eligious and </w:t>
      </w:r>
      <w:r w:rsidR="00BE21D4">
        <w:t>Secular Authorities; Banned</w:t>
      </w:r>
    </w:p>
    <w:p w:rsidR="003525E4" w:rsidRDefault="00C55EDB" w:rsidP="00C55EDB">
      <w:pPr>
        <w:pStyle w:val="NLAL"/>
      </w:pPr>
      <w:r>
        <w:tab/>
        <w:t>VIII.</w:t>
      </w:r>
      <w:r>
        <w:tab/>
      </w:r>
      <w:r w:rsidR="003525E4">
        <w:t>Conclusion</w:t>
      </w:r>
    </w:p>
    <w:p w:rsidR="003525E4" w:rsidRDefault="00C55EDB" w:rsidP="00C55EDB">
      <w:pPr>
        <w:pStyle w:val="NLALS"/>
      </w:pPr>
      <w:r>
        <w:tab/>
        <w:t>A.</w:t>
      </w:r>
      <w:r>
        <w:tab/>
      </w:r>
      <w:r w:rsidR="003525E4">
        <w:t>1250</w:t>
      </w:r>
      <w:r w:rsidR="00B41C2C">
        <w:t>–</w:t>
      </w:r>
      <w:r w:rsidR="003525E4">
        <w:t xml:space="preserve">1350 </w:t>
      </w:r>
      <w:proofErr w:type="spellStart"/>
      <w:r w:rsidR="00B41C2C" w:rsidRPr="00E30F8D">
        <w:rPr>
          <w:smallCaps/>
        </w:rPr>
        <w:t>c.e</w:t>
      </w:r>
      <w:proofErr w:type="spellEnd"/>
      <w:r w:rsidR="00B41C2C" w:rsidRPr="00E30F8D">
        <w:rPr>
          <w:smallCaps/>
        </w:rPr>
        <w:t>.</w:t>
      </w:r>
      <w:r w:rsidR="003525E4">
        <w:t xml:space="preserve"> </w:t>
      </w:r>
      <w:r w:rsidR="003525E4" w:rsidRPr="00C16FF1">
        <w:rPr>
          <w:caps/>
        </w:rPr>
        <w:t>t</w:t>
      </w:r>
      <w:r w:rsidR="003525E4">
        <w:t xml:space="preserve">ime of </w:t>
      </w:r>
      <w:r w:rsidR="00BE21D4">
        <w:t xml:space="preserve">Significant Change </w:t>
      </w:r>
      <w:r w:rsidR="003525E4">
        <w:t>for Europe</w:t>
      </w:r>
    </w:p>
    <w:p w:rsidR="003525E4" w:rsidRDefault="00C55EDB" w:rsidP="00C55EDB">
      <w:pPr>
        <w:pStyle w:val="NSL1"/>
      </w:pPr>
      <w:r>
        <w:tab/>
        <w:t>1.</w:t>
      </w:r>
      <w:r>
        <w:tab/>
      </w:r>
      <w:r w:rsidR="003525E4">
        <w:t xml:space="preserve">Growth of </w:t>
      </w:r>
      <w:r w:rsidR="003525E4" w:rsidRPr="00C16FF1">
        <w:rPr>
          <w:caps/>
        </w:rPr>
        <w:t>p</w:t>
      </w:r>
      <w:r w:rsidR="003525E4">
        <w:t xml:space="preserve">ower of </w:t>
      </w:r>
      <w:r w:rsidR="003525E4" w:rsidRPr="00C16FF1">
        <w:rPr>
          <w:caps/>
        </w:rPr>
        <w:t>m</w:t>
      </w:r>
      <w:r w:rsidR="003525E4">
        <w:t xml:space="preserve">onarchies </w:t>
      </w:r>
      <w:r w:rsidR="003525E4" w:rsidRPr="00C16FF1">
        <w:rPr>
          <w:caps/>
        </w:rPr>
        <w:t>l</w:t>
      </w:r>
      <w:r w:rsidR="003525E4">
        <w:t xml:space="preserve">ed to </w:t>
      </w:r>
      <w:r w:rsidR="003525E4" w:rsidRPr="00C16FF1">
        <w:rPr>
          <w:caps/>
        </w:rPr>
        <w:t>e</w:t>
      </w:r>
      <w:r w:rsidR="003525E4">
        <w:t xml:space="preserve">ncroachment on </w:t>
      </w:r>
      <w:r w:rsidR="00BE21D4">
        <w:t>Formally Independent Territories</w:t>
      </w:r>
    </w:p>
    <w:p w:rsidR="003525E4" w:rsidRDefault="00C55EDB" w:rsidP="00C55EDB">
      <w:pPr>
        <w:pStyle w:val="NSL1"/>
      </w:pPr>
      <w:r>
        <w:tab/>
        <w:t>2.</w:t>
      </w:r>
      <w:r>
        <w:tab/>
      </w:r>
      <w:r w:rsidR="003525E4">
        <w:t xml:space="preserve">Papacy </w:t>
      </w:r>
      <w:r w:rsidR="00BE21D4">
        <w:t xml:space="preserve">Lost Power </w:t>
      </w:r>
      <w:r w:rsidR="003525E4">
        <w:t xml:space="preserve">and </w:t>
      </w:r>
      <w:r w:rsidR="003525E4" w:rsidRPr="00C16FF1">
        <w:rPr>
          <w:caps/>
        </w:rPr>
        <w:t>a</w:t>
      </w:r>
      <w:r w:rsidR="003525E4">
        <w:t>uthority through Avignon Papacy</w:t>
      </w:r>
    </w:p>
    <w:p w:rsidR="003525E4" w:rsidRDefault="00C55EDB" w:rsidP="00C55EDB">
      <w:pPr>
        <w:pStyle w:val="NSL1"/>
      </w:pPr>
      <w:r>
        <w:tab/>
        <w:t>3.</w:t>
      </w:r>
      <w:r>
        <w:tab/>
      </w:r>
      <w:r w:rsidR="003525E4">
        <w:t xml:space="preserve">Growth of </w:t>
      </w:r>
      <w:r w:rsidR="00BE21D4">
        <w:t xml:space="preserve">Population Outstripped Capacity </w:t>
      </w:r>
      <w:r w:rsidR="003525E4">
        <w:t xml:space="preserve">to </w:t>
      </w:r>
      <w:r w:rsidR="00BE21D4">
        <w:t>Feed It</w:t>
      </w:r>
    </w:p>
    <w:p w:rsidR="003525E4" w:rsidRDefault="00C55EDB" w:rsidP="00C55EDB">
      <w:pPr>
        <w:pStyle w:val="NSL2"/>
      </w:pPr>
      <w:r>
        <w:tab/>
        <w:t>a.</w:t>
      </w:r>
      <w:r>
        <w:tab/>
      </w:r>
      <w:r w:rsidR="003525E4">
        <w:t xml:space="preserve">Worst </w:t>
      </w:r>
      <w:r w:rsidR="00BE21D4">
        <w:t xml:space="preserve">Impacts Felt </w:t>
      </w:r>
      <w:r w:rsidR="003525E4">
        <w:t xml:space="preserve">on </w:t>
      </w:r>
      <w:r w:rsidR="00BE21D4">
        <w:t xml:space="preserve">Regions Most Tied </w:t>
      </w:r>
      <w:r w:rsidR="003525E4">
        <w:t xml:space="preserve">to </w:t>
      </w:r>
      <w:r w:rsidR="003525E4" w:rsidRPr="00C16FF1">
        <w:rPr>
          <w:caps/>
        </w:rPr>
        <w:t>g</w:t>
      </w:r>
      <w:r w:rsidR="003525E4">
        <w:t>lobalism</w:t>
      </w:r>
    </w:p>
    <w:p w:rsidR="003525E4" w:rsidRDefault="00C55EDB" w:rsidP="00C55EDB">
      <w:pPr>
        <w:pStyle w:val="NSL2"/>
      </w:pPr>
      <w:r>
        <w:tab/>
        <w:t>b.</w:t>
      </w:r>
      <w:r>
        <w:tab/>
      </w:r>
      <w:r w:rsidR="003525E4">
        <w:t xml:space="preserve">Black Death </w:t>
      </w:r>
      <w:r w:rsidR="00BE21D4">
        <w:t>Is Worse Example</w:t>
      </w:r>
    </w:p>
    <w:p w:rsidR="003525E4" w:rsidRDefault="00C55EDB" w:rsidP="00C55EDB">
      <w:pPr>
        <w:pStyle w:val="NLALS"/>
      </w:pPr>
      <w:r>
        <w:tab/>
        <w:t>B.</w:t>
      </w:r>
      <w:r>
        <w:tab/>
      </w:r>
      <w:r w:rsidR="003525E4">
        <w:t xml:space="preserve">Scale of </w:t>
      </w:r>
      <w:r w:rsidR="003525E4" w:rsidRPr="00C16FF1">
        <w:rPr>
          <w:caps/>
        </w:rPr>
        <w:t>m</w:t>
      </w:r>
      <w:r w:rsidR="003525E4">
        <w:t>ortality of Black Death</w:t>
      </w:r>
    </w:p>
    <w:p w:rsidR="003525E4" w:rsidRDefault="00C55EDB" w:rsidP="00C55EDB">
      <w:pPr>
        <w:pStyle w:val="NSL1"/>
      </w:pPr>
      <w:r>
        <w:tab/>
        <w:t>1.</w:t>
      </w:r>
      <w:r>
        <w:tab/>
      </w:r>
      <w:r w:rsidR="003525E4">
        <w:t xml:space="preserve">Between </w:t>
      </w:r>
      <w:r w:rsidR="00BE21D4">
        <w:t xml:space="preserve">One-Third </w:t>
      </w:r>
      <w:r w:rsidR="003525E4">
        <w:t xml:space="preserve">and </w:t>
      </w:r>
      <w:r w:rsidR="00BE21D4">
        <w:t xml:space="preserve">One Half </w:t>
      </w:r>
      <w:r w:rsidR="003525E4">
        <w:t xml:space="preserve">of Europe’s </w:t>
      </w:r>
      <w:r w:rsidR="00BE21D4">
        <w:t>Population Devastated</w:t>
      </w:r>
    </w:p>
    <w:p w:rsidR="003525E4" w:rsidRDefault="00C55EDB" w:rsidP="00C55EDB">
      <w:pPr>
        <w:pStyle w:val="NSL1"/>
      </w:pPr>
      <w:r>
        <w:tab/>
        <w:t>2.</w:t>
      </w:r>
      <w:r>
        <w:tab/>
      </w:r>
      <w:r w:rsidR="003525E4">
        <w:t xml:space="preserve">Profound </w:t>
      </w:r>
      <w:r w:rsidR="003525E4" w:rsidRPr="00C16FF1">
        <w:rPr>
          <w:caps/>
        </w:rPr>
        <w:t>s</w:t>
      </w:r>
      <w:r w:rsidR="003525E4">
        <w:t xml:space="preserve">ocial and </w:t>
      </w:r>
      <w:r w:rsidR="00BE21D4">
        <w:t>Economic Consequences</w:t>
      </w:r>
    </w:p>
    <w:p w:rsidR="003525E4" w:rsidRPr="00E65346" w:rsidRDefault="00C55EDB" w:rsidP="00C55EDB">
      <w:pPr>
        <w:pStyle w:val="NSL1"/>
      </w:pPr>
      <w:r>
        <w:tab/>
        <w:t>3.</w:t>
      </w:r>
      <w:r>
        <w:tab/>
      </w:r>
      <w:r w:rsidR="003525E4">
        <w:t xml:space="preserve">Was </w:t>
      </w:r>
      <w:r w:rsidR="00BE21D4">
        <w:t xml:space="preserve">This End </w:t>
      </w:r>
      <w:r w:rsidR="003525E4">
        <w:t xml:space="preserve">of Old World and </w:t>
      </w:r>
      <w:r w:rsidR="003525E4" w:rsidRPr="00C16FF1">
        <w:rPr>
          <w:caps/>
        </w:rPr>
        <w:t>b</w:t>
      </w:r>
      <w:r w:rsidR="003525E4">
        <w:t>eginning of New?</w:t>
      </w:r>
    </w:p>
    <w:p w:rsidR="00F13A5D" w:rsidRDefault="00F13A5D">
      <w:pPr>
        <w:spacing w:after="200" w:line="276" w:lineRule="auto"/>
        <w:rPr>
          <w:rFonts w:ascii="Hypatia Sans Pro Bold" w:eastAsia="Times New Roman" w:hAnsi="Hypatia Sans Pro Bold" w:cs="HypatiaSansPro-Bold"/>
          <w:b/>
          <w:bCs/>
          <w:color w:val="000000"/>
        </w:rPr>
      </w:pPr>
      <w:r>
        <w:br w:type="page"/>
      </w:r>
    </w:p>
    <w:p w:rsidR="003525E4" w:rsidRDefault="00030EF1" w:rsidP="00C55EDB">
      <w:pPr>
        <w:pStyle w:val="D"/>
      </w:pPr>
      <w:r>
        <w:lastRenderedPageBreak/>
        <w:t>General Discussion Questions</w:t>
      </w:r>
    </w:p>
    <w:p w:rsidR="00030EF1" w:rsidRPr="00030EF1" w:rsidRDefault="00DE06C4" w:rsidP="00DE06C4">
      <w:pPr>
        <w:pStyle w:val="NL"/>
      </w:pPr>
      <w:r>
        <w:tab/>
        <w:t>1.</w:t>
      </w:r>
      <w:r>
        <w:tab/>
      </w:r>
      <w:r w:rsidR="00030EF1" w:rsidRPr="00030EF1">
        <w:t>What environmental factors contributed to the growing economic depression of the fourteenth century?</w:t>
      </w:r>
    </w:p>
    <w:p w:rsidR="00030EF1" w:rsidRPr="00030EF1" w:rsidRDefault="00DE06C4" w:rsidP="00DE06C4">
      <w:pPr>
        <w:pStyle w:val="NL"/>
      </w:pPr>
      <w:r>
        <w:tab/>
        <w:t>2.</w:t>
      </w:r>
      <w:r>
        <w:tab/>
      </w:r>
      <w:r w:rsidR="00030EF1" w:rsidRPr="00030EF1">
        <w:t>Describe the psychological horror of the Black Death.</w:t>
      </w:r>
    </w:p>
    <w:p w:rsidR="00030EF1" w:rsidRPr="00030EF1" w:rsidRDefault="00DE06C4" w:rsidP="00DE06C4">
      <w:pPr>
        <w:pStyle w:val="NL"/>
      </w:pPr>
      <w:r>
        <w:tab/>
        <w:t>3.</w:t>
      </w:r>
      <w:r>
        <w:tab/>
      </w:r>
      <w:r w:rsidR="00030EF1" w:rsidRPr="00030EF1">
        <w:t>Why does it seem that the Jacquerie, the English Peasants’ Revolt, and the Ciompi Rebellion were somehow destined to fail?</w:t>
      </w:r>
    </w:p>
    <w:p w:rsidR="00030EF1" w:rsidRPr="00030EF1" w:rsidRDefault="00DE06C4" w:rsidP="00DE06C4">
      <w:pPr>
        <w:pStyle w:val="NL"/>
      </w:pPr>
      <w:r>
        <w:tab/>
        <w:t>4.</w:t>
      </w:r>
      <w:r>
        <w:tab/>
      </w:r>
      <w:r w:rsidR="00030EF1" w:rsidRPr="00030EF1">
        <w:t>Do you think the Lollards and Hussites were trying to restore Christianity to its primitive state? Or were they trying to change it into something entirely different?</w:t>
      </w:r>
    </w:p>
    <w:p w:rsidR="00030EF1" w:rsidRPr="00030EF1" w:rsidRDefault="00DE06C4" w:rsidP="00DE06C4">
      <w:pPr>
        <w:pStyle w:val="NL"/>
      </w:pPr>
      <w:r>
        <w:tab/>
        <w:t>5.</w:t>
      </w:r>
      <w:r>
        <w:tab/>
      </w:r>
      <w:r w:rsidR="00030EF1" w:rsidRPr="00030EF1">
        <w:t>What were the causes of the Hundred Years’ War?</w:t>
      </w:r>
    </w:p>
    <w:p w:rsidR="00030EF1" w:rsidRPr="00030EF1" w:rsidRDefault="00DE06C4" w:rsidP="00DE06C4">
      <w:pPr>
        <w:pStyle w:val="NL"/>
      </w:pPr>
      <w:r>
        <w:tab/>
        <w:t>6.</w:t>
      </w:r>
      <w:r>
        <w:tab/>
      </w:r>
      <w:r w:rsidR="00030EF1" w:rsidRPr="00030EF1">
        <w:t>What does the life and death of Joan of Arc illuminate about the Age of Faith in general? What motivated her to act in such an extraordinary fashion?</w:t>
      </w:r>
    </w:p>
    <w:p w:rsidR="00030EF1" w:rsidRPr="00030EF1" w:rsidRDefault="00DE06C4" w:rsidP="00DE06C4">
      <w:pPr>
        <w:pStyle w:val="NL"/>
      </w:pPr>
      <w:r>
        <w:tab/>
        <w:t>7.</w:t>
      </w:r>
      <w:r>
        <w:tab/>
      </w:r>
      <w:r w:rsidR="00030EF1" w:rsidRPr="00030EF1">
        <w:t>What forces were at work that helped to speed up the rise of national monarchies in fifteenth-century Europe?</w:t>
      </w:r>
    </w:p>
    <w:p w:rsidR="00030EF1" w:rsidRPr="00030EF1" w:rsidRDefault="00DE06C4" w:rsidP="00DE06C4">
      <w:pPr>
        <w:pStyle w:val="NL"/>
      </w:pPr>
      <w:r>
        <w:tab/>
        <w:t>8.</w:t>
      </w:r>
      <w:r>
        <w:tab/>
      </w:r>
      <w:r w:rsidR="00030EF1" w:rsidRPr="00030EF1">
        <w:t>In what ways was the development of medieval Russia different from that of Europe?</w:t>
      </w:r>
    </w:p>
    <w:p w:rsidR="00030EF1" w:rsidRPr="00030EF1" w:rsidRDefault="00DE06C4" w:rsidP="00DE06C4">
      <w:pPr>
        <w:pStyle w:val="NL"/>
      </w:pPr>
      <w:r>
        <w:tab/>
        <w:t>9.</w:t>
      </w:r>
      <w:r>
        <w:tab/>
      </w:r>
      <w:r w:rsidR="00030EF1" w:rsidRPr="00030EF1">
        <w:t>How did the perfection of printing and the spread of books stimulate the growth of cultural nationalism?</w:t>
      </w:r>
    </w:p>
    <w:p w:rsidR="003525E4" w:rsidRPr="00C16FF1" w:rsidRDefault="003525E4" w:rsidP="00966011">
      <w:pPr>
        <w:pStyle w:val="DE"/>
      </w:pPr>
      <w:r w:rsidRPr="00DE70DB">
        <w:t xml:space="preserve">Document </w:t>
      </w:r>
      <w:r w:rsidRPr="00C16FF1">
        <w:t xml:space="preserve">Discussion Questions </w:t>
      </w:r>
    </w:p>
    <w:p w:rsidR="003525E4" w:rsidRPr="00617A67" w:rsidRDefault="003525E4" w:rsidP="00966011">
      <w:pPr>
        <w:pStyle w:val="ED"/>
      </w:pPr>
      <w:r w:rsidRPr="00C16FF1">
        <w:t>Vikings Enc</w:t>
      </w:r>
      <w:r w:rsidRPr="00DE70DB">
        <w:t>ounter the Natives of North America</w:t>
      </w:r>
    </w:p>
    <w:p w:rsidR="00446B62" w:rsidRPr="00446B62" w:rsidRDefault="00966011" w:rsidP="00966011">
      <w:pPr>
        <w:pStyle w:val="NL"/>
      </w:pPr>
      <w:r>
        <w:tab/>
        <w:t>1.</w:t>
      </w:r>
      <w:r>
        <w:tab/>
      </w:r>
      <w:r w:rsidR="00446B62" w:rsidRPr="00446B62">
        <w:t>What policies do the Norse settlers adopt toward the native peoples they encounter on the coast of Newfoundland? How effective are they?</w:t>
      </w:r>
    </w:p>
    <w:p w:rsidR="00446B62" w:rsidRPr="00446B62" w:rsidRDefault="00966011" w:rsidP="00966011">
      <w:pPr>
        <w:pStyle w:val="NL"/>
      </w:pPr>
      <w:r>
        <w:tab/>
        <w:t>2.</w:t>
      </w:r>
      <w:r>
        <w:tab/>
      </w:r>
      <w:r w:rsidR="00446B62" w:rsidRPr="00446B62">
        <w:t>Given their extensive preparations for colonization and the success of their early efforts, why do you think that Karlsefni and his companions abandoned their settlement in North America? Are there clues discernible in the text?</w:t>
      </w:r>
    </w:p>
    <w:p w:rsidR="003525E4" w:rsidRDefault="00966011" w:rsidP="00966011">
      <w:pPr>
        <w:pStyle w:val="NL"/>
      </w:pPr>
      <w:r>
        <w:tab/>
        <w:t>3.</w:t>
      </w:r>
      <w:r>
        <w:tab/>
      </w:r>
      <w:r w:rsidR="00446B62" w:rsidRPr="00446B62">
        <w:t>Compare this encounter to the sources describing other interactions between Europeans and the indigenous inhabitants of the New World after 1492 (Chapters 12 and 14). How do you account for any similarities? What are some key differences?</w:t>
      </w:r>
    </w:p>
    <w:p w:rsidR="003525E4" w:rsidRDefault="003525E4" w:rsidP="00983281">
      <w:pPr>
        <w:pStyle w:val="E"/>
      </w:pPr>
      <w:r w:rsidRPr="0077523F">
        <w:t>Seals: Signs of Identity and Authority</w:t>
      </w:r>
    </w:p>
    <w:p w:rsidR="007D4798" w:rsidRPr="007D4798" w:rsidRDefault="00983281" w:rsidP="00983281">
      <w:pPr>
        <w:pStyle w:val="NL"/>
      </w:pPr>
      <w:r>
        <w:tab/>
      </w:r>
      <w:r w:rsidR="007D4798">
        <w:t>1.</w:t>
      </w:r>
      <w:r>
        <w:tab/>
      </w:r>
      <w:r w:rsidR="007D4798" w:rsidRPr="007D4798">
        <w:t xml:space="preserve">Medieval towns represented themselves in a variety of ways on their seals: sometimes showing a group portrait of town councilors, sometimes a local saint, sometimes a heraldic beast, </w:t>
      </w:r>
      <w:proofErr w:type="gramStart"/>
      <w:r w:rsidR="007D4798" w:rsidRPr="007D4798">
        <w:t>sometimes</w:t>
      </w:r>
      <w:proofErr w:type="gramEnd"/>
      <w:r w:rsidR="007D4798" w:rsidRPr="007D4798">
        <w:t xml:space="preserve"> distinctive architectural features. Why would Dover choose this image? What messages does this seal convey?</w:t>
      </w:r>
    </w:p>
    <w:p w:rsidR="007D4798" w:rsidRPr="007D4798" w:rsidRDefault="00983281" w:rsidP="00983281">
      <w:pPr>
        <w:pStyle w:val="NL"/>
      </w:pPr>
      <w:r>
        <w:tab/>
      </w:r>
      <w:r w:rsidR="007D4798">
        <w:t>2.</w:t>
      </w:r>
      <w:r>
        <w:tab/>
      </w:r>
      <w:r w:rsidR="007D4798" w:rsidRPr="007D4798">
        <w:t>Think carefully about the mystery of Charles II’s seal. Usually, an important agreement like a marriage contract (with the son of the French king, no less!) would have carried a king’s official, royal seal. What are the possible reasons why Charles would still have been using this outdated seal? What are the possible ramifications of this choice? In your role as historian-detective, how would you go about solving this mystery?</w:t>
      </w:r>
    </w:p>
    <w:p w:rsidR="007D4798" w:rsidRPr="007D4798" w:rsidRDefault="00983281" w:rsidP="00983281">
      <w:pPr>
        <w:pStyle w:val="NL"/>
      </w:pPr>
      <w:r>
        <w:lastRenderedPageBreak/>
        <w:tab/>
      </w:r>
      <w:r w:rsidR="007D4798">
        <w:t>3.</w:t>
      </w:r>
      <w:r>
        <w:tab/>
      </w:r>
      <w:r w:rsidR="007D4798" w:rsidRPr="007D4798">
        <w:t>The seals of medieval women were almost always shaped like almonds (pointed ovals—the technical term is vesica-shaped). Yet Ingeborg’s seal is round, like the seals of men and corporations. Why might that be the case?</w:t>
      </w:r>
    </w:p>
    <w:p w:rsidR="007D4798" w:rsidRPr="007D4798" w:rsidRDefault="00983281" w:rsidP="00983281">
      <w:pPr>
        <w:pStyle w:val="NL"/>
      </w:pPr>
      <w:r>
        <w:tab/>
      </w:r>
      <w:r w:rsidR="004B5711">
        <w:t>4.</w:t>
      </w:r>
      <w:r>
        <w:tab/>
      </w:r>
      <w:r w:rsidR="007D4798" w:rsidRPr="007D4798">
        <w:t>In general, what are the value</w:t>
      </w:r>
      <w:r w:rsidR="00C0641B">
        <w:t>s</w:t>
      </w:r>
      <w:r w:rsidR="007D4798" w:rsidRPr="007D4798">
        <w:t xml:space="preserve"> of seals for the study of history? What are the various ways in which they function as sources?</w:t>
      </w:r>
    </w:p>
    <w:p w:rsidR="003525E4" w:rsidRDefault="003525E4" w:rsidP="00541625">
      <w:pPr>
        <w:pStyle w:val="E"/>
      </w:pPr>
      <w:r w:rsidRPr="0027639A">
        <w:t>A Declaration of Scottish Independence</w:t>
      </w:r>
    </w:p>
    <w:p w:rsidR="00446B62" w:rsidRPr="00446B62" w:rsidRDefault="00541625" w:rsidP="00541625">
      <w:pPr>
        <w:pStyle w:val="NL"/>
      </w:pPr>
      <w:r>
        <w:tab/>
        <w:t>1.</w:t>
      </w:r>
      <w:r>
        <w:tab/>
      </w:r>
      <w:r w:rsidR="00446B62" w:rsidRPr="00446B62">
        <w:t>On what grounds does this letter justify the political independence of the Scots?</w:t>
      </w:r>
      <w:r w:rsidR="00635FE0">
        <w:t xml:space="preserve"> </w:t>
      </w:r>
      <w:r w:rsidR="00446B62" w:rsidRPr="00446B62">
        <w:t>What different arguments does it make? Which one, in your view, is the most compelling?</w:t>
      </w:r>
    </w:p>
    <w:p w:rsidR="00446B62" w:rsidRPr="00446B62" w:rsidRDefault="00541625" w:rsidP="00541625">
      <w:pPr>
        <w:pStyle w:val="NL"/>
      </w:pPr>
      <w:r>
        <w:tab/>
        <w:t>2.</w:t>
      </w:r>
      <w:r>
        <w:tab/>
      </w:r>
      <w:r w:rsidR="00446B62" w:rsidRPr="00446B62">
        <w:t>Why does this letter mention crusading? What are the Scottish lords implying about the relationship between Europe’s internal conflicts and the ongoing wars with external adversaries?</w:t>
      </w:r>
    </w:p>
    <w:p w:rsidR="00446B62" w:rsidRDefault="00541625" w:rsidP="00541625">
      <w:pPr>
        <w:pStyle w:val="NL"/>
      </w:pPr>
      <w:r>
        <w:tab/>
        <w:t>3.</w:t>
      </w:r>
      <w:r>
        <w:tab/>
      </w:r>
      <w:r w:rsidR="00446B62" w:rsidRPr="00446B62">
        <w:t>Imagine that you are an adviser to this pope.</w:t>
      </w:r>
      <w:r w:rsidR="00635FE0">
        <w:t xml:space="preserve"> </w:t>
      </w:r>
      <w:r w:rsidR="00446B62" w:rsidRPr="00446B62">
        <w:t>Based on your knowledge of the papacy’s situation at this time, would you advise him to do as this letter asks? Why or why not?</w:t>
      </w:r>
    </w:p>
    <w:p w:rsidR="003525E4" w:rsidRPr="0027639A" w:rsidRDefault="003525E4" w:rsidP="00C604A6">
      <w:pPr>
        <w:pStyle w:val="E"/>
      </w:pPr>
      <w:r w:rsidRPr="0027639A">
        <w:t>Responses to the Black Death</w:t>
      </w:r>
    </w:p>
    <w:p w:rsidR="00446B62" w:rsidRDefault="00C604A6" w:rsidP="00C604A6">
      <w:pPr>
        <w:pStyle w:val="NL"/>
      </w:pPr>
      <w:r>
        <w:tab/>
      </w:r>
      <w:r w:rsidR="00446B62">
        <w:t>1.</w:t>
      </w:r>
      <w:r>
        <w:tab/>
      </w:r>
      <w:r w:rsidR="00446B62">
        <w:t xml:space="preserve">How does Gabriele de’ Mussi initially explain the causes of the plague? How does his understanding of it change as he traces its movements from East to </w:t>
      </w:r>
      <w:proofErr w:type="gramStart"/>
      <w:r w:rsidR="00446B62">
        <w:t>West—</w:t>
      </w:r>
      <w:proofErr w:type="gramEnd"/>
      <w:r w:rsidR="00446B62">
        <w:t>and closer to Italy?</w:t>
      </w:r>
    </w:p>
    <w:p w:rsidR="00446B62" w:rsidRDefault="00C604A6" w:rsidP="00C604A6">
      <w:pPr>
        <w:pStyle w:val="NL"/>
      </w:pPr>
      <w:r>
        <w:tab/>
      </w:r>
      <w:r w:rsidR="00446B62">
        <w:t>2.</w:t>
      </w:r>
      <w:r>
        <w:tab/>
      </w:r>
      <w:r w:rsidR="00446B62">
        <w:t>Why does the Council of Cologne wish to quell violence against the Jews? How does this reasoning complement or challenge what we have learned so far about the treatment of Jews in medieval Europe?</w:t>
      </w:r>
    </w:p>
    <w:p w:rsidR="003525E4" w:rsidRDefault="00C604A6" w:rsidP="00C604A6">
      <w:pPr>
        <w:pStyle w:val="NL"/>
      </w:pPr>
      <w:r>
        <w:tab/>
      </w:r>
      <w:r w:rsidR="00446B62">
        <w:t>3.</w:t>
      </w:r>
      <w:r>
        <w:tab/>
      </w:r>
      <w:r w:rsidR="00446B62">
        <w:t xml:space="preserve">In your view, do these two perspectives display a rational approach to the horrors of the Black Death? </w:t>
      </w:r>
      <w:r w:rsidR="00183CB2">
        <w:br/>
      </w:r>
      <w:r w:rsidR="00446B62">
        <w:t>Why or why not?</w:t>
      </w:r>
    </w:p>
    <w:p w:rsidR="003525E4" w:rsidRPr="00C03F93" w:rsidRDefault="003525E4" w:rsidP="001D543A">
      <w:pPr>
        <w:pStyle w:val="D"/>
      </w:pPr>
      <w:r w:rsidRPr="00C03F93">
        <w:t xml:space="preserve">Lecture Objectives </w:t>
      </w:r>
    </w:p>
    <w:p w:rsidR="003525E4" w:rsidRDefault="001D543A" w:rsidP="001D543A">
      <w:pPr>
        <w:pStyle w:val="NL"/>
      </w:pPr>
      <w:r>
        <w:tab/>
      </w:r>
      <w:r w:rsidR="003525E4" w:rsidRPr="00153C90">
        <w:t>1.</w:t>
      </w:r>
      <w:r>
        <w:tab/>
      </w:r>
      <w:r w:rsidR="003525E4">
        <w:t>Describe t</w:t>
      </w:r>
      <w:r w:rsidR="003525E4" w:rsidRPr="00153C90">
        <w:t>he</w:t>
      </w:r>
      <w:r w:rsidR="003525E4">
        <w:t xml:space="preserve"> effects of the Mongol </w:t>
      </w:r>
      <w:r w:rsidR="003525E4" w:rsidRPr="00153C90">
        <w:t>conquests</w:t>
      </w:r>
      <w:r w:rsidR="003525E4">
        <w:t xml:space="preserve"> and sketch their significance</w:t>
      </w:r>
      <w:r w:rsidR="003525E4" w:rsidRPr="00153C90">
        <w:t>.</w:t>
      </w:r>
    </w:p>
    <w:p w:rsidR="003525E4" w:rsidRDefault="001D543A" w:rsidP="001D543A">
      <w:pPr>
        <w:pStyle w:val="NL"/>
      </w:pPr>
      <w:r>
        <w:tab/>
      </w:r>
      <w:r w:rsidR="003525E4">
        <w:t>2.</w:t>
      </w:r>
      <w:r>
        <w:tab/>
      </w:r>
      <w:r w:rsidR="003525E4">
        <w:t xml:space="preserve">Identify </w:t>
      </w:r>
      <w:r w:rsidR="003525E4" w:rsidRPr="00153C90">
        <w:t>the key characteristics of the medieval world system and the responses to it.</w:t>
      </w:r>
    </w:p>
    <w:p w:rsidR="003525E4" w:rsidRDefault="001D543A" w:rsidP="001D543A">
      <w:pPr>
        <w:pStyle w:val="NL"/>
      </w:pPr>
      <w:r>
        <w:tab/>
      </w:r>
      <w:r w:rsidR="003525E4">
        <w:t>3.</w:t>
      </w:r>
      <w:r>
        <w:tab/>
      </w:r>
      <w:r w:rsidR="003525E4">
        <w:t xml:space="preserve">Define </w:t>
      </w:r>
      <w:r w:rsidR="003525E4" w:rsidRPr="00153C90">
        <w:t>the concept of sovereignty and its importance in this era.</w:t>
      </w:r>
    </w:p>
    <w:p w:rsidR="003525E4" w:rsidRDefault="001D543A" w:rsidP="001D543A">
      <w:pPr>
        <w:pStyle w:val="NL"/>
      </w:pPr>
      <w:r>
        <w:tab/>
      </w:r>
      <w:r w:rsidR="003525E4">
        <w:t>4.</w:t>
      </w:r>
      <w:r>
        <w:tab/>
      </w:r>
      <w:r w:rsidR="003525E4">
        <w:t xml:space="preserve">Understand </w:t>
      </w:r>
      <w:r w:rsidR="003525E4" w:rsidRPr="00153C90">
        <w:t>the reasons for the papacy’s loss of prestige</w:t>
      </w:r>
      <w:r w:rsidR="003525E4" w:rsidRPr="00FA6FCC">
        <w:t xml:space="preserve"> </w:t>
      </w:r>
      <w:r w:rsidR="003525E4">
        <w:t>and the potential consequences</w:t>
      </w:r>
      <w:r w:rsidR="003525E4" w:rsidRPr="00153C90">
        <w:t>.</w:t>
      </w:r>
    </w:p>
    <w:p w:rsidR="003525E4" w:rsidRPr="00153C90" w:rsidRDefault="001D543A" w:rsidP="001D543A">
      <w:pPr>
        <w:pStyle w:val="NL"/>
      </w:pPr>
      <w:r>
        <w:tab/>
      </w:r>
      <w:r w:rsidR="003525E4">
        <w:t>5.</w:t>
      </w:r>
      <w:r>
        <w:tab/>
      </w:r>
      <w:r w:rsidR="003525E4">
        <w:t xml:space="preserve">Explain </w:t>
      </w:r>
      <w:r w:rsidR="003525E4" w:rsidRPr="00153C90">
        <w:t>the rapid spread of the Black Death in this historical context.</w:t>
      </w:r>
      <w:r w:rsidR="00635FE0">
        <w:t xml:space="preserve"> </w:t>
      </w:r>
    </w:p>
    <w:p w:rsidR="002F6BAB" w:rsidRPr="00EE3FF9" w:rsidRDefault="002F6BAB" w:rsidP="009F6784">
      <w:pPr>
        <w:pStyle w:val="D"/>
      </w:pPr>
      <w:r w:rsidRPr="00EE3FF9">
        <w:t>Topics for Dis</w:t>
      </w:r>
      <w:r w:rsidR="00030EF1">
        <w:t>cussion and Further Elaboration</w:t>
      </w:r>
    </w:p>
    <w:p w:rsidR="007B6174" w:rsidRPr="007B6174" w:rsidRDefault="007B6174" w:rsidP="009F6784">
      <w:pPr>
        <w:pStyle w:val="BL"/>
      </w:pPr>
      <w:r>
        <w:t xml:space="preserve">• </w:t>
      </w:r>
      <w:r w:rsidR="009F6784">
        <w:tab/>
      </w:r>
      <w:r w:rsidRPr="007B6174">
        <w:t>Explain who the Mongols were and where they came from. Describe the dramatic geographic expansion of the Mongols under Chingiz Khan and his successors.</w:t>
      </w:r>
    </w:p>
    <w:p w:rsidR="00F13A5D" w:rsidRDefault="00F13A5D">
      <w:pPr>
        <w:spacing w:after="200" w:line="276" w:lineRule="auto"/>
        <w:rPr>
          <w:rFonts w:ascii="Arno Pro" w:eastAsia="Times New Roman" w:hAnsi="Arno Pro" w:cs="ArnoPro-Regular"/>
          <w:color w:val="000000"/>
        </w:rPr>
      </w:pPr>
      <w:r>
        <w:br w:type="page"/>
      </w:r>
    </w:p>
    <w:p w:rsidR="007B6174" w:rsidRPr="007B6174" w:rsidRDefault="007B6174" w:rsidP="009F6784">
      <w:pPr>
        <w:pStyle w:val="BL"/>
      </w:pPr>
      <w:r>
        <w:lastRenderedPageBreak/>
        <w:t xml:space="preserve">• </w:t>
      </w:r>
      <w:r w:rsidR="009F6784">
        <w:tab/>
      </w:r>
      <w:r w:rsidRPr="007B6174">
        <w:t>Demonstrate how the Mongols become the largest land empire in history. Describe how the death of Ogedei influences Mongol expansion. Reemphasize the importance of continuity of power. Explore the role of “fate” in history. Discuss the opportunities and challenges of “what if” thinking in historical study.</w:t>
      </w:r>
    </w:p>
    <w:p w:rsidR="007B6174" w:rsidRDefault="007B6174" w:rsidP="009F6784">
      <w:pPr>
        <w:pStyle w:val="BL"/>
      </w:pPr>
      <w:r>
        <w:t xml:space="preserve">• </w:t>
      </w:r>
      <w:r w:rsidR="009F6784">
        <w:tab/>
      </w:r>
      <w:r w:rsidRPr="007B6174">
        <w:t>Explain who Marco Polo was and why he is important. Describe how the Mongols engaged in trade and how their level of engagement in trade changed over time.</w:t>
      </w:r>
    </w:p>
    <w:p w:rsidR="00C50EAD" w:rsidRPr="007B6174" w:rsidRDefault="00C50EAD" w:rsidP="009F6784">
      <w:pPr>
        <w:pStyle w:val="BL"/>
      </w:pPr>
      <w:r>
        <w:rPr>
          <w:rFonts w:eastAsia="Calibri"/>
        </w:rPr>
        <w:t xml:space="preserve">• </w:t>
      </w:r>
      <w:r w:rsidR="009F6784">
        <w:rPr>
          <w:rFonts w:eastAsia="Calibri"/>
        </w:rPr>
        <w:tab/>
      </w:r>
      <w:r>
        <w:rPr>
          <w:rFonts w:eastAsia="Calibri"/>
        </w:rPr>
        <w:t>Describe how the Mongols used the trade routes to their best advantage.</w:t>
      </w:r>
      <w:r w:rsidR="00635FE0">
        <w:rPr>
          <w:rFonts w:eastAsia="Calibri"/>
        </w:rPr>
        <w:t xml:space="preserve"> </w:t>
      </w:r>
      <w:r>
        <w:rPr>
          <w:rFonts w:eastAsia="Calibri"/>
        </w:rPr>
        <w:t>Explain how these trade routes accelerated contact between the East and the West.</w:t>
      </w:r>
    </w:p>
    <w:p w:rsidR="007B6174" w:rsidRDefault="007B6174" w:rsidP="007044B1">
      <w:pPr>
        <w:pStyle w:val="BL"/>
        <w:rPr>
          <w:rFonts w:eastAsia="Calibri"/>
        </w:rPr>
      </w:pPr>
      <w:r>
        <w:rPr>
          <w:rFonts w:eastAsia="Calibri"/>
        </w:rPr>
        <w:t xml:space="preserve">• </w:t>
      </w:r>
      <w:r w:rsidR="007044B1">
        <w:rPr>
          <w:rFonts w:eastAsia="Calibri"/>
        </w:rPr>
        <w:tab/>
      </w:r>
      <w:r>
        <w:rPr>
          <w:rFonts w:eastAsia="Calibri"/>
        </w:rPr>
        <w:t>Describe the reasons for the rise of the Duchy of Moscow under the Mongols</w:t>
      </w:r>
      <w:r w:rsidRPr="007121F0">
        <w:rPr>
          <w:rFonts w:eastAsia="Calibri"/>
        </w:rPr>
        <w:t>.</w:t>
      </w:r>
    </w:p>
    <w:p w:rsidR="007B6174" w:rsidRPr="007121F0" w:rsidRDefault="007B6174" w:rsidP="007044B1">
      <w:pPr>
        <w:pStyle w:val="BL"/>
        <w:rPr>
          <w:rFonts w:eastAsia="Calibri"/>
        </w:rPr>
      </w:pPr>
      <w:r>
        <w:rPr>
          <w:rFonts w:eastAsia="Calibri"/>
        </w:rPr>
        <w:t xml:space="preserve">• </w:t>
      </w:r>
      <w:r w:rsidR="007044B1">
        <w:rPr>
          <w:rFonts w:eastAsia="Calibri"/>
        </w:rPr>
        <w:tab/>
      </w:r>
      <w:r>
        <w:rPr>
          <w:rFonts w:eastAsia="Calibri"/>
        </w:rPr>
        <w:t>Describe the benefits and costs</w:t>
      </w:r>
      <w:r w:rsidR="00C50EAD">
        <w:rPr>
          <w:rFonts w:eastAsia="Calibri"/>
        </w:rPr>
        <w:t xml:space="preserve"> of the Pax Mongolica.</w:t>
      </w:r>
      <w:r w:rsidR="00635FE0">
        <w:rPr>
          <w:rFonts w:eastAsia="Calibri"/>
        </w:rPr>
        <w:t xml:space="preserve"> </w:t>
      </w:r>
      <w:r w:rsidR="00C50EAD">
        <w:rPr>
          <w:rFonts w:eastAsia="Calibri"/>
        </w:rPr>
        <w:t>Compare and contrast</w:t>
      </w:r>
      <w:r>
        <w:rPr>
          <w:rFonts w:eastAsia="Calibri"/>
        </w:rPr>
        <w:t xml:space="preserve"> the differences between the Mongols and the Europeans on the subject of religious toleration.</w:t>
      </w:r>
    </w:p>
    <w:p w:rsidR="006A0D38" w:rsidRDefault="00C50EAD" w:rsidP="007044B1">
      <w:pPr>
        <w:pStyle w:val="BL"/>
        <w:rPr>
          <w:rFonts w:eastAsia="Calibri"/>
        </w:rPr>
      </w:pPr>
      <w:r>
        <w:rPr>
          <w:rFonts w:eastAsia="Calibri"/>
        </w:rPr>
        <w:t xml:space="preserve">• </w:t>
      </w:r>
      <w:r w:rsidR="007044B1">
        <w:rPr>
          <w:rFonts w:eastAsia="Calibri"/>
        </w:rPr>
        <w:tab/>
      </w:r>
      <w:r>
        <w:rPr>
          <w:rFonts w:eastAsia="Calibri"/>
        </w:rPr>
        <w:t>Describe the economic reasons for the search for African gold.</w:t>
      </w:r>
      <w:r w:rsidR="00635FE0">
        <w:rPr>
          <w:rFonts w:eastAsia="Calibri"/>
        </w:rPr>
        <w:t xml:space="preserve"> </w:t>
      </w:r>
      <w:r w:rsidR="006A0D38">
        <w:rPr>
          <w:rFonts w:eastAsia="Calibri"/>
        </w:rPr>
        <w:t>Describe the economic changes in the late thirteenth and fourteenth centuries that accelerated the search for African gold.</w:t>
      </w:r>
    </w:p>
    <w:p w:rsidR="006A0D38" w:rsidRPr="006A0D38" w:rsidRDefault="006A0D38" w:rsidP="007044B1">
      <w:pPr>
        <w:pStyle w:val="BL"/>
        <w:rPr>
          <w:rFonts w:eastAsia="Calibri"/>
        </w:rPr>
      </w:pPr>
      <w:r>
        <w:rPr>
          <w:rFonts w:eastAsia="Calibri"/>
        </w:rPr>
        <w:t xml:space="preserve">• </w:t>
      </w:r>
      <w:r w:rsidR="007044B1">
        <w:rPr>
          <w:rFonts w:eastAsia="Calibri"/>
        </w:rPr>
        <w:tab/>
      </w:r>
      <w:r>
        <w:rPr>
          <w:rFonts w:eastAsia="Calibri"/>
        </w:rPr>
        <w:t xml:space="preserve">Compare and contrast the </w:t>
      </w:r>
      <w:r>
        <w:t>Mediterranean colonization efforts of Catalonia, Genoa</w:t>
      </w:r>
      <w:r w:rsidR="00DE70DB">
        <w:t>,</w:t>
      </w:r>
      <w:r>
        <w:t xml:space="preserve"> and Venice in the late thirteenth and early fourteenth centuries.</w:t>
      </w:r>
      <w:r w:rsidR="00635FE0">
        <w:t xml:space="preserve"> </w:t>
      </w:r>
      <w:r>
        <w:t>Describe the patterns of settlement for each.</w:t>
      </w:r>
    </w:p>
    <w:p w:rsidR="006A0D38" w:rsidRDefault="006A0D38" w:rsidP="007044B1">
      <w:pPr>
        <w:pStyle w:val="BL"/>
        <w:rPr>
          <w:rFonts w:eastAsia="Calibri"/>
        </w:rPr>
      </w:pPr>
      <w:r w:rsidRPr="007121F0">
        <w:rPr>
          <w:rFonts w:eastAsia="Calibri"/>
        </w:rPr>
        <w:t>•</w:t>
      </w:r>
      <w:r>
        <w:rPr>
          <w:rFonts w:eastAsia="Calibri"/>
        </w:rPr>
        <w:t xml:space="preserve"> </w:t>
      </w:r>
      <w:r w:rsidR="007044B1">
        <w:rPr>
          <w:rFonts w:eastAsia="Calibri"/>
        </w:rPr>
        <w:tab/>
      </w:r>
      <w:r w:rsidR="009B0E3F">
        <w:rPr>
          <w:rFonts w:eastAsia="Calibri"/>
        </w:rPr>
        <w:t>Describe the changes in trade for Europe in the late thirteenth century.</w:t>
      </w:r>
      <w:r w:rsidR="00635FE0">
        <w:rPr>
          <w:rFonts w:eastAsia="Calibri"/>
        </w:rPr>
        <w:t xml:space="preserve"> </w:t>
      </w:r>
      <w:r w:rsidR="009B0E3F">
        <w:rPr>
          <w:rFonts w:eastAsia="Calibri"/>
        </w:rPr>
        <w:t xml:space="preserve">Explain how the Canary Islands were the </w:t>
      </w:r>
      <w:r w:rsidR="00030FFE">
        <w:rPr>
          <w:rFonts w:eastAsia="Calibri"/>
        </w:rPr>
        <w:t>“</w:t>
      </w:r>
      <w:r w:rsidR="009B0E3F">
        <w:rPr>
          <w:rFonts w:eastAsia="Calibri"/>
        </w:rPr>
        <w:t>jumping off</w:t>
      </w:r>
      <w:r w:rsidR="00030FFE">
        <w:rPr>
          <w:rFonts w:eastAsia="Calibri"/>
        </w:rPr>
        <w:t>”</w:t>
      </w:r>
      <w:r w:rsidR="009B0E3F">
        <w:rPr>
          <w:rFonts w:eastAsia="Calibri"/>
        </w:rPr>
        <w:t xml:space="preserve"> point for the next wave of European exploration.</w:t>
      </w:r>
    </w:p>
    <w:p w:rsidR="009B0E3F" w:rsidRDefault="009B0E3F" w:rsidP="007044B1">
      <w:pPr>
        <w:pStyle w:val="BL"/>
        <w:rPr>
          <w:rFonts w:eastAsia="Calibri"/>
        </w:rPr>
      </w:pPr>
      <w:r w:rsidRPr="007121F0">
        <w:rPr>
          <w:rFonts w:eastAsia="Calibri"/>
        </w:rPr>
        <w:t>•</w:t>
      </w:r>
      <w:r>
        <w:rPr>
          <w:rFonts w:eastAsia="Calibri"/>
        </w:rPr>
        <w:t xml:space="preserve"> </w:t>
      </w:r>
      <w:r w:rsidR="007044B1">
        <w:rPr>
          <w:rFonts w:eastAsia="Calibri"/>
        </w:rPr>
        <w:tab/>
      </w:r>
      <w:r>
        <w:rPr>
          <w:rFonts w:eastAsia="Calibri"/>
        </w:rPr>
        <w:t>Describe Viking exploration efforts in the Atlantic prior to the fourteenth century.</w:t>
      </w:r>
      <w:r w:rsidR="00635FE0">
        <w:rPr>
          <w:rFonts w:eastAsia="Calibri"/>
        </w:rPr>
        <w:t xml:space="preserve"> </w:t>
      </w:r>
      <w:r>
        <w:rPr>
          <w:rFonts w:eastAsia="Calibri"/>
        </w:rPr>
        <w:t>Summarize the extent of the exploration and why the settlement in Greenland eventually failed.</w:t>
      </w:r>
    </w:p>
    <w:p w:rsidR="009B0E3F" w:rsidRDefault="009B0E3F" w:rsidP="007044B1">
      <w:pPr>
        <w:pStyle w:val="BL"/>
        <w:rPr>
          <w:rFonts w:eastAsia="Calibri"/>
        </w:rPr>
      </w:pPr>
      <w:r w:rsidRPr="007121F0">
        <w:rPr>
          <w:rFonts w:eastAsia="Calibri"/>
        </w:rPr>
        <w:t>•</w:t>
      </w:r>
      <w:r w:rsidR="00A276A9">
        <w:rPr>
          <w:rFonts w:eastAsia="Calibri"/>
        </w:rPr>
        <w:t xml:space="preserve"> </w:t>
      </w:r>
      <w:r w:rsidR="007044B1">
        <w:rPr>
          <w:rFonts w:eastAsia="Calibri"/>
        </w:rPr>
        <w:tab/>
      </w:r>
      <w:r w:rsidR="00A276A9">
        <w:rPr>
          <w:rFonts w:eastAsia="Calibri"/>
        </w:rPr>
        <w:t xml:space="preserve">Explain how new banking tools such as </w:t>
      </w:r>
      <w:r w:rsidR="00CC1AAE">
        <w:rPr>
          <w:rFonts w:eastAsia="Calibri"/>
        </w:rPr>
        <w:t>were necessary as a result of the trade connections between East and West.</w:t>
      </w:r>
      <w:r w:rsidR="00635FE0">
        <w:rPr>
          <w:rFonts w:eastAsia="Calibri"/>
        </w:rPr>
        <w:t xml:space="preserve"> </w:t>
      </w:r>
      <w:r w:rsidR="00CC1AAE">
        <w:rPr>
          <w:rFonts w:eastAsia="Calibri"/>
        </w:rPr>
        <w:t>Describe the advantages these tools gave to banks and lending houses.</w:t>
      </w:r>
    </w:p>
    <w:p w:rsidR="009B0E3F" w:rsidRDefault="009B0E3F" w:rsidP="007044B1">
      <w:pPr>
        <w:pStyle w:val="BL"/>
        <w:rPr>
          <w:rFonts w:eastAsia="Calibri"/>
        </w:rPr>
      </w:pPr>
      <w:r w:rsidRPr="007121F0">
        <w:rPr>
          <w:rFonts w:eastAsia="Calibri"/>
        </w:rPr>
        <w:t>•</w:t>
      </w:r>
      <w:r w:rsidR="00CC1AAE">
        <w:rPr>
          <w:rFonts w:eastAsia="Calibri"/>
        </w:rPr>
        <w:t xml:space="preserve"> </w:t>
      </w:r>
      <w:r w:rsidR="007044B1">
        <w:rPr>
          <w:rFonts w:eastAsia="Calibri"/>
        </w:rPr>
        <w:tab/>
      </w:r>
      <w:r w:rsidR="00CC1AAE">
        <w:rPr>
          <w:rFonts w:eastAsia="Calibri"/>
        </w:rPr>
        <w:t>Describe the new technological devices that helped aid exploration.</w:t>
      </w:r>
      <w:r w:rsidR="00635FE0">
        <w:rPr>
          <w:rFonts w:eastAsia="Calibri"/>
        </w:rPr>
        <w:t xml:space="preserve"> </w:t>
      </w:r>
    </w:p>
    <w:p w:rsidR="00CC1AAE" w:rsidRPr="007121F0" w:rsidRDefault="009B0E3F" w:rsidP="007044B1">
      <w:pPr>
        <w:pStyle w:val="BL"/>
        <w:rPr>
          <w:rFonts w:eastAsia="Calibri"/>
        </w:rPr>
      </w:pPr>
      <w:r w:rsidRPr="007121F0">
        <w:rPr>
          <w:rFonts w:eastAsia="Calibri"/>
        </w:rPr>
        <w:t>•</w:t>
      </w:r>
      <w:r w:rsidR="00CC1AAE">
        <w:rPr>
          <w:rFonts w:eastAsia="Calibri"/>
        </w:rPr>
        <w:t xml:space="preserve"> </w:t>
      </w:r>
      <w:r w:rsidR="007044B1">
        <w:rPr>
          <w:rFonts w:eastAsia="Calibri"/>
        </w:rPr>
        <w:tab/>
      </w:r>
      <w:r w:rsidR="00CC1AAE" w:rsidRPr="007121F0">
        <w:rPr>
          <w:rFonts w:eastAsia="Calibri"/>
        </w:rPr>
        <w:t>Explain the impact of mechanical clocks. Describe how they forever altered daily life and the relationship between labor and productivity.</w:t>
      </w:r>
    </w:p>
    <w:p w:rsidR="00CC1AAE" w:rsidRDefault="009B6229" w:rsidP="007044B1">
      <w:pPr>
        <w:pStyle w:val="BL"/>
        <w:rPr>
          <w:rFonts w:eastAsia="Calibri"/>
        </w:rPr>
      </w:pPr>
      <w:r>
        <w:rPr>
          <w:rFonts w:eastAsia="Calibri"/>
        </w:rPr>
        <w:t xml:space="preserve">• </w:t>
      </w:r>
      <w:r w:rsidR="007044B1">
        <w:rPr>
          <w:rFonts w:eastAsia="Calibri"/>
        </w:rPr>
        <w:tab/>
      </w:r>
      <w:r w:rsidR="00CC1AAE" w:rsidRPr="007121F0">
        <w:rPr>
          <w:rFonts w:eastAsia="Calibri"/>
        </w:rPr>
        <w:t>Summarize the changes in the arts—the emergence of new authors and new types of literature, and the importance of naturalism. Explain why the emphasis on naturalism was significant.</w:t>
      </w:r>
    </w:p>
    <w:p w:rsidR="009B6229" w:rsidRDefault="009B6229" w:rsidP="007044B1">
      <w:pPr>
        <w:pStyle w:val="BL"/>
      </w:pPr>
      <w:r>
        <w:t xml:space="preserve">• </w:t>
      </w:r>
      <w:r w:rsidR="007044B1">
        <w:tab/>
      </w:r>
      <w:r w:rsidRPr="009B6229">
        <w:t xml:space="preserve">Discuss the importance of Dante’s </w:t>
      </w:r>
      <w:r w:rsidRPr="007044B1">
        <w:rPr>
          <w:i/>
        </w:rPr>
        <w:t>Divine Comedy</w:t>
      </w:r>
      <w:r w:rsidR="0029401B" w:rsidRPr="0029401B">
        <w:t>.</w:t>
      </w:r>
      <w:r w:rsidRPr="009B6229">
        <w:t xml:space="preserve"> Explore the connections between historical, cultural, literary, and artistic changes.</w:t>
      </w:r>
    </w:p>
    <w:p w:rsidR="009B6229" w:rsidRPr="009B6229" w:rsidRDefault="009B6229" w:rsidP="007044B1">
      <w:pPr>
        <w:pStyle w:val="BL"/>
      </w:pPr>
      <w:r>
        <w:t xml:space="preserve">• </w:t>
      </w:r>
      <w:r w:rsidR="007044B1">
        <w:tab/>
      </w:r>
      <w:r w:rsidRPr="009B6229">
        <w:t>Describe how popes after Innocent III overextended papal authority and how this, in turn, undermined the papacy.</w:t>
      </w:r>
    </w:p>
    <w:p w:rsidR="009B6229" w:rsidRPr="009B6229" w:rsidRDefault="009B6229" w:rsidP="007044B1">
      <w:pPr>
        <w:pStyle w:val="BL"/>
      </w:pPr>
      <w:r>
        <w:t xml:space="preserve">• </w:t>
      </w:r>
      <w:r w:rsidR="007044B1">
        <w:tab/>
      </w:r>
      <w:r w:rsidRPr="009B6229">
        <w:t>Explain how Boniface VIII overextended his authority and led to the exile of the papacy in Avignon.</w:t>
      </w:r>
    </w:p>
    <w:p w:rsidR="009B6229" w:rsidRPr="007121F0" w:rsidRDefault="009B6229" w:rsidP="007044B1">
      <w:pPr>
        <w:pStyle w:val="BL"/>
        <w:rPr>
          <w:rFonts w:eastAsia="Calibri"/>
        </w:rPr>
      </w:pPr>
      <w:r>
        <w:rPr>
          <w:rFonts w:eastAsia="Calibri"/>
        </w:rPr>
        <w:t xml:space="preserve">• </w:t>
      </w:r>
      <w:r w:rsidR="007044B1">
        <w:rPr>
          <w:rFonts w:eastAsia="Calibri"/>
        </w:rPr>
        <w:tab/>
      </w:r>
      <w:r w:rsidRPr="007121F0">
        <w:rPr>
          <w:rFonts w:eastAsia="Calibri"/>
        </w:rPr>
        <w:t>Describe the Avignon papacy. Describe how this period of exile both strengthened and weakened the institution of the papacy.</w:t>
      </w:r>
    </w:p>
    <w:p w:rsidR="009B6229" w:rsidRPr="007121F0" w:rsidRDefault="009B6229" w:rsidP="007044B1">
      <w:pPr>
        <w:pStyle w:val="BL"/>
        <w:rPr>
          <w:rFonts w:eastAsia="Calibri"/>
        </w:rPr>
      </w:pPr>
      <w:r>
        <w:rPr>
          <w:rFonts w:eastAsia="Calibri"/>
        </w:rPr>
        <w:t xml:space="preserve">• </w:t>
      </w:r>
      <w:r w:rsidR="007044B1">
        <w:rPr>
          <w:rFonts w:eastAsia="Calibri"/>
        </w:rPr>
        <w:tab/>
      </w:r>
      <w:r w:rsidRPr="007121F0">
        <w:rPr>
          <w:rFonts w:eastAsia="Calibri"/>
        </w:rPr>
        <w:t>Compare and contrast the rise in papal power with the decline in papal prestige.</w:t>
      </w:r>
    </w:p>
    <w:p w:rsidR="009B6229" w:rsidRPr="007121F0" w:rsidRDefault="009B6229" w:rsidP="007044B1">
      <w:pPr>
        <w:pStyle w:val="BL"/>
        <w:rPr>
          <w:rFonts w:eastAsia="Calibri"/>
        </w:rPr>
      </w:pPr>
      <w:r>
        <w:rPr>
          <w:rFonts w:eastAsia="Calibri"/>
        </w:rPr>
        <w:lastRenderedPageBreak/>
        <w:t xml:space="preserve">• </w:t>
      </w:r>
      <w:r w:rsidR="007044B1">
        <w:rPr>
          <w:rFonts w:eastAsia="Calibri"/>
        </w:rPr>
        <w:tab/>
      </w:r>
      <w:r w:rsidRPr="007121F0">
        <w:rPr>
          <w:rFonts w:eastAsia="Calibri"/>
        </w:rPr>
        <w:t>Describe the growth in religious devotion among the laity during this period. Explain the new emphasis on the sacramental life of the Church.</w:t>
      </w:r>
    </w:p>
    <w:p w:rsidR="00DD1981" w:rsidRPr="00DD1981" w:rsidRDefault="00DD1981" w:rsidP="007044B1">
      <w:pPr>
        <w:pStyle w:val="BL"/>
      </w:pPr>
      <w:r>
        <w:t xml:space="preserve">• </w:t>
      </w:r>
      <w:r w:rsidR="007044B1">
        <w:tab/>
      </w:r>
      <w:r w:rsidRPr="00DD1981">
        <w:t>Compare and contrast the political conditions in England and France. Trace the beginning of the long conflict between England and France.</w:t>
      </w:r>
    </w:p>
    <w:p w:rsidR="007121F0" w:rsidRDefault="007121F0" w:rsidP="007044B1">
      <w:pPr>
        <w:pStyle w:val="BL"/>
        <w:rPr>
          <w:rFonts w:eastAsia="Calibri"/>
        </w:rPr>
      </w:pPr>
      <w:r w:rsidRPr="007121F0">
        <w:rPr>
          <w:rFonts w:eastAsia="Calibri"/>
        </w:rPr>
        <w:t>•</w:t>
      </w:r>
      <w:r w:rsidR="00EA65A8">
        <w:rPr>
          <w:rFonts w:eastAsia="Calibri"/>
        </w:rPr>
        <w:t xml:space="preserve"> </w:t>
      </w:r>
      <w:r w:rsidR="007044B1">
        <w:rPr>
          <w:rFonts w:eastAsia="Calibri"/>
        </w:rPr>
        <w:tab/>
      </w:r>
      <w:r w:rsidRPr="007121F0">
        <w:rPr>
          <w:rFonts w:eastAsia="Calibri"/>
        </w:rPr>
        <w:t>Explain the political conditions in England and France that resulted in the Hundred Years’ War. Reemphasize how conflicts over land and succession repeatedly cause conflict.</w:t>
      </w:r>
    </w:p>
    <w:p w:rsidR="00EA65A8" w:rsidRPr="007121F0" w:rsidRDefault="00EA65A8" w:rsidP="007044B1">
      <w:pPr>
        <w:pStyle w:val="BL"/>
        <w:rPr>
          <w:rFonts w:eastAsia="Calibri"/>
        </w:rPr>
      </w:pPr>
      <w:r w:rsidRPr="007121F0">
        <w:rPr>
          <w:rFonts w:eastAsia="Calibri"/>
        </w:rPr>
        <w:t>•</w:t>
      </w:r>
      <w:r>
        <w:rPr>
          <w:rFonts w:eastAsia="Calibri"/>
        </w:rPr>
        <w:t xml:space="preserve"> </w:t>
      </w:r>
      <w:r w:rsidR="007044B1">
        <w:rPr>
          <w:rFonts w:eastAsia="Calibri"/>
        </w:rPr>
        <w:tab/>
      </w:r>
      <w:r>
        <w:rPr>
          <w:rFonts w:eastAsia="Calibri"/>
        </w:rPr>
        <w:t>Describe Edward I’s efforts to expand his sovereignty over Wales and Scotland.</w:t>
      </w:r>
    </w:p>
    <w:p w:rsidR="007B6174" w:rsidRDefault="00D266C8" w:rsidP="007044B1">
      <w:pPr>
        <w:pStyle w:val="BL"/>
        <w:rPr>
          <w:rFonts w:eastAsia="Calibri"/>
        </w:rPr>
      </w:pPr>
      <w:r w:rsidRPr="007121F0">
        <w:rPr>
          <w:rFonts w:eastAsia="Calibri"/>
        </w:rPr>
        <w:t>•</w:t>
      </w:r>
      <w:r>
        <w:rPr>
          <w:rFonts w:eastAsia="Calibri"/>
        </w:rPr>
        <w:t xml:space="preserve"> </w:t>
      </w:r>
      <w:r w:rsidR="007044B1">
        <w:rPr>
          <w:rFonts w:eastAsia="Calibri"/>
        </w:rPr>
        <w:tab/>
      </w:r>
      <w:r>
        <w:rPr>
          <w:rFonts w:eastAsia="Calibri"/>
        </w:rPr>
        <w:t>Describe the efforts by monarchs in the thirteenth century to expand their sovereignty.</w:t>
      </w:r>
      <w:r w:rsidR="00635FE0">
        <w:rPr>
          <w:rFonts w:eastAsia="Calibri"/>
        </w:rPr>
        <w:t xml:space="preserve"> </w:t>
      </w:r>
      <w:r>
        <w:rPr>
          <w:rFonts w:eastAsia="Calibri"/>
        </w:rPr>
        <w:t>Explain the difficulties for monarchs to establish and maintain sovereignty.</w:t>
      </w:r>
      <w:r w:rsidR="00635FE0">
        <w:rPr>
          <w:rFonts w:eastAsia="Calibri"/>
        </w:rPr>
        <w:t xml:space="preserve"> </w:t>
      </w:r>
    </w:p>
    <w:p w:rsidR="00D266C8" w:rsidRPr="007121F0" w:rsidRDefault="00D266C8" w:rsidP="007044B1">
      <w:pPr>
        <w:pStyle w:val="BL"/>
        <w:rPr>
          <w:rFonts w:eastAsia="Calibri"/>
        </w:rPr>
      </w:pPr>
      <w:r w:rsidRPr="007121F0">
        <w:rPr>
          <w:rFonts w:eastAsia="Calibri"/>
        </w:rPr>
        <w:t>•</w:t>
      </w:r>
      <w:r>
        <w:rPr>
          <w:rFonts w:eastAsia="Calibri"/>
        </w:rPr>
        <w:t xml:space="preserve"> </w:t>
      </w:r>
      <w:r w:rsidR="007044B1">
        <w:rPr>
          <w:rFonts w:eastAsia="Calibri"/>
        </w:rPr>
        <w:tab/>
      </w:r>
      <w:r>
        <w:rPr>
          <w:rFonts w:eastAsia="Calibri"/>
        </w:rPr>
        <w:t>Explain the advantages gained by Louis IX in going on the crusades.</w:t>
      </w:r>
      <w:r w:rsidR="00635FE0">
        <w:rPr>
          <w:rFonts w:eastAsia="Calibri"/>
        </w:rPr>
        <w:t xml:space="preserve"> </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Explain the difficulties that Europe was confronting at the beginning of the fourteenth century. Describe how these conditions made the population particularly susceptible to pandemic disease.</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Describe the geographic spread of the plague. Demonstrate its widespread implications on a map.</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Point out the connections between the spread of the plague and the long-established trade routes.</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Explain the tremendous demographic impact of the Black Death on Europe’s population.</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Describe the multiple theories that emerged about how the plague spread throughout Europe. Explain how the Jewish population was scapegoated as a possible cause.</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sidRPr="007121F0">
        <w:rPr>
          <w:rFonts w:eastAsia="Calibri"/>
        </w:rPr>
        <w:t>Explain how modern epidemiologists understand the spread of the plague. Draw a comparison between the plague and how other pandemic diseases have spread rapidly and widely during the modern era—tuberculosis, HIV, swine flu.</w:t>
      </w:r>
    </w:p>
    <w:p w:rsidR="002E39CF" w:rsidRPr="007121F0" w:rsidRDefault="00D266C8" w:rsidP="007044B1">
      <w:pPr>
        <w:pStyle w:val="BL"/>
        <w:rPr>
          <w:rFonts w:eastAsia="Calibri"/>
        </w:rPr>
      </w:pPr>
      <w:r>
        <w:rPr>
          <w:rFonts w:eastAsia="Calibri"/>
        </w:rPr>
        <w:t xml:space="preserve">• </w:t>
      </w:r>
      <w:r w:rsidR="007044B1">
        <w:rPr>
          <w:rFonts w:eastAsia="Calibri"/>
        </w:rPr>
        <w:tab/>
      </w:r>
      <w:r w:rsidR="002E39CF">
        <w:rPr>
          <w:rFonts w:eastAsia="Calibri"/>
        </w:rPr>
        <w:t xml:space="preserve">Summarize the </w:t>
      </w:r>
      <w:r w:rsidR="002E39CF" w:rsidRPr="007121F0">
        <w:rPr>
          <w:rFonts w:eastAsia="Calibri"/>
        </w:rPr>
        <w:t xml:space="preserve">economic consequences of the plague and describe how it impacted the “average” individual. </w:t>
      </w:r>
    </w:p>
    <w:p w:rsidR="002F6BAB" w:rsidRPr="00C03F93" w:rsidRDefault="002F6BAB" w:rsidP="007044B1">
      <w:pPr>
        <w:pStyle w:val="D"/>
      </w:pPr>
      <w:r w:rsidRPr="00C03F93">
        <w:t>Suggested Readings</w:t>
      </w:r>
    </w:p>
    <w:p w:rsidR="003525E4" w:rsidRPr="003525E4" w:rsidRDefault="003525E4" w:rsidP="007044B1">
      <w:pPr>
        <w:pStyle w:val="UL"/>
      </w:pPr>
      <w:proofErr w:type="spellStart"/>
      <w:r w:rsidRPr="007044B1">
        <w:t>Aberth</w:t>
      </w:r>
      <w:proofErr w:type="spellEnd"/>
      <w:r w:rsidRPr="003525E4">
        <w:t xml:space="preserve">, John. </w:t>
      </w:r>
      <w:r w:rsidRPr="007044B1">
        <w:rPr>
          <w:i/>
        </w:rPr>
        <w:t>The Black Death: The Great Mortality of 1348–1350: A Brief History with Documents</w:t>
      </w:r>
      <w:r w:rsidRPr="003525E4">
        <w:t xml:space="preserve">. </w:t>
      </w:r>
      <w:r w:rsidR="00DE70DB">
        <w:t>Boston,</w:t>
      </w:r>
      <w:r w:rsidR="00C16FF1">
        <w:t xml:space="preserve"> </w:t>
      </w:r>
      <w:r w:rsidR="00DE70DB">
        <w:t xml:space="preserve">MA: </w:t>
      </w:r>
      <w:r w:rsidRPr="003525E4">
        <w:t>Bedford/St. Martin’s, 2005.</w:t>
      </w:r>
    </w:p>
    <w:p w:rsidR="003525E4" w:rsidRPr="003525E4" w:rsidRDefault="003525E4" w:rsidP="007044B1">
      <w:pPr>
        <w:pStyle w:val="UL"/>
      </w:pPr>
      <w:proofErr w:type="spellStart"/>
      <w:r w:rsidRPr="007044B1">
        <w:t>Allmand</w:t>
      </w:r>
      <w:proofErr w:type="spellEnd"/>
      <w:r w:rsidRPr="003525E4">
        <w:t xml:space="preserve">, Christopher. </w:t>
      </w:r>
      <w:r w:rsidRPr="007044B1">
        <w:rPr>
          <w:i/>
        </w:rPr>
        <w:t>The Hundred Years War: England and France at War: c</w:t>
      </w:r>
      <w:r w:rsidRPr="003525E4">
        <w:t>.</w:t>
      </w:r>
      <w:r w:rsidRPr="007044B1">
        <w:rPr>
          <w:i/>
        </w:rPr>
        <w:t xml:space="preserve"> 1300–c</w:t>
      </w:r>
      <w:r w:rsidRPr="003525E4">
        <w:t>.</w:t>
      </w:r>
      <w:r w:rsidRPr="007044B1">
        <w:rPr>
          <w:i/>
        </w:rPr>
        <w:t xml:space="preserve"> 1450</w:t>
      </w:r>
      <w:r w:rsidRPr="003525E4">
        <w:t>.</w:t>
      </w:r>
      <w:r w:rsidRPr="007044B1">
        <w:rPr>
          <w:i/>
        </w:rPr>
        <w:t xml:space="preserve"> </w:t>
      </w:r>
      <w:proofErr w:type="gramStart"/>
      <w:r w:rsidRPr="007044B1">
        <w:rPr>
          <w:i/>
        </w:rPr>
        <w:t>(Cambridge Medieval Textbooks)</w:t>
      </w:r>
      <w:r w:rsidRPr="003525E4">
        <w:t>.</w:t>
      </w:r>
      <w:proofErr w:type="gramEnd"/>
      <w:r w:rsidRPr="003525E4">
        <w:t xml:space="preserve"> </w:t>
      </w:r>
      <w:r w:rsidR="0089593A" w:rsidRPr="003525E4">
        <w:t>Cambridge</w:t>
      </w:r>
      <w:r w:rsidR="00DA64C8">
        <w:t>, U.K.</w:t>
      </w:r>
      <w:r w:rsidR="0089593A">
        <w:t>:</w:t>
      </w:r>
      <w:r w:rsidR="0089593A" w:rsidRPr="003525E4">
        <w:t xml:space="preserve"> </w:t>
      </w:r>
      <w:r w:rsidRPr="003525E4">
        <w:t>Cambridge University Press, 1988.</w:t>
      </w:r>
    </w:p>
    <w:p w:rsidR="003525E4" w:rsidRPr="003525E4" w:rsidRDefault="003525E4" w:rsidP="00C63C5B">
      <w:pPr>
        <w:pStyle w:val="UL"/>
      </w:pPr>
      <w:proofErr w:type="spellStart"/>
      <w:proofErr w:type="gramStart"/>
      <w:r w:rsidRPr="00C63C5B">
        <w:t>Blumenfeld</w:t>
      </w:r>
      <w:r w:rsidRPr="003525E4">
        <w:t>-Kosinski</w:t>
      </w:r>
      <w:proofErr w:type="spellEnd"/>
      <w:r w:rsidRPr="003525E4">
        <w:t>, Renate.</w:t>
      </w:r>
      <w:proofErr w:type="gramEnd"/>
      <w:r w:rsidRPr="003525E4">
        <w:t xml:space="preserve"> </w:t>
      </w:r>
      <w:r w:rsidRPr="00C63C5B">
        <w:rPr>
          <w:i/>
        </w:rPr>
        <w:t>Poets, Visionaries, and Saints of the Great Schism, 1378–1417</w:t>
      </w:r>
      <w:r w:rsidRPr="003525E4">
        <w:t xml:space="preserve">. </w:t>
      </w:r>
      <w:r w:rsidR="0089593A">
        <w:t xml:space="preserve">University Park: </w:t>
      </w:r>
      <w:r w:rsidRPr="003525E4">
        <w:t>Pennsylvania State University Press, 2006.</w:t>
      </w:r>
    </w:p>
    <w:p w:rsidR="003525E4" w:rsidRPr="003525E4" w:rsidRDefault="003525E4" w:rsidP="00C63C5B">
      <w:pPr>
        <w:pStyle w:val="UL"/>
      </w:pPr>
      <w:r w:rsidRPr="00C63C5B">
        <w:t>Bornstein</w:t>
      </w:r>
      <w:r w:rsidRPr="003525E4">
        <w:t xml:space="preserve">, Daniel. </w:t>
      </w:r>
      <w:r w:rsidRPr="00C63C5B">
        <w:rPr>
          <w:i/>
        </w:rPr>
        <w:t>Medieval Christianity: A People’s History of Christianity</w:t>
      </w:r>
      <w:r w:rsidRPr="003525E4">
        <w:t xml:space="preserve">. </w:t>
      </w:r>
      <w:r w:rsidR="0089593A" w:rsidRPr="0089593A">
        <w:t>Minneapolis</w:t>
      </w:r>
      <w:r w:rsidR="0089593A">
        <w:t>, MN:</w:t>
      </w:r>
      <w:r w:rsidR="0089593A" w:rsidRPr="0089593A">
        <w:t xml:space="preserve"> </w:t>
      </w:r>
      <w:r w:rsidRPr="003525E4">
        <w:t>Fortress Press, 2007.</w:t>
      </w:r>
    </w:p>
    <w:p w:rsidR="003525E4" w:rsidRPr="003525E4" w:rsidRDefault="003525E4" w:rsidP="00C63C5B">
      <w:pPr>
        <w:pStyle w:val="UL"/>
      </w:pPr>
      <w:proofErr w:type="spellStart"/>
      <w:r w:rsidRPr="00C63C5B">
        <w:t>Bumke</w:t>
      </w:r>
      <w:proofErr w:type="spellEnd"/>
      <w:r w:rsidRPr="003525E4">
        <w:t xml:space="preserve">, Joachim. </w:t>
      </w:r>
      <w:r w:rsidRPr="00C63C5B">
        <w:rPr>
          <w:i/>
        </w:rPr>
        <w:t xml:space="preserve">Courtly Culture: Literature and Society in the High </w:t>
      </w:r>
      <w:proofErr w:type="gramStart"/>
      <w:r w:rsidRPr="00C63C5B">
        <w:rPr>
          <w:i/>
        </w:rPr>
        <w:t>Middle</w:t>
      </w:r>
      <w:proofErr w:type="gramEnd"/>
      <w:r w:rsidRPr="00C63C5B">
        <w:rPr>
          <w:i/>
        </w:rPr>
        <w:t xml:space="preserve"> Ages</w:t>
      </w:r>
      <w:r w:rsidRPr="003525E4">
        <w:t xml:space="preserve">. </w:t>
      </w:r>
      <w:r w:rsidR="0089593A">
        <w:t>New York</w:t>
      </w:r>
      <w:r w:rsidR="00E32EA7">
        <w:t>, NY</w:t>
      </w:r>
      <w:r w:rsidR="0089593A">
        <w:t xml:space="preserve">: </w:t>
      </w:r>
      <w:r w:rsidRPr="003525E4">
        <w:t>Overlook P</w:t>
      </w:r>
      <w:r w:rsidR="0089593A">
        <w:t>ress</w:t>
      </w:r>
      <w:r w:rsidRPr="003525E4">
        <w:t>, 2000.</w:t>
      </w:r>
    </w:p>
    <w:p w:rsidR="003525E4" w:rsidRPr="003525E4" w:rsidRDefault="003525E4" w:rsidP="00C63C5B">
      <w:pPr>
        <w:pStyle w:val="UL"/>
      </w:pPr>
      <w:r w:rsidRPr="00C63C5B">
        <w:t>Gottfried</w:t>
      </w:r>
      <w:r w:rsidRPr="003525E4">
        <w:t xml:space="preserve">, Robert S. </w:t>
      </w:r>
      <w:r w:rsidRPr="00C63C5B">
        <w:rPr>
          <w:i/>
        </w:rPr>
        <w:t>The Black Death: Natural and Human Disaster in Medieval Europe</w:t>
      </w:r>
      <w:r w:rsidRPr="003525E4">
        <w:t xml:space="preserve">. </w:t>
      </w:r>
      <w:r w:rsidR="0089593A">
        <w:t>New York</w:t>
      </w:r>
      <w:r w:rsidR="00E32EA7">
        <w:t>, NY</w:t>
      </w:r>
      <w:r w:rsidR="0089593A">
        <w:t xml:space="preserve">: </w:t>
      </w:r>
      <w:r w:rsidRPr="003525E4">
        <w:t>Free Press, 1985.</w:t>
      </w:r>
    </w:p>
    <w:p w:rsidR="003525E4" w:rsidRPr="003525E4" w:rsidRDefault="003525E4" w:rsidP="00C63C5B">
      <w:pPr>
        <w:pStyle w:val="UL"/>
      </w:pPr>
      <w:r w:rsidRPr="00C63C5B">
        <w:t>Harris</w:t>
      </w:r>
      <w:r w:rsidRPr="003525E4">
        <w:t xml:space="preserve">, Peter, </w:t>
      </w:r>
      <w:proofErr w:type="gramStart"/>
      <w:r w:rsidRPr="003525E4">
        <w:t>ed</w:t>
      </w:r>
      <w:proofErr w:type="gramEnd"/>
      <w:r w:rsidRPr="003525E4">
        <w:t xml:space="preserve">. </w:t>
      </w:r>
      <w:proofErr w:type="gramStart"/>
      <w:r w:rsidRPr="00C63C5B">
        <w:rPr>
          <w:i/>
        </w:rPr>
        <w:t>The Travels of Marco Polo</w:t>
      </w:r>
      <w:r w:rsidRPr="003525E4">
        <w:t>.</w:t>
      </w:r>
      <w:proofErr w:type="gramEnd"/>
      <w:r w:rsidRPr="003525E4">
        <w:t xml:space="preserve"> </w:t>
      </w:r>
      <w:r w:rsidR="0089593A">
        <w:t>New York</w:t>
      </w:r>
      <w:r w:rsidR="00641DA8">
        <w:t>, NY</w:t>
      </w:r>
      <w:r w:rsidR="0089593A">
        <w:t xml:space="preserve">: </w:t>
      </w:r>
      <w:r w:rsidRPr="003525E4">
        <w:t>Everyman’s Library, 2008.</w:t>
      </w:r>
    </w:p>
    <w:p w:rsidR="003525E4" w:rsidRPr="003525E4" w:rsidRDefault="003525E4" w:rsidP="00C63C5B">
      <w:pPr>
        <w:pStyle w:val="UL"/>
      </w:pPr>
      <w:proofErr w:type="spellStart"/>
      <w:r w:rsidRPr="00C63C5B">
        <w:lastRenderedPageBreak/>
        <w:t>Herlihy</w:t>
      </w:r>
      <w:proofErr w:type="spellEnd"/>
      <w:r w:rsidRPr="003525E4">
        <w:t xml:space="preserve">, David. </w:t>
      </w:r>
      <w:proofErr w:type="gramStart"/>
      <w:r w:rsidRPr="00C63C5B">
        <w:rPr>
          <w:i/>
        </w:rPr>
        <w:t>The Black Death and the Transformation of the West</w:t>
      </w:r>
      <w:r w:rsidRPr="003525E4">
        <w:t>.</w:t>
      </w:r>
      <w:proofErr w:type="gramEnd"/>
      <w:r w:rsidRPr="003525E4">
        <w:t xml:space="preserve"> </w:t>
      </w:r>
      <w:r w:rsidR="0089593A">
        <w:t xml:space="preserve">Cambridge, MA: </w:t>
      </w:r>
      <w:r w:rsidRPr="003525E4">
        <w:t>Harvard University Press, 1997.</w:t>
      </w:r>
    </w:p>
    <w:p w:rsidR="003525E4" w:rsidRPr="003525E4" w:rsidRDefault="003525E4" w:rsidP="00C63C5B">
      <w:pPr>
        <w:pStyle w:val="UL"/>
      </w:pPr>
      <w:r w:rsidRPr="00C63C5B">
        <w:t>Hosking</w:t>
      </w:r>
      <w:r w:rsidRPr="003525E4">
        <w:t xml:space="preserve">, Geoffrey. </w:t>
      </w:r>
      <w:r w:rsidRPr="00C63C5B">
        <w:rPr>
          <w:i/>
        </w:rPr>
        <w:t>Russia and the Russians: A History</w:t>
      </w:r>
      <w:r w:rsidRPr="003525E4">
        <w:t xml:space="preserve">. </w:t>
      </w:r>
      <w:r w:rsidR="0089593A">
        <w:t xml:space="preserve">Cambridge, MA: </w:t>
      </w:r>
      <w:r w:rsidRPr="003525E4">
        <w:t>Belknap Press of Harvard University Press, 2003.</w:t>
      </w:r>
    </w:p>
    <w:p w:rsidR="003525E4" w:rsidRPr="003525E4" w:rsidRDefault="003525E4" w:rsidP="00C63C5B">
      <w:pPr>
        <w:pStyle w:val="UL"/>
      </w:pPr>
      <w:r w:rsidRPr="00C63C5B">
        <w:t>Jordan</w:t>
      </w:r>
      <w:r w:rsidRPr="003525E4">
        <w:t xml:space="preserve">, William Chester. </w:t>
      </w:r>
      <w:r w:rsidRPr="00C63C5B">
        <w:rPr>
          <w:i/>
        </w:rPr>
        <w:t xml:space="preserve">Europe in the High </w:t>
      </w:r>
      <w:proofErr w:type="gramStart"/>
      <w:r w:rsidRPr="00C63C5B">
        <w:rPr>
          <w:i/>
        </w:rPr>
        <w:t>Middle</w:t>
      </w:r>
      <w:proofErr w:type="gramEnd"/>
      <w:r w:rsidRPr="00C63C5B">
        <w:rPr>
          <w:i/>
        </w:rPr>
        <w:t xml:space="preserve"> Ages (Penguin History of Europe)</w:t>
      </w:r>
      <w:r w:rsidRPr="003525E4">
        <w:t xml:space="preserve">. </w:t>
      </w:r>
      <w:r w:rsidR="0089593A">
        <w:t>New York</w:t>
      </w:r>
      <w:r w:rsidR="00EF10E3">
        <w:t>, NY</w:t>
      </w:r>
      <w:r w:rsidR="0089593A">
        <w:t xml:space="preserve">: </w:t>
      </w:r>
      <w:r w:rsidRPr="003525E4">
        <w:t>Penguin (Non-Classics), 2004.</w:t>
      </w:r>
    </w:p>
    <w:p w:rsidR="003525E4" w:rsidRPr="003525E4" w:rsidRDefault="003525E4" w:rsidP="00C63C5B">
      <w:pPr>
        <w:pStyle w:val="UL"/>
      </w:pPr>
      <w:r w:rsidRPr="003525E4">
        <w:t xml:space="preserve">Liss, Peggy K. </w:t>
      </w:r>
      <w:r w:rsidRPr="00C63C5B">
        <w:rPr>
          <w:i/>
        </w:rPr>
        <w:t>Isabella the Queen: Life and Times</w:t>
      </w:r>
      <w:r w:rsidRPr="003525E4">
        <w:t xml:space="preserve">. </w:t>
      </w:r>
      <w:r w:rsidR="0089593A">
        <w:t>Philadelphia</w:t>
      </w:r>
      <w:r w:rsidR="00A20EFD">
        <w:t>, PA</w:t>
      </w:r>
      <w:r w:rsidR="0089593A">
        <w:t xml:space="preserve">: </w:t>
      </w:r>
      <w:r w:rsidRPr="003525E4">
        <w:t>University of Pennsylvania Press, 2004.</w:t>
      </w:r>
    </w:p>
    <w:p w:rsidR="003525E4" w:rsidRPr="003525E4" w:rsidRDefault="003525E4" w:rsidP="00C63C5B">
      <w:pPr>
        <w:pStyle w:val="UL"/>
      </w:pPr>
      <w:proofErr w:type="spellStart"/>
      <w:r w:rsidRPr="00C63C5B">
        <w:t>Meyendorff</w:t>
      </w:r>
      <w:proofErr w:type="spellEnd"/>
      <w:r w:rsidRPr="003525E4">
        <w:t xml:space="preserve">, John. </w:t>
      </w:r>
      <w:r w:rsidRPr="00C63C5B">
        <w:rPr>
          <w:i/>
        </w:rPr>
        <w:t xml:space="preserve">Byzantium and the Rise of Russia: A Study in </w:t>
      </w:r>
      <w:proofErr w:type="spellStart"/>
      <w:r w:rsidRPr="00C63C5B">
        <w:rPr>
          <w:i/>
        </w:rPr>
        <w:t>Byzantino</w:t>
      </w:r>
      <w:proofErr w:type="spellEnd"/>
      <w:r w:rsidRPr="00C63C5B">
        <w:rPr>
          <w:i/>
        </w:rPr>
        <w:t>-Russian Relations in the Fourteenth Century</w:t>
      </w:r>
      <w:r w:rsidRPr="003525E4">
        <w:t xml:space="preserve">. </w:t>
      </w:r>
      <w:r w:rsidR="0089593A" w:rsidRPr="003525E4">
        <w:t>Cambridge</w:t>
      </w:r>
      <w:r w:rsidR="00A20EFD">
        <w:t>, U.K.</w:t>
      </w:r>
      <w:r w:rsidR="0089593A">
        <w:t>:</w:t>
      </w:r>
      <w:r w:rsidR="0089593A" w:rsidRPr="003525E4">
        <w:t xml:space="preserve"> </w:t>
      </w:r>
      <w:r w:rsidRPr="003525E4">
        <w:t>Cambridge University Press, 2010.</w:t>
      </w:r>
    </w:p>
    <w:p w:rsidR="003525E4" w:rsidRPr="003525E4" w:rsidRDefault="003525E4" w:rsidP="001C10C7">
      <w:pPr>
        <w:pStyle w:val="UL"/>
      </w:pPr>
      <w:r w:rsidRPr="001C10C7">
        <w:t>Morgan</w:t>
      </w:r>
      <w:r w:rsidRPr="003525E4">
        <w:t xml:space="preserve">, David. </w:t>
      </w:r>
      <w:proofErr w:type="gramStart"/>
      <w:r w:rsidRPr="001C10C7">
        <w:rPr>
          <w:i/>
        </w:rPr>
        <w:t>The Mongols (The Peoples of Europe)</w:t>
      </w:r>
      <w:r w:rsidRPr="003525E4">
        <w:t>.</w:t>
      </w:r>
      <w:proofErr w:type="gramEnd"/>
      <w:r w:rsidRPr="003525E4">
        <w:t xml:space="preserve"> </w:t>
      </w:r>
      <w:r w:rsidR="0089593A">
        <w:t>New York</w:t>
      </w:r>
      <w:r w:rsidR="00A20EFD">
        <w:t>, NY</w:t>
      </w:r>
      <w:r w:rsidR="0089593A">
        <w:t xml:space="preserve">: </w:t>
      </w:r>
      <w:r w:rsidRPr="003525E4">
        <w:t>Wiley-Blackwell, 2007.</w:t>
      </w:r>
    </w:p>
    <w:p w:rsidR="003525E4" w:rsidRPr="003525E4" w:rsidRDefault="003525E4" w:rsidP="001C10C7">
      <w:pPr>
        <w:pStyle w:val="UL"/>
      </w:pPr>
      <w:r w:rsidRPr="003525E4">
        <w:t xml:space="preserve">Mullins, Edwin. </w:t>
      </w:r>
      <w:r w:rsidRPr="001C10C7">
        <w:rPr>
          <w:i/>
        </w:rPr>
        <w:t>The Popes of Avignon: A Century in Exile</w:t>
      </w:r>
      <w:r w:rsidRPr="003525E4">
        <w:t xml:space="preserve">. </w:t>
      </w:r>
      <w:r w:rsidR="00A20EFD">
        <w:t xml:space="preserve">Katonah, </w:t>
      </w:r>
      <w:r w:rsidR="0089593A">
        <w:t xml:space="preserve">NY: </w:t>
      </w:r>
      <w:proofErr w:type="spellStart"/>
      <w:r w:rsidRPr="003525E4">
        <w:t>Bluebridge</w:t>
      </w:r>
      <w:proofErr w:type="spellEnd"/>
      <w:r w:rsidRPr="003525E4">
        <w:t>, 2008.</w:t>
      </w:r>
    </w:p>
    <w:p w:rsidR="003525E4" w:rsidRPr="003525E4" w:rsidRDefault="003525E4" w:rsidP="001C10C7">
      <w:pPr>
        <w:pStyle w:val="UL"/>
      </w:pPr>
      <w:proofErr w:type="spellStart"/>
      <w:r w:rsidRPr="001C10C7">
        <w:t>Pernoud</w:t>
      </w:r>
      <w:proofErr w:type="spellEnd"/>
      <w:r w:rsidRPr="003525E4">
        <w:t xml:space="preserve">, </w:t>
      </w:r>
      <w:proofErr w:type="spellStart"/>
      <w:r w:rsidRPr="003525E4">
        <w:t>Régine</w:t>
      </w:r>
      <w:proofErr w:type="spellEnd"/>
      <w:r w:rsidRPr="003525E4">
        <w:t xml:space="preserve">, et al. </w:t>
      </w:r>
      <w:r w:rsidRPr="001C10C7">
        <w:rPr>
          <w:i/>
        </w:rPr>
        <w:t>Joan of Arc: Her Story</w:t>
      </w:r>
      <w:r w:rsidRPr="003525E4">
        <w:t xml:space="preserve">. </w:t>
      </w:r>
      <w:r w:rsidR="0089593A">
        <w:t>London</w:t>
      </w:r>
      <w:r w:rsidR="00A20EFD">
        <w:t>, U.K.</w:t>
      </w:r>
      <w:r w:rsidR="0089593A">
        <w:t xml:space="preserve">: </w:t>
      </w:r>
      <w:r w:rsidRPr="003525E4">
        <w:t>Palgrave Macmillan, 1999.</w:t>
      </w:r>
    </w:p>
    <w:p w:rsidR="003525E4" w:rsidRPr="003525E4" w:rsidRDefault="003525E4" w:rsidP="001C10C7">
      <w:pPr>
        <w:pStyle w:val="UL"/>
      </w:pPr>
      <w:r w:rsidRPr="001C10C7">
        <w:t>Prescott</w:t>
      </w:r>
      <w:r w:rsidRPr="003525E4">
        <w:t xml:space="preserve">, William </w:t>
      </w:r>
      <w:proofErr w:type="spellStart"/>
      <w:r w:rsidRPr="003525E4">
        <w:t>Hickling</w:t>
      </w:r>
      <w:proofErr w:type="spellEnd"/>
      <w:r w:rsidRPr="003525E4">
        <w:t xml:space="preserve">. </w:t>
      </w:r>
      <w:proofErr w:type="gramStart"/>
      <w:r w:rsidRPr="001C10C7">
        <w:rPr>
          <w:i/>
        </w:rPr>
        <w:t>History of the Reign of Ferdinand and Isabella the Catholic of Spain</w:t>
      </w:r>
      <w:r w:rsidRPr="003525E4">
        <w:t>.</w:t>
      </w:r>
      <w:proofErr w:type="gramEnd"/>
      <w:r w:rsidRPr="003525E4">
        <w:t xml:space="preserve"> </w:t>
      </w:r>
      <w:r w:rsidR="0089593A">
        <w:t xml:space="preserve">Ann </w:t>
      </w:r>
      <w:r w:rsidR="0089593A" w:rsidRPr="00C16FF1">
        <w:rPr>
          <w:caps/>
        </w:rPr>
        <w:t>a</w:t>
      </w:r>
      <w:r w:rsidR="0089593A">
        <w:t>rbor</w:t>
      </w:r>
      <w:r w:rsidR="00A20EFD">
        <w:t>, MI</w:t>
      </w:r>
      <w:r w:rsidR="0089593A">
        <w:t xml:space="preserve">: </w:t>
      </w:r>
      <w:r w:rsidRPr="003525E4">
        <w:t>University of Michigan Library, 2009.</w:t>
      </w:r>
    </w:p>
    <w:p w:rsidR="003525E4" w:rsidRPr="003525E4" w:rsidRDefault="003525E4" w:rsidP="001C10C7">
      <w:pPr>
        <w:pStyle w:val="UL"/>
      </w:pPr>
      <w:r w:rsidRPr="001C10C7">
        <w:t>Rubin</w:t>
      </w:r>
      <w:r w:rsidRPr="003525E4">
        <w:t xml:space="preserve">, </w:t>
      </w:r>
      <w:proofErr w:type="spellStart"/>
      <w:r w:rsidRPr="003525E4">
        <w:t>Miri</w:t>
      </w:r>
      <w:proofErr w:type="spellEnd"/>
      <w:r w:rsidRPr="003525E4">
        <w:t xml:space="preserve">. </w:t>
      </w:r>
      <w:proofErr w:type="gramStart"/>
      <w:r w:rsidRPr="001C10C7">
        <w:rPr>
          <w:i/>
        </w:rPr>
        <w:t>Medieval Christianity in Practice (Princeton Readings in Religion)</w:t>
      </w:r>
      <w:r w:rsidRPr="003525E4">
        <w:t>.</w:t>
      </w:r>
      <w:proofErr w:type="gramEnd"/>
      <w:r w:rsidRPr="003525E4">
        <w:t xml:space="preserve"> </w:t>
      </w:r>
      <w:r w:rsidR="0089593A" w:rsidRPr="003525E4">
        <w:t>Princeton</w:t>
      </w:r>
      <w:r w:rsidR="0089593A">
        <w:t>, NJ:</w:t>
      </w:r>
      <w:r w:rsidR="0089593A" w:rsidRPr="003525E4">
        <w:t xml:space="preserve"> </w:t>
      </w:r>
      <w:r w:rsidRPr="003525E4">
        <w:t>Princeton University Press, 2009.</w:t>
      </w:r>
    </w:p>
    <w:p w:rsidR="003525E4" w:rsidRPr="003525E4" w:rsidRDefault="003525E4" w:rsidP="001C10C7">
      <w:pPr>
        <w:pStyle w:val="UL"/>
      </w:pPr>
      <w:r w:rsidRPr="003525E4">
        <w:t xml:space="preserve">Seward, Desmond. </w:t>
      </w:r>
      <w:r w:rsidRPr="001C10C7">
        <w:rPr>
          <w:i/>
        </w:rPr>
        <w:t>The Hundred Years War: The English in France: 1337–1453</w:t>
      </w:r>
      <w:r w:rsidRPr="003525E4">
        <w:t xml:space="preserve">. </w:t>
      </w:r>
      <w:r w:rsidR="0089593A">
        <w:t>New York</w:t>
      </w:r>
      <w:r w:rsidR="00A20EFD">
        <w:t>, NY</w:t>
      </w:r>
      <w:r w:rsidR="0089593A">
        <w:t xml:space="preserve">: </w:t>
      </w:r>
      <w:r w:rsidRPr="003525E4">
        <w:t>Penguin (Non-Classics), 1999.</w:t>
      </w:r>
    </w:p>
    <w:p w:rsidR="003525E4" w:rsidRPr="003525E4" w:rsidRDefault="003525E4" w:rsidP="001C10C7">
      <w:pPr>
        <w:pStyle w:val="UL"/>
      </w:pPr>
      <w:proofErr w:type="gramStart"/>
      <w:r w:rsidRPr="001C10C7">
        <w:t>Taylor</w:t>
      </w:r>
      <w:r w:rsidRPr="003525E4">
        <w:t>, Larissa Juliet.</w:t>
      </w:r>
      <w:proofErr w:type="gramEnd"/>
      <w:r w:rsidRPr="003525E4">
        <w:t xml:space="preserve"> </w:t>
      </w:r>
      <w:r w:rsidRPr="001C10C7">
        <w:rPr>
          <w:i/>
        </w:rPr>
        <w:t>The Virgin Warrior: The Life and Death of Joan of Arc</w:t>
      </w:r>
      <w:r w:rsidRPr="003525E4">
        <w:t xml:space="preserve">. </w:t>
      </w:r>
      <w:r w:rsidR="0089593A">
        <w:t xml:space="preserve">New Haven, CT: </w:t>
      </w:r>
      <w:r w:rsidRPr="003525E4">
        <w:t>Yale University Press, 2010.</w:t>
      </w:r>
    </w:p>
    <w:p w:rsidR="002F6BAB" w:rsidRPr="00C03F93" w:rsidRDefault="002F6BAB" w:rsidP="001C10C7">
      <w:pPr>
        <w:pStyle w:val="D"/>
      </w:pPr>
      <w:r w:rsidRPr="00C03F93">
        <w:t>Suggested Feature Films</w:t>
      </w:r>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Chimes at Midnight</w:t>
      </w:r>
      <w:r w:rsidR="003525E4" w:rsidRPr="003525E4">
        <w:t xml:space="preserve">. 119 min. B/W. 1966. Internacional Films Espanola/Alpine. Orson Welles stars in this film adaptation of </w:t>
      </w:r>
      <w:r w:rsidR="003525E4" w:rsidRPr="001C10C7">
        <w:rPr>
          <w:i/>
        </w:rPr>
        <w:t>Henry IV, Part II</w:t>
      </w:r>
      <w:r w:rsidR="003525E4" w:rsidRPr="003525E4">
        <w:t>.</w:t>
      </w:r>
    </w:p>
    <w:p w:rsidR="003525E4" w:rsidRPr="003525E4" w:rsidRDefault="001C10C7" w:rsidP="001C10C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Henry V</w:t>
      </w:r>
      <w:r w:rsidR="003525E4" w:rsidRPr="003525E4">
        <w:t>. 137 min. Color.</w:t>
      </w:r>
      <w:proofErr w:type="gramEnd"/>
      <w:r w:rsidR="003525E4" w:rsidRPr="003525E4">
        <w:t xml:space="preserve"> 1944. </w:t>
      </w:r>
      <w:r w:rsidR="003525E4" w:rsidRPr="001C10C7">
        <w:t>Rank</w:t>
      </w:r>
      <w:r w:rsidR="003525E4" w:rsidRPr="003525E4">
        <w:t xml:space="preserve"> Distributors. Laurence Olivier’s screen version of Shakespeare’s work, which begins as a filmed play in a reconstruction of the Globe Theatre and gradually moves outward until the viewer finds himself in the midst of fifteenth-century war.</w:t>
      </w:r>
    </w:p>
    <w:p w:rsidR="003525E4" w:rsidRPr="003525E4" w:rsidRDefault="001C10C7" w:rsidP="001C10C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Henry V</w:t>
      </w:r>
      <w:r w:rsidR="003525E4" w:rsidRPr="003525E4">
        <w:t xml:space="preserve">. 138 min. </w:t>
      </w:r>
      <w:r w:rsidR="003525E4" w:rsidRPr="001C10C7">
        <w:rPr>
          <w:szCs w:val="20"/>
        </w:rPr>
        <w:t>Color</w:t>
      </w:r>
      <w:r w:rsidR="003525E4" w:rsidRPr="003525E4">
        <w:t>.</w:t>
      </w:r>
      <w:proofErr w:type="gramEnd"/>
      <w:r w:rsidR="003525E4" w:rsidRPr="003525E4">
        <w:t xml:space="preserve"> 1989. Festival. </w:t>
      </w:r>
      <w:proofErr w:type="gramStart"/>
      <w:r w:rsidR="003525E4" w:rsidRPr="003525E4">
        <w:t>Kenneth Branagh’s brilliant rendition of Shakespeare’s play.</w:t>
      </w:r>
      <w:proofErr w:type="gramEnd"/>
    </w:p>
    <w:p w:rsidR="003525E4" w:rsidRPr="003525E4" w:rsidRDefault="001C10C7" w:rsidP="001C10C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Ivan the Terrible</w:t>
      </w:r>
      <w:r w:rsidR="003525E4" w:rsidRPr="003525E4">
        <w:t xml:space="preserve">, </w:t>
      </w:r>
      <w:r w:rsidR="003525E4" w:rsidRPr="001C10C7">
        <w:rPr>
          <w:i/>
        </w:rPr>
        <w:t>Part One</w:t>
      </w:r>
      <w:r w:rsidR="003525E4" w:rsidRPr="003525E4">
        <w:t>.</w:t>
      </w:r>
      <w:proofErr w:type="gramEnd"/>
      <w:r w:rsidR="003525E4" w:rsidRPr="003525E4">
        <w:t xml:space="preserve"> 100 </w:t>
      </w:r>
      <w:r w:rsidR="003525E4" w:rsidRPr="001C10C7">
        <w:t>min</w:t>
      </w:r>
      <w:r w:rsidR="003525E4" w:rsidRPr="003525E4">
        <w:t xml:space="preserve">. </w:t>
      </w:r>
      <w:r w:rsidR="003525E4" w:rsidRPr="0029401B">
        <w:rPr>
          <w:i/>
        </w:rPr>
        <w:t>Part Two</w:t>
      </w:r>
      <w:r w:rsidR="003525E4" w:rsidRPr="0029401B">
        <w:t>.</w:t>
      </w:r>
      <w:r w:rsidR="003525E4" w:rsidRPr="003525E4">
        <w:t xml:space="preserve"> 88 min. B/W. 1944–1946. Mosfilm. Eisenstein’s celebrated depiction of the sixteenth-century tsar.</w:t>
      </w:r>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Messenger: The Story of Joan of Arc</w:t>
      </w:r>
      <w:r w:rsidR="003525E4" w:rsidRPr="003525E4">
        <w:t xml:space="preserve">. 148 min. Color. 1999. Columbia Pictures. </w:t>
      </w:r>
      <w:proofErr w:type="gramStart"/>
      <w:r w:rsidR="003525E4" w:rsidRPr="003525E4">
        <w:t xml:space="preserve">Film account of the conflict between Joan </w:t>
      </w:r>
      <w:r w:rsidR="003525E4" w:rsidRPr="001C10C7">
        <w:t>and</w:t>
      </w:r>
      <w:r w:rsidR="003525E4" w:rsidRPr="003525E4">
        <w:t xml:space="preserve"> her conscience.</w:t>
      </w:r>
      <w:proofErr w:type="gramEnd"/>
    </w:p>
    <w:p w:rsidR="003525E4" w:rsidRPr="003525E4" w:rsidRDefault="001C10C7" w:rsidP="001C10C7">
      <w:pPr>
        <w:pStyle w:val="FILMS"/>
      </w:pPr>
      <w:r>
        <w:rPr>
          <w:rStyle w:val="squfilm"/>
          <w:rFonts w:ascii="Lucida Grande CE" w:hAnsi="Lucida Grande CE" w:cs="Lucida Grande CE"/>
          <w:color w:val="auto"/>
          <w:szCs w:val="32"/>
        </w:rPr>
        <w:lastRenderedPageBreak/>
        <w:t>■</w:t>
      </w:r>
      <w:r>
        <w:rPr>
          <w:rStyle w:val="squfilm"/>
          <w:color w:val="auto"/>
          <w:szCs w:val="32"/>
        </w:rPr>
        <w:t xml:space="preserve"> </w:t>
      </w:r>
      <w:r w:rsidR="003525E4" w:rsidRPr="001C10C7">
        <w:rPr>
          <w:i/>
        </w:rPr>
        <w:t>Mongol: The Rise of Genghis Khan</w:t>
      </w:r>
      <w:r w:rsidR="003525E4" w:rsidRPr="003525E4">
        <w:t xml:space="preserve">. 126 minutes. Color. 2007. The story recounts the early life of Genghis Khan, who was a slave before </w:t>
      </w:r>
      <w:r w:rsidR="003525E4" w:rsidRPr="001C10C7">
        <w:t>going</w:t>
      </w:r>
      <w:r w:rsidR="003525E4" w:rsidRPr="003525E4">
        <w:t xml:space="preserve"> on to conquer half the world, including Russia in 1206 </w:t>
      </w:r>
      <w:proofErr w:type="spellStart"/>
      <w:r w:rsidR="003525E4" w:rsidRPr="0029401B">
        <w:rPr>
          <w:smallCaps/>
        </w:rPr>
        <w:t>c.e</w:t>
      </w:r>
      <w:proofErr w:type="spellEnd"/>
      <w:r w:rsidR="003525E4" w:rsidRPr="0029401B">
        <w:rPr>
          <w:smallCaps/>
        </w:rPr>
        <w:t>.</w:t>
      </w:r>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1C10C7">
        <w:rPr>
          <w:i/>
        </w:rPr>
        <w:t>The</w:t>
      </w:r>
      <w:proofErr w:type="gramEnd"/>
      <w:r w:rsidR="003525E4" w:rsidRPr="001C10C7">
        <w:rPr>
          <w:i/>
        </w:rPr>
        <w:t xml:space="preserve"> Passion of Joan of Arc</w:t>
      </w:r>
      <w:r w:rsidR="003525E4" w:rsidRPr="003525E4">
        <w:t xml:space="preserve">. 85 min. B/W. 1928. M. J. Gourland. </w:t>
      </w:r>
      <w:proofErr w:type="gramStart"/>
      <w:r w:rsidR="003525E4" w:rsidRPr="003525E4">
        <w:t>The silent-film classic based on actual transcripts of Joan’s trial.</w:t>
      </w:r>
      <w:proofErr w:type="gramEnd"/>
    </w:p>
    <w:p w:rsidR="003525E4" w:rsidRPr="003525E4" w:rsidRDefault="001C10C7" w:rsidP="001C10C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Richard III</w:t>
      </w:r>
      <w:r w:rsidR="003525E4" w:rsidRPr="003525E4">
        <w:t>.</w:t>
      </w:r>
      <w:proofErr w:type="gramEnd"/>
      <w:r w:rsidR="003525E4" w:rsidRPr="003525E4">
        <w:t xml:space="preserve"> 161 min. Color. 1956. London Films. </w:t>
      </w:r>
      <w:proofErr w:type="gramStart"/>
      <w:r w:rsidR="003525E4" w:rsidRPr="003525E4">
        <w:t>Considered by many to be the best of Sir Laurence Olivier’s film versions of Shakespeare’s play.</w:t>
      </w:r>
      <w:proofErr w:type="gramEnd"/>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1C10C7">
        <w:rPr>
          <w:i/>
        </w:rPr>
        <w:t>The Seventh Seal</w:t>
      </w:r>
      <w:r w:rsidR="003525E4" w:rsidRPr="003525E4">
        <w:t>. 95 min. B/W. 1957. Svensk Filmindustri. Ingmar Bergman’s masterful allegory of man’s quest for meaning, in which the crusading knight returns to plague-stricken Europe to battle Death in a game of chess. Excellent as much for its depiction of medieval realities as it is for Bergman’s crisis of faith in the 1950s.</w:t>
      </w:r>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1C10C7">
        <w:rPr>
          <w:i/>
        </w:rPr>
        <w:t>The</w:t>
      </w:r>
      <w:proofErr w:type="gramEnd"/>
      <w:r w:rsidR="003525E4" w:rsidRPr="001C10C7">
        <w:rPr>
          <w:i/>
        </w:rPr>
        <w:t xml:space="preserve"> Virgin Spring</w:t>
      </w:r>
      <w:r w:rsidR="003525E4" w:rsidRPr="003525E4">
        <w:t xml:space="preserve">. 87 min. B/W. 1959. Svensk Filmindustri. </w:t>
      </w:r>
      <w:proofErr w:type="gramStart"/>
      <w:r w:rsidR="003525E4" w:rsidRPr="003525E4">
        <w:t>Bergman’s version of a fourteenth-century folktale.</w:t>
      </w:r>
      <w:proofErr w:type="gramEnd"/>
    </w:p>
    <w:p w:rsidR="003525E4" w:rsidRPr="003525E4" w:rsidRDefault="001C10C7" w:rsidP="001C10C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4F6BA7">
        <w:rPr>
          <w:i/>
        </w:rPr>
        <w:t>A</w:t>
      </w:r>
      <w:proofErr w:type="gramEnd"/>
      <w:r w:rsidR="003525E4" w:rsidRPr="004F6BA7">
        <w:rPr>
          <w:i/>
        </w:rPr>
        <w:t xml:space="preserve"> Walk with Love and Death</w:t>
      </w:r>
      <w:r w:rsidR="003525E4" w:rsidRPr="003525E4">
        <w:t xml:space="preserve">. </w:t>
      </w:r>
      <w:proofErr w:type="gramStart"/>
      <w:r w:rsidR="003525E4" w:rsidRPr="003525E4">
        <w:t xml:space="preserve">90 min. </w:t>
      </w:r>
      <w:r w:rsidR="003525E4" w:rsidRPr="001C10C7">
        <w:t>Color</w:t>
      </w:r>
      <w:r w:rsidR="003525E4" w:rsidRPr="003525E4">
        <w:t>.</w:t>
      </w:r>
      <w:proofErr w:type="gramEnd"/>
      <w:r w:rsidR="003525E4" w:rsidRPr="003525E4">
        <w:t xml:space="preserve"> 1970. 20th Century Fox. Directed by John Huston, this film is about two people who fall in love during the Hundred Years’ War and witness the brutal murder of a peasant.</w:t>
      </w:r>
    </w:p>
    <w:p w:rsidR="00765798" w:rsidRDefault="00841EEC" w:rsidP="004F6BA7">
      <w:pPr>
        <w:pStyle w:val="D"/>
      </w:pPr>
      <w:r w:rsidRPr="00841EEC">
        <w:t>Suggested Classroom Films</w:t>
      </w:r>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 xml:space="preserve">Al </w:t>
      </w:r>
      <w:proofErr w:type="spellStart"/>
      <w:r w:rsidR="003525E4" w:rsidRPr="004F6BA7">
        <w:rPr>
          <w:i/>
        </w:rPr>
        <w:t>Andalus</w:t>
      </w:r>
      <w:proofErr w:type="spellEnd"/>
      <w:r w:rsidR="003525E4" w:rsidRPr="003525E4">
        <w:t>.</w:t>
      </w:r>
      <w:proofErr w:type="gramEnd"/>
      <w:r w:rsidR="003525E4" w:rsidRPr="003525E4">
        <w:t xml:space="preserve"> 34 min. Color. 1975. University Films </w:t>
      </w:r>
      <w:r w:rsidR="003525E4" w:rsidRPr="003525E4">
        <w:rPr>
          <w:spacing w:val="-2"/>
        </w:rPr>
        <w:t>Library. Covers the intermingling of Spanish and Moor</w:t>
      </w:r>
      <w:r w:rsidR="003525E4" w:rsidRPr="003525E4">
        <w:t xml:space="preserve">ish cultures through the reign of Ferdinand and Isabella. </w:t>
      </w:r>
      <w:proofErr w:type="gramStart"/>
      <w:r w:rsidR="003525E4" w:rsidRPr="003525E4">
        <w:t>Includes on-site photography.</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Ancient Mysteries—</w:t>
      </w:r>
      <w:proofErr w:type="gramStart"/>
      <w:r w:rsidR="003525E4" w:rsidRPr="004F6BA7">
        <w:rPr>
          <w:i/>
        </w:rPr>
        <w:t>The</w:t>
      </w:r>
      <w:proofErr w:type="gramEnd"/>
      <w:r w:rsidR="003525E4" w:rsidRPr="004F6BA7">
        <w:rPr>
          <w:i/>
        </w:rPr>
        <w:t xml:space="preserve"> Black Death</w:t>
      </w:r>
      <w:r w:rsidR="003525E4" w:rsidRPr="003525E4">
        <w:t>. 50 min. Color. 2005. A&amp;E Home Video. What is the Black Death? Where did it come from? Scientists still do not know the origins of this deadly plague.</w:t>
      </w:r>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Biography—Genghis Khan</w:t>
      </w:r>
      <w:r w:rsidR="003525E4" w:rsidRPr="003525E4">
        <w:t>.</w:t>
      </w:r>
      <w:proofErr w:type="gramEnd"/>
      <w:r w:rsidR="003525E4" w:rsidRPr="003525E4">
        <w:t xml:space="preserve"> 50 min. Color. 2006. A&amp;E Home Video. This fascinating program follows the infamous warlord’s rise to power, from </w:t>
      </w:r>
      <w:r w:rsidR="003525E4" w:rsidRPr="004F6BA7">
        <w:t>his</w:t>
      </w:r>
      <w:r w:rsidR="003525E4" w:rsidRPr="003525E4">
        <w:t xml:space="preserve"> brilliant tactics in psychological warfare to the alliances he both created and shattered and his seemingly endless successes on the bloody battlefields of thirteenth-century Asia.</w:t>
      </w:r>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Biography—Joan of Arc: Virgin Warrior</w:t>
      </w:r>
      <w:r w:rsidR="003525E4" w:rsidRPr="003525E4">
        <w:t xml:space="preserve">. 50 min. Color. 2004. A&amp;E Home Video. </w:t>
      </w:r>
      <w:proofErr w:type="gramStart"/>
      <w:r w:rsidR="003525E4" w:rsidRPr="003525E4">
        <w:t>Uses photography of medieval and later historical images, interviews with leading scholars, and dramatization to tell the story of Joan of Arc.</w:t>
      </w:r>
      <w:proofErr w:type="gramEnd"/>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Chaucer’s England</w:t>
      </w:r>
      <w:r w:rsidR="003525E4" w:rsidRPr="003525E4">
        <w:t>.</w:t>
      </w:r>
      <w:proofErr w:type="gramEnd"/>
      <w:r w:rsidR="003525E4" w:rsidRPr="003525E4">
        <w:t xml:space="preserve"> </w:t>
      </w:r>
      <w:proofErr w:type="gramStart"/>
      <w:r w:rsidR="003525E4" w:rsidRPr="003525E4">
        <w:t xml:space="preserve">30 min. </w:t>
      </w:r>
      <w:r w:rsidR="003525E4" w:rsidRPr="004F6BA7">
        <w:t>Color</w:t>
      </w:r>
      <w:r w:rsidR="003525E4" w:rsidRPr="003525E4">
        <w:t>.</w:t>
      </w:r>
      <w:proofErr w:type="gramEnd"/>
      <w:r w:rsidR="003525E4" w:rsidRPr="003525E4">
        <w:t xml:space="preserve"> 1969. Enc</w:t>
      </w:r>
      <w:bookmarkStart w:id="0" w:name="_GoBack"/>
      <w:bookmarkEnd w:id="0"/>
      <w:r w:rsidR="003525E4" w:rsidRPr="003525E4">
        <w:t xml:space="preserve">yclopaedia Britannica Educational Corporation. Relates the background of the </w:t>
      </w:r>
      <w:r w:rsidR="003525E4" w:rsidRPr="004F6BA7">
        <w:rPr>
          <w:i/>
        </w:rPr>
        <w:t>Canterbury Tales</w:t>
      </w:r>
      <w:r w:rsidR="003525E4" w:rsidRPr="003525E4">
        <w:t xml:space="preserve"> and dramatizes the “Pardoner’s Tale” in its entirety.</w:t>
      </w:r>
    </w:p>
    <w:p w:rsidR="003525E4" w:rsidRPr="003525E4" w:rsidRDefault="004F6BA7" w:rsidP="004F6BA7">
      <w:pPr>
        <w:pStyle w:val="FILMS"/>
      </w:pPr>
      <w:r>
        <w:rPr>
          <w:rStyle w:val="squfilm"/>
          <w:rFonts w:ascii="Lucida Grande CE" w:hAnsi="Lucida Grande CE" w:cs="Lucida Grande CE"/>
          <w:color w:val="auto"/>
          <w:szCs w:val="32"/>
        </w:rPr>
        <w:lastRenderedPageBreak/>
        <w:t>■</w:t>
      </w:r>
      <w:r>
        <w:rPr>
          <w:rStyle w:val="squfilm"/>
          <w:color w:val="auto"/>
          <w:szCs w:val="32"/>
        </w:rPr>
        <w:t xml:space="preserve"> </w:t>
      </w:r>
      <w:r w:rsidR="003525E4" w:rsidRPr="004F6BA7">
        <w:rPr>
          <w:i/>
        </w:rPr>
        <w:t>Expansion of Europe: 1250–1500</w:t>
      </w:r>
      <w:r w:rsidR="003525E4" w:rsidRPr="003525E4">
        <w:t>. 26 min. Color. 1985. Insight Media. Explores the internal devastation caused by the Black Death and the external expansion into East Asia and the New World.</w:t>
      </w:r>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Faith and Fear</w:t>
      </w:r>
      <w:r w:rsidR="003525E4" w:rsidRPr="003525E4">
        <w:t>.</w:t>
      </w:r>
      <w:proofErr w:type="gramEnd"/>
      <w:r w:rsidR="003525E4" w:rsidRPr="003525E4">
        <w:t xml:space="preserve"> 39 min. Color. 1979. Insight Media. </w:t>
      </w:r>
      <w:proofErr w:type="gramStart"/>
      <w:r w:rsidR="003525E4" w:rsidRPr="003525E4">
        <w:t>A look at religious responses to an uncertain world.</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 xml:space="preserve">From Every Shire’s </w:t>
      </w:r>
      <w:proofErr w:type="spellStart"/>
      <w:r w:rsidR="003525E4" w:rsidRPr="004F6BA7">
        <w:rPr>
          <w:i/>
        </w:rPr>
        <w:t>Ende</w:t>
      </w:r>
      <w:proofErr w:type="spellEnd"/>
      <w:r w:rsidR="003525E4" w:rsidRPr="004F6BA7">
        <w:rPr>
          <w:i/>
        </w:rPr>
        <w:t xml:space="preserve">: </w:t>
      </w:r>
      <w:proofErr w:type="gramStart"/>
      <w:r w:rsidR="003525E4" w:rsidRPr="004F6BA7">
        <w:rPr>
          <w:i/>
        </w:rPr>
        <w:t>The</w:t>
      </w:r>
      <w:proofErr w:type="gramEnd"/>
      <w:r w:rsidR="003525E4" w:rsidRPr="004F6BA7">
        <w:rPr>
          <w:i/>
        </w:rPr>
        <w:t xml:space="preserve"> World of Chaucer’s Pilgrims</w:t>
      </w:r>
      <w:r w:rsidR="003525E4" w:rsidRPr="003525E4">
        <w:t xml:space="preserve">. </w:t>
      </w:r>
      <w:r w:rsidR="003525E4" w:rsidRPr="003525E4">
        <w:rPr>
          <w:spacing w:val="2"/>
        </w:rPr>
        <w:t xml:space="preserve">38 min. Color. 1969. International Films Bureau. </w:t>
      </w:r>
      <w:proofErr w:type="gramStart"/>
      <w:r w:rsidR="003525E4" w:rsidRPr="003525E4">
        <w:rPr>
          <w:spacing w:val="2"/>
        </w:rPr>
        <w:t>Re-</w:t>
      </w:r>
      <w:r w:rsidR="003525E4" w:rsidRPr="003525E4">
        <w:t xml:space="preserve">creates the trip to </w:t>
      </w:r>
      <w:r w:rsidR="003525E4" w:rsidRPr="004F6BA7">
        <w:t>Canterbury</w:t>
      </w:r>
      <w:r w:rsidR="003525E4" w:rsidRPr="003525E4">
        <w:t xml:space="preserve"> with wood carvings, illuminated manuscripts, and films of other historic sites.</w:t>
      </w:r>
      <w:proofErr w:type="gramEnd"/>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Giotto and the Pre-Renaissance</w:t>
      </w:r>
      <w:r w:rsidR="003525E4" w:rsidRPr="003525E4">
        <w:t>.</w:t>
      </w:r>
      <w:proofErr w:type="gramEnd"/>
      <w:r w:rsidR="003525E4" w:rsidRPr="003525E4">
        <w:t xml:space="preserve"> </w:t>
      </w:r>
      <w:proofErr w:type="gramStart"/>
      <w:r w:rsidR="003525E4" w:rsidRPr="003525E4">
        <w:t xml:space="preserve">47 </w:t>
      </w:r>
      <w:r w:rsidR="003525E4" w:rsidRPr="004F6BA7">
        <w:t>min</w:t>
      </w:r>
      <w:r w:rsidR="003525E4" w:rsidRPr="003525E4">
        <w:t>. Color.</w:t>
      </w:r>
      <w:proofErr w:type="gramEnd"/>
      <w:r w:rsidR="003525E4" w:rsidRPr="003525E4">
        <w:t xml:space="preserve"> 1969. Universal Educational and Visual Arts. </w:t>
      </w:r>
      <w:proofErr w:type="gramStart"/>
      <w:r w:rsidR="003525E4" w:rsidRPr="003525E4">
        <w:t>Highlights Giotto’s artistic innovations.</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History’s Mysteries—</w:t>
      </w:r>
      <w:proofErr w:type="gramStart"/>
      <w:r w:rsidR="003525E4" w:rsidRPr="004F6BA7">
        <w:rPr>
          <w:i/>
        </w:rPr>
        <w:t>The</w:t>
      </w:r>
      <w:proofErr w:type="gramEnd"/>
      <w:r w:rsidR="003525E4" w:rsidRPr="004F6BA7">
        <w:rPr>
          <w:i/>
        </w:rPr>
        <w:t xml:space="preserve"> Inquisition</w:t>
      </w:r>
      <w:r w:rsidR="003525E4" w:rsidRPr="003525E4">
        <w:t xml:space="preserve">. 100 min. Color. 2005. A&amp;E Home Video. </w:t>
      </w:r>
      <w:proofErr w:type="gramStart"/>
      <w:r w:rsidR="003525E4" w:rsidRPr="003525E4">
        <w:t xml:space="preserve">Unravels the twisted history of “The Inquisition,” a special court established by Pope Gregory IX in </w:t>
      </w:r>
      <w:r w:rsidR="003525E4" w:rsidRPr="0029401B">
        <w:t xml:space="preserve">1231 </w:t>
      </w:r>
      <w:proofErr w:type="spellStart"/>
      <w:r w:rsidR="003525E4" w:rsidRPr="0029401B">
        <w:rPr>
          <w:smallCaps/>
        </w:rPr>
        <w:t>c.e</w:t>
      </w:r>
      <w:proofErr w:type="spellEnd"/>
      <w:r w:rsidR="003525E4" w:rsidRPr="0029401B">
        <w:rPr>
          <w:smallCaps/>
        </w:rPr>
        <w:t>.</w:t>
      </w:r>
      <w:r w:rsidR="003525E4" w:rsidRPr="0029401B">
        <w:t xml:space="preserve"> to</w:t>
      </w:r>
      <w:r w:rsidR="003525E4" w:rsidRPr="003525E4">
        <w:t xml:space="preserve"> root out heresy.</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History’s Mysteries—</w:t>
      </w:r>
      <w:proofErr w:type="gramStart"/>
      <w:r w:rsidR="003525E4" w:rsidRPr="004F6BA7">
        <w:rPr>
          <w:i/>
        </w:rPr>
        <w:t>The</w:t>
      </w:r>
      <w:proofErr w:type="gramEnd"/>
      <w:r w:rsidR="003525E4" w:rsidRPr="004F6BA7">
        <w:rPr>
          <w:i/>
        </w:rPr>
        <w:t xml:space="preserve"> True Story of Marco Polo</w:t>
      </w:r>
      <w:r w:rsidR="003525E4" w:rsidRPr="003525E4">
        <w:t>. 50 min. Color. 2005. A&amp;E Home Video. Initially circu</w:t>
      </w:r>
      <w:r w:rsidR="003525E4" w:rsidRPr="003525E4">
        <w:rPr>
          <w:spacing w:val="1"/>
        </w:rPr>
        <w:t xml:space="preserve">lated in the fourteenth </w:t>
      </w:r>
      <w:r w:rsidR="003525E4" w:rsidRPr="004F6BA7">
        <w:t>century</w:t>
      </w:r>
      <w:r w:rsidR="003525E4" w:rsidRPr="003525E4">
        <w:rPr>
          <w:spacing w:val="1"/>
        </w:rPr>
        <w:t>, “The Travels of Marco Polo” gave Europeans a glimpse into Far Eastern myster</w:t>
      </w:r>
      <w:r w:rsidR="003525E4" w:rsidRPr="003525E4">
        <w:t>ies. But if Polo was an emissary to Kublai Khan, why is he not mentioned, as are other foreigners, in Khan’s meticulous records?</w:t>
      </w:r>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In Search of History—Scourge of the Black Death</w:t>
      </w:r>
      <w:r w:rsidR="003525E4" w:rsidRPr="003525E4">
        <w:t xml:space="preserve">. 50 min. Color. 2005. A&amp;E Home Video. In </w:t>
      </w:r>
      <w:r w:rsidR="003525E4" w:rsidRPr="003B4CB6">
        <w:t xml:space="preserve">1348 </w:t>
      </w:r>
      <w:proofErr w:type="spellStart"/>
      <w:r w:rsidR="003525E4" w:rsidRPr="003B4CB6">
        <w:rPr>
          <w:smallCaps/>
        </w:rPr>
        <w:t>c.e</w:t>
      </w:r>
      <w:proofErr w:type="spellEnd"/>
      <w:r w:rsidR="003525E4" w:rsidRPr="003B4CB6">
        <w:rPr>
          <w:smallCaps/>
        </w:rPr>
        <w:t>.</w:t>
      </w:r>
      <w:r w:rsidR="003525E4" w:rsidRPr="003B4CB6">
        <w:t>, th</w:t>
      </w:r>
      <w:r w:rsidR="003525E4" w:rsidRPr="003525E4">
        <w:t>e plague swept from Egypt through Asia Minor and Europe on a path of destruction, killing more than 100 million in countless outbreaks and plunging the world into the Dark Ages.</w:t>
      </w:r>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Joan of Arc</w:t>
      </w:r>
      <w:r w:rsidR="003525E4" w:rsidRPr="003525E4">
        <w:t>.</w:t>
      </w:r>
      <w:proofErr w:type="gramEnd"/>
      <w:r w:rsidR="003525E4" w:rsidRPr="003525E4">
        <w:t xml:space="preserve"> </w:t>
      </w:r>
      <w:proofErr w:type="gramStart"/>
      <w:r w:rsidR="003525E4" w:rsidRPr="003525E4">
        <w:t xml:space="preserve">140 </w:t>
      </w:r>
      <w:r w:rsidR="003525E4" w:rsidRPr="004F6BA7">
        <w:t>min</w:t>
      </w:r>
      <w:r w:rsidR="003525E4" w:rsidRPr="003525E4">
        <w:t>. Color.</w:t>
      </w:r>
      <w:proofErr w:type="gramEnd"/>
      <w:r w:rsidR="003525E4" w:rsidRPr="003525E4">
        <w:t xml:space="preserve"> 1999. Live/Artisan. A strong cast, impressive production values, and astute direction distinguish this generally successful dramatization of the tumultuous life of the fifteenth-century French heroine, whose military victories were eclipsed by her martyrdom.</w:t>
      </w:r>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4F6BA7">
        <w:rPr>
          <w:i/>
        </w:rPr>
        <w:t>The</w:t>
      </w:r>
      <w:proofErr w:type="gramEnd"/>
      <w:r w:rsidR="003525E4" w:rsidRPr="004F6BA7">
        <w:rPr>
          <w:i/>
        </w:rPr>
        <w:t xml:space="preserve"> Late Middle Ages and the National Monarchies</w:t>
      </w:r>
      <w:r w:rsidR="003525E4" w:rsidRPr="003525E4">
        <w:t xml:space="preserve">. </w:t>
      </w:r>
      <w:proofErr w:type="gramStart"/>
      <w:r w:rsidR="00A20EFD">
        <w:t>Two</w:t>
      </w:r>
      <w:r w:rsidR="003525E4" w:rsidRPr="003525E4">
        <w:t xml:space="preserve"> parts, 30 min. each.</w:t>
      </w:r>
      <w:proofErr w:type="gramEnd"/>
      <w:r w:rsidR="003525E4" w:rsidRPr="003525E4">
        <w:t xml:space="preserve"> Color. 1989. Insight Media. </w:t>
      </w:r>
      <w:proofErr w:type="gramStart"/>
      <w:r w:rsidR="003525E4" w:rsidRPr="003525E4">
        <w:t xml:space="preserve">Focuses on the economic and political </w:t>
      </w:r>
      <w:r w:rsidR="003525E4" w:rsidRPr="004F6BA7">
        <w:t>changes</w:t>
      </w:r>
      <w:r w:rsidR="003525E4" w:rsidRPr="003525E4">
        <w:t xml:space="preserve"> of the fifteenth century.</w:t>
      </w:r>
      <w:proofErr w:type="gramEnd"/>
    </w:p>
    <w:p w:rsidR="003525E4" w:rsidRPr="003B4CB6"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Medieval England: The Peasants’ Revolt</w:t>
      </w:r>
      <w:r w:rsidR="003525E4" w:rsidRPr="003525E4">
        <w:t xml:space="preserve">. 31 min. Color. 1969. Learning Corporation of America. </w:t>
      </w:r>
      <w:proofErr w:type="gramStart"/>
      <w:r w:rsidR="003525E4" w:rsidRPr="003525E4">
        <w:t xml:space="preserve">Reenactment of the English Peasants’ </w:t>
      </w:r>
      <w:r w:rsidR="003525E4" w:rsidRPr="004F6BA7">
        <w:t>Revolt</w:t>
      </w:r>
      <w:r w:rsidR="003525E4" w:rsidRPr="003525E4">
        <w:t xml:space="preserve"> of </w:t>
      </w:r>
      <w:r w:rsidR="003525E4" w:rsidRPr="003B4CB6">
        <w:t xml:space="preserve">1381 </w:t>
      </w:r>
      <w:proofErr w:type="spellStart"/>
      <w:r w:rsidR="003525E4" w:rsidRPr="003B4CB6">
        <w:rPr>
          <w:smallCaps/>
        </w:rPr>
        <w:t>c.e</w:t>
      </w:r>
      <w:proofErr w:type="spellEnd"/>
      <w:r w:rsidR="003525E4" w:rsidRPr="003B4CB6">
        <w:rPr>
          <w:smallCaps/>
        </w:rPr>
        <w:t>.</w:t>
      </w:r>
      <w:proofErr w:type="gramEnd"/>
    </w:p>
    <w:p w:rsidR="003525E4" w:rsidRPr="003B4CB6"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Medieval Theatre: The Play of Abraham and Isaac</w:t>
      </w:r>
      <w:r w:rsidR="003525E4" w:rsidRPr="003525E4">
        <w:t xml:space="preserve">. 26 min. Color. 1974. Movie Show Company. </w:t>
      </w:r>
      <w:proofErr w:type="gramStart"/>
      <w:r w:rsidR="003525E4" w:rsidRPr="003525E4">
        <w:t xml:space="preserve">Dramatization of a mystery play </w:t>
      </w:r>
      <w:r w:rsidR="003525E4" w:rsidRPr="004F6BA7">
        <w:t>performance</w:t>
      </w:r>
      <w:r w:rsidR="003525E4" w:rsidRPr="003525E4">
        <w:t xml:space="preserve"> at an English estate in 148</w:t>
      </w:r>
      <w:r w:rsidR="003525E4" w:rsidRPr="003B4CB6">
        <w:t xml:space="preserve">2 </w:t>
      </w:r>
      <w:proofErr w:type="spellStart"/>
      <w:r w:rsidR="003525E4" w:rsidRPr="003B4CB6">
        <w:rPr>
          <w:smallCaps/>
        </w:rPr>
        <w:t>c.e</w:t>
      </w:r>
      <w:proofErr w:type="spellEnd"/>
      <w:r w:rsidR="003525E4" w:rsidRPr="003B4CB6">
        <w:rPr>
          <w:smallCaps/>
        </w:rPr>
        <w:t>.</w:t>
      </w:r>
      <w:proofErr w:type="gramEnd"/>
    </w:p>
    <w:p w:rsidR="00183CB2" w:rsidRDefault="00183CB2">
      <w:pPr>
        <w:spacing w:after="200" w:line="276" w:lineRule="auto"/>
        <w:rPr>
          <w:rStyle w:val="squfilm"/>
          <w:rFonts w:ascii="Lucida Grande CE" w:eastAsia="Times New Roman" w:hAnsi="Lucida Grande CE" w:cs="Lucida Grande CE"/>
          <w:szCs w:val="32"/>
        </w:rPr>
      </w:pPr>
      <w:r>
        <w:rPr>
          <w:rStyle w:val="squfilm"/>
          <w:rFonts w:ascii="Lucida Grande CE" w:hAnsi="Lucida Grande CE" w:cs="Lucida Grande CE"/>
          <w:szCs w:val="32"/>
        </w:rPr>
        <w:br w:type="page"/>
      </w:r>
    </w:p>
    <w:p w:rsidR="003525E4" w:rsidRPr="003525E4" w:rsidRDefault="004F6BA7" w:rsidP="004F6BA7">
      <w:pPr>
        <w:pStyle w:val="FILMS"/>
      </w:pPr>
      <w:r>
        <w:rPr>
          <w:rStyle w:val="squfilm"/>
          <w:rFonts w:ascii="Lucida Grande CE" w:hAnsi="Lucida Grande CE" w:cs="Lucida Grande CE"/>
          <w:color w:val="auto"/>
          <w:szCs w:val="32"/>
        </w:rPr>
        <w:lastRenderedPageBreak/>
        <w:t>■</w:t>
      </w:r>
      <w:r>
        <w:rPr>
          <w:rStyle w:val="squfilm"/>
          <w:color w:val="auto"/>
          <w:szCs w:val="32"/>
        </w:rPr>
        <w:t xml:space="preserve"> </w:t>
      </w:r>
      <w:proofErr w:type="gramStart"/>
      <w:r w:rsidR="003525E4" w:rsidRPr="004F6BA7">
        <w:rPr>
          <w:i/>
        </w:rPr>
        <w:t>The</w:t>
      </w:r>
      <w:proofErr w:type="gramEnd"/>
      <w:r w:rsidR="003525E4" w:rsidRPr="004F6BA7">
        <w:rPr>
          <w:i/>
        </w:rPr>
        <w:t xml:space="preserve"> Mongols: Storm from the East</w:t>
      </w:r>
      <w:r w:rsidR="003525E4" w:rsidRPr="003525E4">
        <w:t xml:space="preserve">. </w:t>
      </w:r>
      <w:r w:rsidR="003525E4" w:rsidRPr="004F6BA7">
        <w:rPr>
          <w:i/>
        </w:rPr>
        <w:t>Part Two: World Conquerors</w:t>
      </w:r>
      <w:r w:rsidR="003525E4" w:rsidRPr="003525E4">
        <w:t xml:space="preserve">. 50 min. Color. n.d. Films for the Humanities. </w:t>
      </w:r>
      <w:proofErr w:type="gramStart"/>
      <w:r w:rsidR="003525E4" w:rsidRPr="003525E4">
        <w:t xml:space="preserve">Looks at the expansion of </w:t>
      </w:r>
      <w:r w:rsidR="003525E4" w:rsidRPr="004F6BA7">
        <w:t>the</w:t>
      </w:r>
      <w:r w:rsidR="003525E4" w:rsidRPr="003525E4">
        <w:t xml:space="preserve"> Mongol empire into Russia and Europe.</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Once upon a Wall: The Great Age of Fresco</w:t>
      </w:r>
      <w:r w:rsidR="003525E4" w:rsidRPr="003525E4">
        <w:t xml:space="preserve">. 18 min. Color. 1969. BFA Educational Media. </w:t>
      </w:r>
      <w:proofErr w:type="gramStart"/>
      <w:r w:rsidR="003525E4" w:rsidRPr="003525E4">
        <w:t xml:space="preserve">The Metropolitan Museum of Art exhibit of Italian </w:t>
      </w:r>
      <w:r w:rsidR="003525E4" w:rsidRPr="004F6BA7">
        <w:t>fresco</w:t>
      </w:r>
      <w:r w:rsidR="003525E4" w:rsidRPr="003525E4">
        <w:t xml:space="preserve"> paintings.</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4F6BA7">
        <w:rPr>
          <w:i/>
        </w:rPr>
        <w:t>The</w:t>
      </w:r>
      <w:proofErr w:type="gramEnd"/>
      <w:r w:rsidR="003525E4" w:rsidRPr="004F6BA7">
        <w:rPr>
          <w:i/>
        </w:rPr>
        <w:t xml:space="preserve"> Plague</w:t>
      </w:r>
      <w:r w:rsidR="003525E4" w:rsidRPr="003525E4">
        <w:t>. 100 min. Color. 2006. A&amp;E Home Video. This documentary gives a great deal of information about the “Black Death,” or what was probably the bubonic plague, that killed up to half of Europe’s and Asia’s populations when it spread uncontrollably in the late 1340s.</w:t>
      </w:r>
    </w:p>
    <w:p w:rsidR="003525E4" w:rsidRPr="003525E4" w:rsidRDefault="004F6BA7" w:rsidP="004F6BA7">
      <w:pPr>
        <w:pStyle w:val="FILMS"/>
      </w:pPr>
      <w:proofErr w:type="gramStart"/>
      <w:r>
        <w:rPr>
          <w:rStyle w:val="squfilm"/>
          <w:rFonts w:ascii="Lucida Grande CE" w:hAnsi="Lucida Grande CE" w:cs="Lucida Grande CE"/>
          <w:color w:val="auto"/>
          <w:szCs w:val="32"/>
        </w:rPr>
        <w:t>■</w:t>
      </w:r>
      <w:r>
        <w:rPr>
          <w:rStyle w:val="squfilm"/>
          <w:color w:val="auto"/>
          <w:szCs w:val="32"/>
        </w:rPr>
        <w:t xml:space="preserve"> </w:t>
      </w:r>
      <w:r w:rsidR="003525E4" w:rsidRPr="004F6BA7">
        <w:rPr>
          <w:i/>
        </w:rPr>
        <w:t>Queen Isabel and Her Spain</w:t>
      </w:r>
      <w:r w:rsidR="003525E4" w:rsidRPr="003525E4">
        <w:t>.</w:t>
      </w:r>
      <w:proofErr w:type="gramEnd"/>
      <w:r w:rsidR="003525E4" w:rsidRPr="003525E4">
        <w:t xml:space="preserve"> 32 min. Color. 1978. International Film Bureau. </w:t>
      </w:r>
      <w:proofErr w:type="gramStart"/>
      <w:r w:rsidR="003525E4" w:rsidRPr="003525E4">
        <w:t xml:space="preserve">Covers Isabella’s reign, with special focus on the defeat of the Moors in </w:t>
      </w:r>
      <w:r w:rsidR="003525E4" w:rsidRPr="004F6BA7">
        <w:t>Granada</w:t>
      </w:r>
      <w:r w:rsidR="003525E4" w:rsidRPr="003525E4">
        <w:t>, the Spanish Inquisition and the expulsion of the Jews, and Columbus’s expedition.</w:t>
      </w:r>
      <w:proofErr w:type="gramEnd"/>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4F6BA7">
        <w:rPr>
          <w:i/>
        </w:rPr>
        <w:t>The</w:t>
      </w:r>
      <w:proofErr w:type="gramEnd"/>
      <w:r w:rsidR="003525E4" w:rsidRPr="004F6BA7">
        <w:rPr>
          <w:i/>
        </w:rPr>
        <w:t xml:space="preserve"> Real Joan of Arc</w:t>
      </w:r>
      <w:r w:rsidR="003525E4" w:rsidRPr="003525E4">
        <w:t xml:space="preserve">. 90 min. Color. 2009. ARTE. Documentary filmmaker and musician Martin </w:t>
      </w:r>
      <w:proofErr w:type="spellStart"/>
      <w:r w:rsidR="003525E4" w:rsidRPr="003525E4">
        <w:t>Meissonnier</w:t>
      </w:r>
      <w:proofErr w:type="spellEnd"/>
      <w:r w:rsidR="003525E4" w:rsidRPr="003525E4">
        <w:t xml:space="preserve"> (</w:t>
      </w:r>
      <w:r w:rsidR="003525E4" w:rsidRPr="004F6BA7">
        <w:rPr>
          <w:i/>
        </w:rPr>
        <w:t>Life of Buddha</w:t>
      </w:r>
      <w:r w:rsidR="003525E4" w:rsidRPr="003525E4">
        <w:t xml:space="preserve">) </w:t>
      </w:r>
      <w:r w:rsidR="003525E4" w:rsidRPr="004F6BA7">
        <w:t>revisits</w:t>
      </w:r>
      <w:r w:rsidR="003525E4" w:rsidRPr="003525E4">
        <w:t xml:space="preserve"> the story of the world’s most famous martyr, taking us back through time to introduce us to the real Joan of Arc.</w:t>
      </w:r>
    </w:p>
    <w:p w:rsidR="003525E4" w:rsidRPr="003525E4" w:rsidRDefault="004F6BA7" w:rsidP="004F6BA7">
      <w:pPr>
        <w:pStyle w:val="FILMS"/>
      </w:pPr>
      <w:r>
        <w:rPr>
          <w:rStyle w:val="squfilm"/>
          <w:rFonts w:ascii="Lucida Grande CE" w:hAnsi="Lucida Grande CE" w:cs="Lucida Grande CE"/>
          <w:color w:val="auto"/>
          <w:szCs w:val="32"/>
        </w:rPr>
        <w:t>■</w:t>
      </w:r>
      <w:r>
        <w:rPr>
          <w:rStyle w:val="squfilm"/>
          <w:color w:val="auto"/>
          <w:szCs w:val="32"/>
        </w:rPr>
        <w:t xml:space="preserve"> </w:t>
      </w:r>
      <w:proofErr w:type="gramStart"/>
      <w:r w:rsidR="003525E4" w:rsidRPr="004F6BA7">
        <w:rPr>
          <w:i/>
        </w:rPr>
        <w:t>The</w:t>
      </w:r>
      <w:proofErr w:type="gramEnd"/>
      <w:r w:rsidR="003525E4" w:rsidRPr="004F6BA7">
        <w:rPr>
          <w:i/>
        </w:rPr>
        <w:t xml:space="preserve"> Secrets of Genghis Khan</w:t>
      </w:r>
      <w:r w:rsidR="003525E4" w:rsidRPr="003525E4">
        <w:t>. 91 min. Color. 2008. Image Entertainment. This is the fascinating tale of the search for the fabled tomb of the notorious thirteenth-century Mongol warrior Genghis Khan.</w:t>
      </w:r>
    </w:p>
    <w:p w:rsidR="0027639A" w:rsidRPr="00854A2B" w:rsidRDefault="002F6BAB" w:rsidP="00F94AFD">
      <w:pPr>
        <w:pStyle w:val="DE"/>
        <w:rPr>
          <w:sz w:val="20"/>
          <w:szCs w:val="20"/>
        </w:rPr>
      </w:pPr>
      <w:r w:rsidRPr="00EE3FF9">
        <w:t xml:space="preserve">Solutions to </w:t>
      </w:r>
      <w:r w:rsidR="00030EF1">
        <w:t>Chapter Questions</w:t>
      </w:r>
    </w:p>
    <w:p w:rsidR="002F6BAB" w:rsidRPr="00446B62" w:rsidRDefault="00F569FD" w:rsidP="00F94AFD">
      <w:pPr>
        <w:pStyle w:val="ED"/>
      </w:pPr>
      <w:r w:rsidRPr="00446B62">
        <w:t>Vikings Encounter the Natives of North America</w:t>
      </w:r>
    </w:p>
    <w:p w:rsidR="00F95EE0" w:rsidRPr="003B4CB6" w:rsidRDefault="00F94AFD" w:rsidP="00F94AFD">
      <w:pPr>
        <w:pStyle w:val="NL"/>
      </w:pPr>
      <w:r>
        <w:tab/>
        <w:t>1.</w:t>
      </w:r>
      <w:r>
        <w:tab/>
      </w:r>
      <w:r w:rsidR="00D87823" w:rsidRPr="00446B62">
        <w:t>Based on the section read, it appeared as if the Norse were reasonable in their dealings with the people they encountered.</w:t>
      </w:r>
      <w:r w:rsidR="00635FE0">
        <w:t xml:space="preserve"> </w:t>
      </w:r>
      <w:r w:rsidR="00D87823" w:rsidRPr="00446B62">
        <w:t xml:space="preserve">They engaged in trade with them but wisely </w:t>
      </w:r>
      <w:r w:rsidR="00BA326E">
        <w:t>(</w:t>
      </w:r>
      <w:r w:rsidR="00D87823" w:rsidRPr="00446B62">
        <w:t>I thought</w:t>
      </w:r>
      <w:r w:rsidR="00BA326E">
        <w:t>)</w:t>
      </w:r>
      <w:r w:rsidR="00BA326E" w:rsidRPr="00446B62">
        <w:t xml:space="preserve"> </w:t>
      </w:r>
      <w:r w:rsidR="00D87823" w:rsidRPr="00446B62">
        <w:t>refrained from trading weapons with them.</w:t>
      </w:r>
      <w:r w:rsidR="00635FE0">
        <w:t xml:space="preserve"> </w:t>
      </w:r>
      <w:r w:rsidR="00D87823" w:rsidRPr="00446B62">
        <w:t>After all, the Norse would need their weapons and it does not make sense to arm people whom you are not familiar with and whom might one day be your enemies.</w:t>
      </w:r>
      <w:r w:rsidR="00635FE0">
        <w:t xml:space="preserve"> </w:t>
      </w:r>
      <w:r w:rsidR="00D87823" w:rsidRPr="00446B62">
        <w:t>Based again on the Norse account, they did not offer violence until the natives attacked them.</w:t>
      </w:r>
      <w:r w:rsidR="00635FE0">
        <w:t xml:space="preserve"> </w:t>
      </w:r>
      <w:r w:rsidR="00D87823" w:rsidRPr="00446B62">
        <w:t>Once hostilities had been started, relations deteriorate</w:t>
      </w:r>
      <w:r w:rsidR="00D87823" w:rsidRPr="003B4CB6">
        <w:t>d.</w:t>
      </w:r>
    </w:p>
    <w:p w:rsidR="00D87823" w:rsidRPr="00F94AFD" w:rsidRDefault="00F94AFD" w:rsidP="00F94AFD">
      <w:pPr>
        <w:pStyle w:val="NL"/>
        <w:rPr>
          <w:rStyle w:val="IVNLnumerral"/>
          <w:rFonts w:ascii="Arno Pro" w:hAnsi="Arno Pro" w:cs="ArnoPro-Regular"/>
          <w:color w:val="000000"/>
          <w:szCs w:val="20"/>
        </w:rPr>
      </w:pPr>
      <w:r w:rsidRPr="00F94AFD">
        <w:rPr>
          <w:rStyle w:val="IVNLnumerral"/>
          <w:rFonts w:ascii="Arno Pro" w:hAnsi="Arno Pro" w:cs="ArnoPro-Regular"/>
          <w:color w:val="000000"/>
          <w:szCs w:val="20"/>
        </w:rPr>
        <w:tab/>
        <w:t>2.</w:t>
      </w:r>
      <w:r w:rsidRPr="00F94AFD">
        <w:rPr>
          <w:rStyle w:val="IVNLnumerral"/>
          <w:rFonts w:ascii="Arno Pro" w:hAnsi="Arno Pro" w:cs="ArnoPro-Regular"/>
          <w:color w:val="000000"/>
          <w:szCs w:val="20"/>
        </w:rPr>
        <w:tab/>
      </w:r>
      <w:r w:rsidR="00D87823" w:rsidRPr="00F94AFD">
        <w:rPr>
          <w:rStyle w:val="IVNLnumerral"/>
          <w:rFonts w:ascii="Arno Pro" w:hAnsi="Arno Pro" w:cs="ArnoPro-Regular"/>
          <w:color w:val="000000"/>
          <w:szCs w:val="20"/>
        </w:rPr>
        <w:t>Further reading into the selection, the reason given for why the Norse choose to left is fairly straightforward: “…</w:t>
      </w:r>
      <w:r w:rsidR="00D87823" w:rsidRPr="00F94AFD">
        <w:rPr>
          <w:szCs w:val="20"/>
        </w:rPr>
        <w:t>though the land might be choice and good, there would be always war and terror overhanging them, from those who dwelt there before them.”</w:t>
      </w:r>
      <w:r w:rsidR="00635FE0" w:rsidRPr="00F94AFD">
        <w:rPr>
          <w:szCs w:val="20"/>
        </w:rPr>
        <w:t xml:space="preserve"> </w:t>
      </w:r>
      <w:r w:rsidR="00D87823" w:rsidRPr="00F94AFD">
        <w:rPr>
          <w:szCs w:val="20"/>
        </w:rPr>
        <w:t>Because they did not want the pressure of constant warfare, the Norse chose to leave.</w:t>
      </w:r>
    </w:p>
    <w:p w:rsidR="00183CB2" w:rsidRDefault="00183CB2">
      <w:pPr>
        <w:spacing w:after="200" w:line="276" w:lineRule="auto"/>
        <w:rPr>
          <w:rFonts w:ascii="Arno Pro" w:eastAsia="Times New Roman" w:hAnsi="Arno Pro" w:cs="ArnoPro-Regular"/>
          <w:color w:val="000000"/>
        </w:rPr>
      </w:pPr>
      <w:r>
        <w:br w:type="page"/>
      </w:r>
    </w:p>
    <w:p w:rsidR="00817E2E" w:rsidRDefault="00F94AFD" w:rsidP="00F94AFD">
      <w:pPr>
        <w:pStyle w:val="NL"/>
      </w:pPr>
      <w:r>
        <w:lastRenderedPageBreak/>
        <w:tab/>
        <w:t>3.</w:t>
      </w:r>
      <w:r>
        <w:tab/>
      </w:r>
      <w:r w:rsidR="00D87823">
        <w:t>There are several differences between the encounters of the Norse and the later Europeans.</w:t>
      </w:r>
      <w:r w:rsidR="00635FE0">
        <w:t xml:space="preserve"> </w:t>
      </w:r>
      <w:r w:rsidR="00D87823">
        <w:t>While the Norse were looking for lands, they did not want the difficulties involved in constant warfare with the indigenous population.</w:t>
      </w:r>
      <w:r w:rsidR="00635FE0">
        <w:t xml:space="preserve"> </w:t>
      </w:r>
      <w:r w:rsidR="00D87823">
        <w:t>They were not looking for conquest. The initial interaction between the Norse and the native population was fairly reasonable; they conducted trade with each other.</w:t>
      </w:r>
      <w:r w:rsidR="00635FE0">
        <w:t xml:space="preserve"> </w:t>
      </w:r>
      <w:r w:rsidR="00D87823">
        <w:t xml:space="preserve">Some of the later interaction between the Europeans and the natives </w:t>
      </w:r>
      <w:r w:rsidR="00BA326E">
        <w:t>(</w:t>
      </w:r>
      <w:r w:rsidR="00D87823">
        <w:t>namely initial relation between the Spanish and the natives of Hispaniola and the French settlers and the native in Canada</w:t>
      </w:r>
      <w:r w:rsidR="00BA326E">
        <w:t>)</w:t>
      </w:r>
      <w:r w:rsidR="00D87823">
        <w:t xml:space="preserve"> were of a similar peaceful nature.</w:t>
      </w:r>
      <w:r w:rsidR="00817E2E">
        <w:t xml:space="preserve"> Another major difference is a lack of religious conflict.</w:t>
      </w:r>
      <w:r w:rsidR="00635FE0">
        <w:t xml:space="preserve"> </w:t>
      </w:r>
      <w:r w:rsidR="00817E2E">
        <w:t>The Spanish and other Europeans were filled with a missionary zeal to convert the natives to their religion of Christianity; the Norse had no such aims.</w:t>
      </w:r>
      <w:r w:rsidR="00635FE0">
        <w:t xml:space="preserve"> </w:t>
      </w:r>
    </w:p>
    <w:p w:rsidR="000D60DE" w:rsidRPr="000D60DE" w:rsidRDefault="000D60DE" w:rsidP="00F94AFD">
      <w:pPr>
        <w:pStyle w:val="E"/>
      </w:pPr>
      <w:r w:rsidRPr="000D60DE">
        <w:t>Seals: Signs of Identity and Authority</w:t>
      </w:r>
    </w:p>
    <w:p w:rsidR="000D60DE" w:rsidRPr="006B5964" w:rsidRDefault="00F94AFD" w:rsidP="00F94AFD">
      <w:pPr>
        <w:pStyle w:val="NL"/>
      </w:pPr>
      <w:r>
        <w:tab/>
      </w:r>
      <w:r w:rsidR="000D60DE" w:rsidRPr="000D60DE">
        <w:t>1.</w:t>
      </w:r>
      <w:r>
        <w:rPr>
          <w:i/>
        </w:rPr>
        <w:tab/>
      </w:r>
      <w:r w:rsidR="000D60DE" w:rsidRPr="006B5964">
        <w:t>It would appear that Bruges chose to focus on the city itself rather than an individual lord, prince</w:t>
      </w:r>
      <w:r w:rsidR="00A44B6F">
        <w:t>,</w:t>
      </w:r>
      <w:r w:rsidR="000D60DE" w:rsidRPr="006B5964">
        <w:t xml:space="preserve"> or bishop.</w:t>
      </w:r>
      <w:r w:rsidR="00635FE0">
        <w:t xml:space="preserve"> </w:t>
      </w:r>
      <w:r w:rsidR="000D60DE" w:rsidRPr="006B5964">
        <w:t xml:space="preserve">This would seem to suggest that it was the city </w:t>
      </w:r>
      <w:r w:rsidR="00B41C2C">
        <w:t>(</w:t>
      </w:r>
      <w:r w:rsidR="000D60DE" w:rsidRPr="006B5964">
        <w:t>probably an alliance of merchants who were the town council and directed affairs for the town</w:t>
      </w:r>
      <w:r w:rsidR="00B41C2C">
        <w:t>)</w:t>
      </w:r>
      <w:r w:rsidR="000D60DE" w:rsidRPr="006B5964">
        <w:t>.</w:t>
      </w:r>
      <w:r w:rsidR="00635FE0">
        <w:t xml:space="preserve"> </w:t>
      </w:r>
      <w:r w:rsidR="000D60DE" w:rsidRPr="006B5964">
        <w:t>Th</w:t>
      </w:r>
      <w:r w:rsidR="00A44B6F">
        <w:t>is</w:t>
      </w:r>
      <w:r w:rsidR="000D60DE" w:rsidRPr="006B5964">
        <w:t xml:space="preserve"> would convey that the city held itself as independent</w:t>
      </w:r>
      <w:r w:rsidR="00A44B6F">
        <w:t>, and</w:t>
      </w:r>
      <w:r w:rsidR="000D60DE" w:rsidRPr="006B5964">
        <w:t xml:space="preserve"> not under the direct control of any lord or king.</w:t>
      </w:r>
      <w:r w:rsidR="00635FE0">
        <w:t xml:space="preserve"> </w:t>
      </w:r>
      <w:r w:rsidR="000D60DE" w:rsidRPr="006B5964">
        <w:t>The choice would also depict proud in the success of the town as economic force in the region.</w:t>
      </w:r>
    </w:p>
    <w:p w:rsidR="000D60DE" w:rsidRPr="006B5964" w:rsidRDefault="00F94AFD" w:rsidP="00F94AFD">
      <w:pPr>
        <w:pStyle w:val="NL"/>
      </w:pPr>
      <w:r>
        <w:tab/>
      </w:r>
      <w:r w:rsidR="000D60DE" w:rsidRPr="000D60DE">
        <w:t>2.</w:t>
      </w:r>
      <w:r>
        <w:rPr>
          <w:i/>
        </w:rPr>
        <w:tab/>
      </w:r>
      <w:r w:rsidR="000D60DE" w:rsidRPr="006B5964">
        <w:t>There are several possible reasons for why Charles II would have continued to use the outdated seal.</w:t>
      </w:r>
      <w:r w:rsidR="00635FE0">
        <w:t xml:space="preserve"> </w:t>
      </w:r>
      <w:r w:rsidR="000D60DE" w:rsidRPr="006B5964">
        <w:t>Possible reasons: the succession to the throne of Sicily may have been contested by other members of his family or another family altogether; his succession may not have been recognized by Catholic Church, the papacy</w:t>
      </w:r>
      <w:r w:rsidR="001F0ED7">
        <w:t>,</w:t>
      </w:r>
      <w:r w:rsidR="000D60DE" w:rsidRPr="006B5964">
        <w:t xml:space="preserve"> or some other religious authority; the kingdom of Sicily may have been the target of a crusade launched by the papacy when they were in political conflict with the kingdom of Sicily; he may have considered his inheritance of Anjou as more legitimate that kingship of Sicily; his father may have died while away on crusade to a far</w:t>
      </w:r>
      <w:r w:rsidR="001F0ED7">
        <w:t>-</w:t>
      </w:r>
      <w:r w:rsidR="000D60DE" w:rsidRPr="006B5964">
        <w:t>off land and word of his death did not arrive until much later; he may not have wished to ascend to the throne of Sicily.</w:t>
      </w:r>
      <w:r w:rsidR="00635FE0">
        <w:t xml:space="preserve"> </w:t>
      </w:r>
      <w:r w:rsidR="000D60DE" w:rsidRPr="006B5964">
        <w:t xml:space="preserve">A historian could: check to see if there were legitimate claims to the throne from other sources; check to see if this was a time when the papacy was opposed to the kingdom of Sicily and it was the target of a crusade by checking to see if there were any declarations made by any popes against the kingdom of Sicily; </w:t>
      </w:r>
      <w:r w:rsidR="001F0ED7">
        <w:t xml:space="preserve">and </w:t>
      </w:r>
      <w:r w:rsidR="000D60DE" w:rsidRPr="006B5964">
        <w:t>check to see if there were any conflicts (either within the family or among other families) for control of the kingdom of Sicily.</w:t>
      </w:r>
      <w:r w:rsidR="00635FE0">
        <w:t xml:space="preserve"> </w:t>
      </w:r>
    </w:p>
    <w:p w:rsidR="000D60DE" w:rsidRPr="006B5964" w:rsidRDefault="00F94AFD" w:rsidP="00F94AFD">
      <w:pPr>
        <w:pStyle w:val="NL"/>
      </w:pPr>
      <w:r>
        <w:tab/>
      </w:r>
      <w:r w:rsidR="000D60DE" w:rsidRPr="000D60DE">
        <w:t>3.</w:t>
      </w:r>
      <w:r>
        <w:rPr>
          <w:i/>
        </w:rPr>
        <w:tab/>
      </w:r>
      <w:r w:rsidR="000D60DE" w:rsidRPr="006B5964">
        <w:t xml:space="preserve">One possible reason is because she was regent for a male son, Magnus, who was elected king of both </w:t>
      </w:r>
      <w:r w:rsidR="000D60DE" w:rsidRPr="00C16FF1">
        <w:rPr>
          <w:caps/>
        </w:rPr>
        <w:t>n</w:t>
      </w:r>
      <w:r w:rsidR="000D60DE" w:rsidRPr="006B5964">
        <w:t>or</w:t>
      </w:r>
      <w:r w:rsidR="00767915">
        <w:t>w</w:t>
      </w:r>
      <w:r w:rsidR="000D60DE" w:rsidRPr="006B5964">
        <w:t>ay and Sweden in 1319.</w:t>
      </w:r>
      <w:r w:rsidR="00635FE0">
        <w:t xml:space="preserve"> </w:t>
      </w:r>
      <w:r w:rsidR="000D60DE" w:rsidRPr="006B5964">
        <w:t xml:space="preserve">Because she was ruling in the name of a male and </w:t>
      </w:r>
      <w:proofErr w:type="gramStart"/>
      <w:r w:rsidR="000D60DE" w:rsidRPr="006B5964">
        <w:t>not in her own</w:t>
      </w:r>
      <w:proofErr w:type="gramEnd"/>
      <w:r w:rsidR="000D60DE" w:rsidRPr="006B5964">
        <w:t xml:space="preserve"> right, the seal might have been designed this way to reflect this.</w:t>
      </w:r>
      <w:r w:rsidR="00635FE0">
        <w:t xml:space="preserve"> </w:t>
      </w:r>
    </w:p>
    <w:p w:rsidR="000D60DE" w:rsidRPr="006B5964" w:rsidRDefault="00F94AFD" w:rsidP="00F94AFD">
      <w:pPr>
        <w:pStyle w:val="NL"/>
      </w:pPr>
      <w:r>
        <w:tab/>
      </w:r>
      <w:r w:rsidR="000D60DE" w:rsidRPr="000D60DE">
        <w:t>4.</w:t>
      </w:r>
      <w:r>
        <w:rPr>
          <w:i/>
        </w:rPr>
        <w:tab/>
      </w:r>
      <w:r w:rsidR="000D60DE" w:rsidRPr="006B5964">
        <w:t>The seals can tell historians the relative value that was placed on persons and places based on the use of seals.</w:t>
      </w:r>
      <w:r w:rsidR="00635FE0">
        <w:t xml:space="preserve"> </w:t>
      </w:r>
      <w:r w:rsidR="000D60DE" w:rsidRPr="006B5964">
        <w:t>As stated in the explanation, seals were used as symbols of authority and legitimacy.</w:t>
      </w:r>
      <w:r w:rsidR="00635FE0">
        <w:t xml:space="preserve"> </w:t>
      </w:r>
      <w:r w:rsidR="000D60DE" w:rsidRPr="006B5964">
        <w:t>The seals themselves were visual representations of the power and authority exercised by powerful individuals, towns or corporations.</w:t>
      </w:r>
      <w:r w:rsidR="00635FE0">
        <w:t xml:space="preserve"> </w:t>
      </w:r>
      <w:r w:rsidR="000D60DE" w:rsidRPr="006B5964">
        <w:t>Also, seals depiction can give an idea of the attributes this people, places and corporations prided themselves on.</w:t>
      </w:r>
      <w:r w:rsidR="00635FE0">
        <w:t xml:space="preserve"> </w:t>
      </w:r>
      <w:r w:rsidR="000D60DE" w:rsidRPr="006B5964">
        <w:t>The dates on the seals can also help historians establish relative time</w:t>
      </w:r>
      <w:r w:rsidR="0099337D">
        <w:t xml:space="preserve"> </w:t>
      </w:r>
      <w:r w:rsidR="000D60DE" w:rsidRPr="006B5964">
        <w:t>lines of importance for these entities.</w:t>
      </w:r>
      <w:r w:rsidR="00635FE0">
        <w:t xml:space="preserve"> </w:t>
      </w:r>
    </w:p>
    <w:p w:rsidR="002F6BAB" w:rsidRPr="00446B62" w:rsidRDefault="00326D20" w:rsidP="00F94AFD">
      <w:pPr>
        <w:pStyle w:val="E"/>
      </w:pPr>
      <w:r w:rsidRPr="00446B62">
        <w:lastRenderedPageBreak/>
        <w:t>A Declaration of Scottish Independence</w:t>
      </w:r>
    </w:p>
    <w:p w:rsidR="003F2D48" w:rsidRPr="00446B62" w:rsidRDefault="00F94AFD" w:rsidP="00F94AFD">
      <w:pPr>
        <w:pStyle w:val="NL"/>
      </w:pPr>
      <w:r>
        <w:tab/>
        <w:t>1.</w:t>
      </w:r>
      <w:r>
        <w:tab/>
      </w:r>
      <w:r w:rsidR="003F2D48" w:rsidRPr="00446B62">
        <w:t xml:space="preserve">The letter argues that the Scots have fought for and maintained their property for a long time </w:t>
      </w:r>
      <w:r w:rsidR="00BA326E">
        <w:t>(</w:t>
      </w:r>
      <w:r w:rsidR="003F2D48" w:rsidRPr="00446B62">
        <w:t>an unbroken line of 113 kings</w:t>
      </w:r>
      <w:r w:rsidR="00BA326E">
        <w:t>)</w:t>
      </w:r>
      <w:r w:rsidR="003F2D48" w:rsidRPr="00446B62">
        <w:t>; they also claim that they have the protection of St. Andrew and have been good Christians, faithful to the religion of Jesus Christ.</w:t>
      </w:r>
      <w:r w:rsidR="00635FE0">
        <w:t xml:space="preserve"> </w:t>
      </w:r>
      <w:r w:rsidR="003F2D48" w:rsidRPr="00446B62">
        <w:t xml:space="preserve">Unfortunately, victory belongs to the winner and there are no </w:t>
      </w:r>
      <w:r w:rsidR="00030FFE">
        <w:t>“</w:t>
      </w:r>
      <w:r w:rsidR="003F2D48" w:rsidRPr="00446B62">
        <w:t>fair</w:t>
      </w:r>
      <w:r w:rsidR="00030FFE">
        <w:t>”</w:t>
      </w:r>
      <w:r w:rsidR="003F2D48" w:rsidRPr="00446B62">
        <w:t xml:space="preserve"> rules about conquest.</w:t>
      </w:r>
      <w:r w:rsidR="00635FE0">
        <w:t xml:space="preserve"> </w:t>
      </w:r>
      <w:r w:rsidR="003F2D48" w:rsidRPr="00446B62">
        <w:t>Even though the Scots make two arguments, one political and one religious, there is no guarantee of sovereignty based on either of those arguments.</w:t>
      </w:r>
      <w:r w:rsidR="00635FE0">
        <w:t xml:space="preserve"> </w:t>
      </w:r>
    </w:p>
    <w:p w:rsidR="002F6BAB" w:rsidRPr="00446B62" w:rsidRDefault="00FE693B" w:rsidP="00FE693B">
      <w:pPr>
        <w:pStyle w:val="NL"/>
      </w:pPr>
      <w:r>
        <w:tab/>
        <w:t>2.</w:t>
      </w:r>
      <w:r>
        <w:tab/>
      </w:r>
      <w:r w:rsidR="003F2D48" w:rsidRPr="00446B62">
        <w:t>The letter mentions crusading as an obvious incentive.</w:t>
      </w:r>
      <w:r w:rsidR="00635FE0">
        <w:t xml:space="preserve"> </w:t>
      </w:r>
      <w:r w:rsidR="003F2D48" w:rsidRPr="00446B62">
        <w:t>The authors make a twofold argument: one, that there would be more kings, knights</w:t>
      </w:r>
      <w:r w:rsidR="00D15848">
        <w:t>,</w:t>
      </w:r>
      <w:r w:rsidR="003F2D48" w:rsidRPr="00446B62">
        <w:t xml:space="preserve"> and other persons available for crusades to take on the infidels in the Middle East if there was not so much infighting taking place within Europe.</w:t>
      </w:r>
      <w:r w:rsidR="00635FE0">
        <w:t xml:space="preserve"> </w:t>
      </w:r>
      <w:r w:rsidR="003F2D48" w:rsidRPr="00446B62">
        <w:t>The second argument is that if the Scots did not have to worry about the English coming to take their land, then they, too, would be available for crusades.</w:t>
      </w:r>
      <w:r w:rsidR="00635FE0">
        <w:t xml:space="preserve"> </w:t>
      </w:r>
      <w:r w:rsidR="003F2D48" w:rsidRPr="00446B62">
        <w:t>The obvious implication is that if the pope stepped up and ordered a halt to the English efforts at conquest, he would have both English and Scottish troops available for the crusades.</w:t>
      </w:r>
    </w:p>
    <w:p w:rsidR="00743D49" w:rsidRDefault="00FE693B" w:rsidP="00FE693B">
      <w:pPr>
        <w:pStyle w:val="NL"/>
      </w:pPr>
      <w:r>
        <w:tab/>
        <w:t>3.</w:t>
      </w:r>
      <w:r>
        <w:tab/>
      </w:r>
      <w:r w:rsidR="008418E9">
        <w:t xml:space="preserve">The letter was dated 1320 </w:t>
      </w:r>
      <w:r w:rsidR="00A97A61" w:rsidRPr="00C16FF1">
        <w:rPr>
          <w:smallCaps/>
        </w:rPr>
        <w:t>c</w:t>
      </w:r>
      <w:r w:rsidR="00A97A61">
        <w:rPr>
          <w:smallCaps/>
        </w:rPr>
        <w:t>.</w:t>
      </w:r>
      <w:r w:rsidR="00A97A61" w:rsidRPr="00C16FF1">
        <w:rPr>
          <w:smallCaps/>
        </w:rPr>
        <w:t>e</w:t>
      </w:r>
      <w:r w:rsidR="008418E9">
        <w:t>.</w:t>
      </w:r>
      <w:r w:rsidR="00635FE0">
        <w:t xml:space="preserve"> </w:t>
      </w:r>
      <w:r w:rsidR="008418E9">
        <w:t>This means that the papacy has been moved to Avignon, France</w:t>
      </w:r>
      <w:r w:rsidR="00A97A61">
        <w:t>,</w:t>
      </w:r>
      <w:r w:rsidR="008418E9">
        <w:t xml:space="preserve"> and the popes are, for intents and purposes, under the control of the French kings.</w:t>
      </w:r>
      <w:r w:rsidR="00635FE0">
        <w:t xml:space="preserve"> </w:t>
      </w:r>
      <w:r w:rsidR="008418E9">
        <w:t>This has some positive aspects for the Scots writing this appeal.</w:t>
      </w:r>
      <w:r w:rsidR="00635FE0">
        <w:t xml:space="preserve"> </w:t>
      </w:r>
      <w:r w:rsidR="008418E9">
        <w:t>The French and English have long been at war with each other over English lands in France.</w:t>
      </w:r>
      <w:r w:rsidR="00635FE0">
        <w:t xml:space="preserve"> </w:t>
      </w:r>
      <w:r w:rsidR="008418E9">
        <w:t>Also</w:t>
      </w:r>
      <w:r w:rsidR="00A97A61">
        <w:t>,</w:t>
      </w:r>
      <w:r w:rsidR="008418E9">
        <w:t xml:space="preserve"> the Scots have often allied themselves with the French against the English.</w:t>
      </w:r>
      <w:r w:rsidR="00635FE0">
        <w:t xml:space="preserve"> </w:t>
      </w:r>
      <w:r w:rsidR="008418E9">
        <w:t xml:space="preserve">On </w:t>
      </w:r>
      <w:r w:rsidR="00A97A61">
        <w:t xml:space="preserve">the </w:t>
      </w:r>
      <w:r w:rsidR="008418E9">
        <w:t xml:space="preserve">one hand, it would work to the benefit </w:t>
      </w:r>
      <w:r w:rsidR="00CE2398">
        <w:t>Scots and it would be against the interests of the English</w:t>
      </w:r>
      <w:r w:rsidR="00DE22E4">
        <w:t>.</w:t>
      </w:r>
      <w:r w:rsidR="00635FE0">
        <w:t xml:space="preserve"> </w:t>
      </w:r>
      <w:r w:rsidR="006C60C6">
        <w:t>On the other hand, with English attention not directed towards the Scots, they could turn against the French, their traditional enemies.</w:t>
      </w:r>
      <w:r w:rsidR="00635FE0">
        <w:t xml:space="preserve"> </w:t>
      </w:r>
    </w:p>
    <w:p w:rsidR="000D60DE" w:rsidRPr="000D60DE" w:rsidRDefault="000D60DE" w:rsidP="00FE693B">
      <w:pPr>
        <w:pStyle w:val="E"/>
      </w:pPr>
      <w:r w:rsidRPr="000D60DE">
        <w:t>Responses to the Black Death</w:t>
      </w:r>
    </w:p>
    <w:p w:rsidR="000D60DE" w:rsidRDefault="00FE693B" w:rsidP="00FE693B">
      <w:pPr>
        <w:pStyle w:val="NL"/>
      </w:pPr>
      <w:r>
        <w:tab/>
      </w:r>
      <w:r w:rsidR="000D60DE" w:rsidRPr="00C16FF1">
        <w:t>1.</w:t>
      </w:r>
      <w:r>
        <w:tab/>
      </w:r>
      <w:r w:rsidR="000D60DE">
        <w:t>In the description, it is almost as if the disease just appeared as a consequence of the Tartars laying siege to the city of Caffa.</w:t>
      </w:r>
      <w:r w:rsidR="00635FE0">
        <w:t xml:space="preserve"> </w:t>
      </w:r>
      <w:r w:rsidR="000D60DE">
        <w:t xml:space="preserve">His use of the term </w:t>
      </w:r>
      <w:r w:rsidR="000D60DE" w:rsidRPr="00AB0FB4">
        <w:rPr>
          <w:i/>
        </w:rPr>
        <w:t>infested</w:t>
      </w:r>
      <w:r w:rsidR="000D60DE">
        <w:t xml:space="preserve"> brings up a suggestion that they were disease-ridden to start with.</w:t>
      </w:r>
      <w:r w:rsidR="00635FE0">
        <w:t xml:space="preserve"> </w:t>
      </w:r>
      <w:r w:rsidR="000D60DE">
        <w:t>There is an idea that the disease up as a natural consequence of what the Tartars were doing.</w:t>
      </w:r>
      <w:r w:rsidR="00635FE0">
        <w:t xml:space="preserve"> </w:t>
      </w:r>
      <w:r w:rsidR="000D60DE">
        <w:t xml:space="preserve">There is also an implication that the disease was divine justice: </w:t>
      </w:r>
      <w:r w:rsidR="000D60DE" w:rsidRPr="00C024AF">
        <w:t>“</w:t>
      </w:r>
      <w:r w:rsidR="000D60DE">
        <w:t>…</w:t>
      </w:r>
      <w:r w:rsidR="00B41C2C">
        <w:t xml:space="preserve"> </w:t>
      </w:r>
      <w:r w:rsidR="000D60DE" w:rsidRPr="00C024AF">
        <w:t>raining down from heaven to strike and crush the Tartars’</w:t>
      </w:r>
      <w:r w:rsidR="000D60DE" w:rsidRPr="00B37AA9">
        <w:rPr>
          <w:sz w:val="24"/>
          <w:szCs w:val="24"/>
        </w:rPr>
        <w:t xml:space="preserve"> </w:t>
      </w:r>
      <w:r w:rsidR="000D60DE">
        <w:t>arrogance.”</w:t>
      </w:r>
    </w:p>
    <w:p w:rsidR="000D60DE" w:rsidRDefault="00FE693B" w:rsidP="00FE693B">
      <w:pPr>
        <w:pStyle w:val="NL"/>
        <w:tabs>
          <w:tab w:val="left" w:pos="495"/>
        </w:tabs>
        <w:ind w:left="495" w:hanging="495"/>
      </w:pPr>
      <w:r>
        <w:tab/>
      </w:r>
      <w:r>
        <w:tab/>
      </w:r>
      <w:r w:rsidR="000D60DE">
        <w:t>-</w:t>
      </w:r>
      <w:r>
        <w:tab/>
      </w:r>
      <w:r w:rsidR="000D60DE">
        <w:t>Once the disease moves on to hit the Christian/European populations, his writing mentions possible ways in which the disease was spread and the efficacy of efforts to stop the transmission of the disease.</w:t>
      </w:r>
      <w:r w:rsidR="00635FE0">
        <w:t xml:space="preserve"> </w:t>
      </w:r>
      <w:r w:rsidR="000D60DE">
        <w:t>He mentions that the disease is indiscriminate</w:t>
      </w:r>
      <w:r w:rsidR="00A97A61">
        <w:t>,</w:t>
      </w:r>
      <w:r w:rsidR="000D60DE">
        <w:t xml:space="preserve"> striking regardless of religion or ethnicity. </w:t>
      </w:r>
    </w:p>
    <w:p w:rsidR="000D60DE" w:rsidRDefault="00FE693B" w:rsidP="00FE693B">
      <w:pPr>
        <w:pStyle w:val="NL"/>
      </w:pPr>
      <w:r>
        <w:tab/>
      </w:r>
      <w:r w:rsidR="000D60DE" w:rsidRPr="00C16FF1">
        <w:t>2.</w:t>
      </w:r>
      <w:r>
        <w:rPr>
          <w:i/>
        </w:rPr>
        <w:tab/>
      </w:r>
      <w:r w:rsidR="000D60DE">
        <w:t>The reason why the Council of Cologne wants to quell violence against the Jews is not really for the benefit of the Jews.</w:t>
      </w:r>
      <w:r w:rsidR="00635FE0">
        <w:t xml:space="preserve"> </w:t>
      </w:r>
      <w:r w:rsidR="000D60DE">
        <w:t>As stated in the passage, they are concerned that “…</w:t>
      </w:r>
      <w:r w:rsidR="00B41C2C">
        <w:t xml:space="preserve"> </w:t>
      </w:r>
      <w:r w:rsidR="000D60DE" w:rsidRPr="00710485">
        <w:t>it could lead to the sort of outrages and disturbances which would whip up a popular revolt among the common people—and such revolts have in the past brought cities to misery and desolation.”</w:t>
      </w:r>
      <w:r w:rsidR="00635FE0">
        <w:t xml:space="preserve"> </w:t>
      </w:r>
      <w:r w:rsidR="000D60DE">
        <w:t>In other words, it would devastate the city and everyone one would suffer.</w:t>
      </w:r>
      <w:r w:rsidR="00635FE0">
        <w:t xml:space="preserve"> </w:t>
      </w:r>
      <w:r w:rsidR="000D60DE">
        <w:t>If you consider that most city councils were made up of wealth merchants and businessmen, it is understandable why they would not want this sort of destruction to take place</w:t>
      </w:r>
      <w:r w:rsidR="00B41C2C">
        <w:t>—</w:t>
      </w:r>
      <w:r w:rsidR="000D60DE">
        <w:t>it would harm their interests.</w:t>
      </w:r>
      <w:r w:rsidR="00635FE0">
        <w:t xml:space="preserve"> </w:t>
      </w:r>
    </w:p>
    <w:p w:rsidR="000D60DE" w:rsidRDefault="00FE693B" w:rsidP="00FE693B">
      <w:pPr>
        <w:pStyle w:val="NL"/>
        <w:tabs>
          <w:tab w:val="left" w:pos="495"/>
        </w:tabs>
        <w:ind w:left="495" w:hanging="495"/>
      </w:pPr>
      <w:r>
        <w:lastRenderedPageBreak/>
        <w:tab/>
      </w:r>
      <w:r>
        <w:tab/>
      </w:r>
      <w:r w:rsidR="000D60DE">
        <w:t>-</w:t>
      </w:r>
      <w:r>
        <w:tab/>
      </w:r>
      <w:r w:rsidR="000D60DE">
        <w:t>Interestingly enough, this reasoning does work with and against the prevailing treatment of Jews in Europe.</w:t>
      </w:r>
      <w:r w:rsidR="00635FE0">
        <w:t xml:space="preserve"> </w:t>
      </w:r>
      <w:r w:rsidR="000D60DE">
        <w:t>The letter by the council acknowledges that these sorts of things have happened before and it has the capacity to harm the entire community.</w:t>
      </w:r>
      <w:r w:rsidR="00635FE0">
        <w:t xml:space="preserve"> </w:t>
      </w:r>
      <w:r w:rsidR="000D60DE">
        <w:t>Again, their efforts are more motivated out of self-interest tha</w:t>
      </w:r>
      <w:r w:rsidR="00A97A61">
        <w:t>n</w:t>
      </w:r>
      <w:r w:rsidR="000D60DE">
        <w:t xml:space="preserve"> interest in protecting the Jews within their community.</w:t>
      </w:r>
      <w:r w:rsidR="00635FE0">
        <w:t xml:space="preserve"> </w:t>
      </w:r>
      <w:r w:rsidR="000D60DE">
        <w:t>It goes against what we’ve seen because it advocated not attacking the Jews but goes along in that the protection for the Jews is in no way offered for the protection of the Jews.</w:t>
      </w:r>
    </w:p>
    <w:p w:rsidR="000D60DE" w:rsidRPr="00C16FF1" w:rsidRDefault="00FE693B" w:rsidP="00FE693B">
      <w:pPr>
        <w:pStyle w:val="NL"/>
      </w:pPr>
      <w:r>
        <w:tab/>
      </w:r>
      <w:r w:rsidR="000D60DE" w:rsidRPr="00C16FF1">
        <w:t>3.</w:t>
      </w:r>
      <w:r>
        <w:rPr>
          <w:b/>
          <w:i/>
        </w:rPr>
        <w:tab/>
      </w:r>
      <w:r w:rsidR="000D60DE">
        <w:t>From a twenty-</w:t>
      </w:r>
      <w:r w:rsidR="00635FE0">
        <w:t>first-</w:t>
      </w:r>
      <w:r w:rsidR="000D60DE">
        <w:t>century perspective, no, these perspectives do not display a rational approach to the horrors of the Black Death.</w:t>
      </w:r>
      <w:r w:rsidR="00635FE0">
        <w:t xml:space="preserve"> </w:t>
      </w:r>
      <w:r w:rsidR="000D60DE">
        <w:t>One has to look at the event in historical context.</w:t>
      </w:r>
      <w:r w:rsidR="00635FE0">
        <w:t xml:space="preserve"> </w:t>
      </w:r>
      <w:r w:rsidR="000D60DE">
        <w:t>This is a disaster of biblical proportions; massive depopulation of Europe; an indiscriminate wave of death that strikes just about everyone from all walks and stations of life.</w:t>
      </w:r>
      <w:r w:rsidR="00635FE0">
        <w:t xml:space="preserve"> </w:t>
      </w:r>
      <w:r w:rsidR="000D60DE">
        <w:t>In the mind of the medieval European something this devastating could only come from the hand of God.</w:t>
      </w:r>
      <w:r w:rsidR="00635FE0">
        <w:t xml:space="preserve"> </w:t>
      </w:r>
      <w:r w:rsidR="000D60DE">
        <w:t>So, without the modern</w:t>
      </w:r>
      <w:r w:rsidR="00A97A61">
        <w:t>-</w:t>
      </w:r>
      <w:r w:rsidR="000D60DE">
        <w:t xml:space="preserve">day understanding of disease and disease transmission, there is really no rational way for those in the </w:t>
      </w:r>
      <w:r w:rsidR="00A97A61">
        <w:t xml:space="preserve">Middle Ages </w:t>
      </w:r>
      <w:r w:rsidR="000D60DE">
        <w:t>to understand what is going on and as a consequence there is no logical action to halt or even understand what is taking place.</w:t>
      </w:r>
    </w:p>
    <w:p w:rsidR="002F6BAB" w:rsidRPr="001622B8" w:rsidRDefault="002F6BAB" w:rsidP="00FE693B">
      <w:pPr>
        <w:pStyle w:val="D"/>
      </w:pPr>
      <w:r w:rsidRPr="001622B8">
        <w:t>Reviewing the Objectives</w:t>
      </w:r>
    </w:p>
    <w:p w:rsidR="00FE2352" w:rsidRPr="00FE2352" w:rsidRDefault="00FE693B" w:rsidP="00FE693B">
      <w:pPr>
        <w:pStyle w:val="NL"/>
      </w:pPr>
      <w:r>
        <w:tab/>
      </w:r>
      <w:r w:rsidR="002F6BAB" w:rsidRPr="00C16FF1">
        <w:t>1</w:t>
      </w:r>
      <w:r w:rsidR="002F6BAB" w:rsidRPr="00EF6CC4">
        <w:rPr>
          <w:i/>
        </w:rPr>
        <w:t>.</w:t>
      </w:r>
      <w:r>
        <w:rPr>
          <w:i/>
        </w:rPr>
        <w:tab/>
      </w:r>
      <w:r w:rsidR="00A74C5F">
        <w:t>One of the more significant ways the Mongols had an impact on Europe was that</w:t>
      </w:r>
      <w:r w:rsidR="00A74C5F" w:rsidRPr="00A74C5F">
        <w:t xml:space="preserve"> formation of the Mongol Empire widened channels of communication, commerce, and cultural exchange between Europe and the Far East, leading to the emergence of a new world system.</w:t>
      </w:r>
      <w:r w:rsidR="00635FE0">
        <w:t xml:space="preserve"> </w:t>
      </w:r>
      <w:r w:rsidR="00A74C5F">
        <w:t xml:space="preserve">Although there had long been </w:t>
      </w:r>
      <w:r w:rsidR="00A74C5F" w:rsidRPr="00A74C5F">
        <w:t>strong links between the Medi</w:t>
      </w:r>
      <w:r w:rsidR="00A74C5F">
        <w:t>terranean world and the Far East (t</w:t>
      </w:r>
      <w:r w:rsidR="00A74C5F" w:rsidRPr="00A74C5F">
        <w:t>rade along the network of trails known as the Silk Road can be traced far back into antiquity,</w:t>
      </w:r>
      <w:r w:rsidR="00A74C5F">
        <w:t xml:space="preserve"> and there had been </w:t>
      </w:r>
      <w:r w:rsidR="00A74C5F" w:rsidRPr="00A74C5F">
        <w:t>overland networks were bound together by Eu</w:t>
      </w:r>
      <w:r w:rsidR="00A74C5F">
        <w:t xml:space="preserve">rope’s waterways and by the sea) </w:t>
      </w:r>
      <w:r w:rsidR="00A74C5F" w:rsidRPr="00A74C5F">
        <w:t>it was not until the late thirteenth century that Europeans were able to establish direct connections with</w:t>
      </w:r>
      <w:r w:rsidR="005724E4">
        <w:t xml:space="preserve"> India, China, and the</w:t>
      </w:r>
      <w:r w:rsidR="00A74C5F" w:rsidRPr="00A74C5F">
        <w:t xml:space="preserve"> Spice Islands of the Indonesian archipelago.</w:t>
      </w:r>
      <w:r w:rsidR="00635FE0">
        <w:t xml:space="preserve"> </w:t>
      </w:r>
      <w:r w:rsidR="005724E4" w:rsidRPr="005724E4">
        <w:t>To facilitate the movement of people and goods within their empire, the Mongols began to control the caravan routes that led from the Mediterranean and the Black Sea through Central Asia and into China, policing bandits and making conditions safer for travelers. They also encouraged and streamlined trade by funneling many exchanges through the Persian city of Tabriz, on which both land and sea routes from China converged.</w:t>
      </w:r>
      <w:r w:rsidR="00635FE0">
        <w:t xml:space="preserve"> </w:t>
      </w:r>
      <w:r w:rsidR="005724E4" w:rsidRPr="005724E4">
        <w:t>These measures both accelerated and intensified the contacts possible between the Far East and the West. Prior to Mongol control, these commercial networks had been inaccessible to most merchants. Now travelers at both ends of the route found their way smoothed.</w:t>
      </w:r>
      <w:r w:rsidR="00635FE0">
        <w:t xml:space="preserve"> </w:t>
      </w:r>
      <w:r w:rsidR="00FE2352">
        <w:t>T</w:t>
      </w:r>
      <w:r w:rsidR="00FE2352" w:rsidRPr="00FE2352">
        <w:t>he view of the world that had been fostered by Mongol rule continued to exercise a lasting influence.</w:t>
      </w:r>
      <w:r w:rsidR="00635FE0">
        <w:t xml:space="preserve"> </w:t>
      </w:r>
      <w:r w:rsidR="00FE2352" w:rsidRPr="00FE2352">
        <w:t>European memories of the Far East would be preserved and embroidered, and the dream of reestablishing close connections between Europe and China would survive to influence a new round of commercial and imperial expansion in the centuries to come.</w:t>
      </w:r>
    </w:p>
    <w:p w:rsidR="00183CB2" w:rsidRDefault="00183CB2">
      <w:pPr>
        <w:spacing w:after="200" w:line="276" w:lineRule="auto"/>
        <w:rPr>
          <w:rFonts w:ascii="Arno Pro" w:eastAsia="Times New Roman" w:hAnsi="Arno Pro" w:cs="ArnoPro-Regular"/>
          <w:color w:val="000000"/>
        </w:rPr>
      </w:pPr>
      <w:r>
        <w:br w:type="page"/>
      </w:r>
    </w:p>
    <w:p w:rsidR="00226D4E" w:rsidRDefault="00FE693B" w:rsidP="00FE693B">
      <w:pPr>
        <w:pStyle w:val="NL"/>
      </w:pPr>
      <w:r>
        <w:lastRenderedPageBreak/>
        <w:tab/>
      </w:r>
      <w:r w:rsidR="00226D4E" w:rsidRPr="00C16FF1">
        <w:t>2</w:t>
      </w:r>
      <w:r w:rsidR="00226D4E">
        <w:rPr>
          <w:i/>
        </w:rPr>
        <w:t>.</w:t>
      </w:r>
      <w:r>
        <w:rPr>
          <w:i/>
        </w:rPr>
        <w:tab/>
      </w:r>
      <w:r w:rsidR="00A36D6B" w:rsidRPr="00A36D6B">
        <w:t xml:space="preserve">Western civilizations’ increased access to the riches of the Far East during the period of the </w:t>
      </w:r>
      <w:r w:rsidR="00A36D6B" w:rsidRPr="00A36D6B">
        <w:rPr>
          <w:i/>
        </w:rPr>
        <w:t>Pax Mongolica</w:t>
      </w:r>
      <w:r w:rsidR="00A36D6B" w:rsidRPr="00A36D6B">
        <w:t xml:space="preserve"> ran parallel to a number of ventures that were extending Europeans’ presence in the Mediterranean, and beyond it.</w:t>
      </w:r>
      <w:r w:rsidR="00635FE0">
        <w:t xml:space="preserve"> </w:t>
      </w:r>
      <w:r w:rsidR="00A36D6B" w:rsidRPr="00A36D6B">
        <w:t>These endeavors were both mercantile and colonial, and in many cases resulted in the control of strategic trade</w:t>
      </w:r>
      <w:r w:rsidR="007F0012">
        <w:t xml:space="preserve"> </w:t>
      </w:r>
      <w:r w:rsidR="00A36D6B" w:rsidRPr="00A36D6B">
        <w:t>routes or islands by representatives of a single adventurous state</w:t>
      </w:r>
      <w:r w:rsidR="00A36D6B">
        <w:t>.</w:t>
      </w:r>
      <w:r w:rsidR="00635FE0">
        <w:t xml:space="preserve"> </w:t>
      </w:r>
    </w:p>
    <w:p w:rsidR="00A36D6B" w:rsidRDefault="00FE693B" w:rsidP="00FE693B">
      <w:pPr>
        <w:pStyle w:val="NL"/>
        <w:tabs>
          <w:tab w:val="left" w:pos="495"/>
        </w:tabs>
        <w:ind w:left="495" w:hanging="495"/>
      </w:pPr>
      <w:r>
        <w:tab/>
      </w:r>
      <w:r>
        <w:tab/>
      </w:r>
      <w:r w:rsidR="00A36D6B">
        <w:t>-</w:t>
      </w:r>
      <w:r>
        <w:tab/>
      </w:r>
      <w:r w:rsidR="00A36D6B">
        <w:t>T</w:t>
      </w:r>
      <w:r w:rsidR="00A36D6B" w:rsidRPr="00A36D6B">
        <w:t>he medieval demand for gold accelerated during the late thirteenth and fourteenth centuries, and could not be satisfied by these established trading relationships</w:t>
      </w:r>
      <w:r w:rsidR="00A36D6B">
        <w:t xml:space="preserve"> that existed and as a result changes were necessary</w:t>
      </w:r>
      <w:r w:rsidR="00A36D6B" w:rsidRPr="00A36D6B">
        <w:t>. The luxuries coveted by Europeans were now too costly to be bought solely with bulk goods, which were in any case a cumbersome medium of exchange.</w:t>
      </w:r>
      <w:r w:rsidR="00635FE0">
        <w:t xml:space="preserve"> </w:t>
      </w:r>
      <w:r w:rsidR="00A36D6B" w:rsidRPr="00A36D6B">
        <w:t>Although precious textiles (usually silk) were a form of wealth valued by the Mongols, the burgeoning economy of the medieval globe demanded a reliable and abundant supply of more portable currency.</w:t>
      </w:r>
      <w:r w:rsidR="00635FE0">
        <w:t xml:space="preserve"> </w:t>
      </w:r>
      <w:r w:rsidR="00A36D6B">
        <w:t>There developed a rapid rise in a demand for coinage.</w:t>
      </w:r>
      <w:r w:rsidR="00635FE0">
        <w:t xml:space="preserve"> </w:t>
      </w:r>
      <w:r w:rsidR="00A36D6B" w:rsidRPr="00A36D6B">
        <w:t>Silver production, which had enabled the circulation of coinage in Europe, fell markedly during the 1340s as Europeans reached the limits of their technological capacity to extract silver ore from deep mines. This shortfall would lead to a serious cash-flow problem, since more European silver was moving east than could be now be replenished from extant sources. Gold therefore represented an obvious alternative currency for large transactions, and in the thirteenth century some European rulers began minting gold coins. But Europe itself had few natural gold reserves. To maintain and expand these gold coinages, new sources of gold were needed. The most obvious source was Africa, especially Mali and Gh</w:t>
      </w:r>
      <w:r w:rsidR="00A36D6B">
        <w:t>ana.</w:t>
      </w:r>
    </w:p>
    <w:p w:rsidR="00B32CCC" w:rsidRPr="00B32CCC" w:rsidRDefault="00FE693B" w:rsidP="00FE693B">
      <w:pPr>
        <w:pStyle w:val="NL"/>
        <w:tabs>
          <w:tab w:val="left" w:pos="495"/>
        </w:tabs>
        <w:ind w:left="495" w:hanging="495"/>
      </w:pPr>
      <w:r>
        <w:tab/>
      </w:r>
      <w:r>
        <w:tab/>
      </w:r>
      <w:r w:rsidR="00B32CCC">
        <w:t>-</w:t>
      </w:r>
      <w:r>
        <w:tab/>
      </w:r>
      <w:r w:rsidR="00B32CCC">
        <w:t>Another characteristic was a change in the manner in which money and money contacts were maintained.</w:t>
      </w:r>
      <w:r w:rsidR="00635FE0">
        <w:t xml:space="preserve"> </w:t>
      </w:r>
      <w:r w:rsidR="00B32CCC" w:rsidRPr="00B32CCC">
        <w:t>The economic boom that resulted from the integration of European and Asian commerce called for the refinement of existing business models and accounting techniques. New forms of partnership and the development of insurance contracts helped to minimize the risks associated with long-distance trading.</w:t>
      </w:r>
      <w:r w:rsidR="00635FE0">
        <w:t xml:space="preserve"> </w:t>
      </w:r>
      <w:r w:rsidR="00B32CCC" w:rsidRPr="00B32CCC">
        <w:t>Double-entry bookkeeping, widely used in Italy by the mid-fourteenth century, gave merchants a much clearer picture of their profits and losses by ensuring that both credits and debits were clearly laid out in parallel columns, a practice th</w:t>
      </w:r>
      <w:r w:rsidR="007F0012">
        <w:t>at</w:t>
      </w:r>
      <w:r w:rsidR="00B32CCC" w:rsidRPr="00B32CCC">
        <w:t xml:space="preserve"> facilitated the balancing of accounts. The Medici family of Florence established branches of their bank in each of the major cities of Europe and were careful that the failure of one would not bankrupt the entire firm, as earlier branch-banking arrangements had done. Banks also experimented with advanced credit techniques borrowed from Muslim and Jewish financiers, allowing their clients to transfer funds without any real money changing hands</w:t>
      </w:r>
      <w:r w:rsidR="00832E73">
        <w:t>—</w:t>
      </w:r>
      <w:r w:rsidR="00B32CCC" w:rsidRPr="00B32CCC">
        <w:t>and without endangering their capital by carrying it with them. Such transfers were carried out by written orders, the direct ancestors of the check, the money order, and the currency transfer.</w:t>
      </w:r>
    </w:p>
    <w:p w:rsidR="00026FDD" w:rsidRDefault="00FE693B" w:rsidP="00FE693B">
      <w:pPr>
        <w:pStyle w:val="NL"/>
      </w:pPr>
      <w:r>
        <w:tab/>
      </w:r>
      <w:r w:rsidR="00226D4E" w:rsidRPr="00C16FF1">
        <w:t>3</w:t>
      </w:r>
      <w:r w:rsidR="00226D4E" w:rsidRPr="00226D4E">
        <w:rPr>
          <w:i/>
        </w:rPr>
        <w:t>.</w:t>
      </w:r>
      <w:r>
        <w:rPr>
          <w:i/>
        </w:rPr>
        <w:tab/>
      </w:r>
      <w:r w:rsidR="00C47EC4" w:rsidRPr="00C47EC4">
        <w:t>The popes of the thirteenth century continued to centrali</w:t>
      </w:r>
      <w:r w:rsidR="00C47EC4">
        <w:t>ze the government of the Church (following the example laid out by Pope</w:t>
      </w:r>
      <w:r w:rsidR="00C47EC4" w:rsidRPr="00C47EC4">
        <w:t xml:space="preserve"> Innocent </w:t>
      </w:r>
      <w:r w:rsidR="00C47EC4">
        <w:t>III)</w:t>
      </w:r>
      <w:r w:rsidR="00C47EC4" w:rsidRPr="00C47EC4">
        <w:t xml:space="preserve"> but they also became involved in protracted political struggles that compromised the papacy’s credibility. </w:t>
      </w:r>
      <w:r w:rsidR="00026FDD">
        <w:t xml:space="preserve">As a prime </w:t>
      </w:r>
      <w:r w:rsidR="00C47EC4" w:rsidRPr="00C47EC4">
        <w:t>example, because the Papal States bordered on the kingdom of Sicily</w:t>
      </w:r>
      <w:r w:rsidR="00B41C2C">
        <w:t>—</w:t>
      </w:r>
      <w:r w:rsidR="00C47EC4" w:rsidRPr="00C47EC4">
        <w:t xml:space="preserve">which </w:t>
      </w:r>
      <w:r w:rsidR="00C47EC4" w:rsidRPr="00C47EC4">
        <w:lastRenderedPageBreak/>
        <w:t>comprised the important city o</w:t>
      </w:r>
      <w:r w:rsidR="00026FDD">
        <w:t>f Naples and southern Italy</w:t>
      </w:r>
      <w:r w:rsidR="00B41C2C">
        <w:t>—</w:t>
      </w:r>
      <w:r w:rsidR="00C47EC4" w:rsidRPr="00C47EC4">
        <w:t>subsequent popes came into conflict with its ruler, the Emperor Frederick II, who proved a fierce opponent.</w:t>
      </w:r>
      <w:r w:rsidR="00635FE0">
        <w:t xml:space="preserve"> </w:t>
      </w:r>
      <w:r w:rsidR="00C47EC4" w:rsidRPr="00C47EC4">
        <w:t>And instead of excommunicating him a</w:t>
      </w:r>
      <w:r w:rsidR="00026FDD">
        <w:t xml:space="preserve">nd calling for his deposition, </w:t>
      </w:r>
      <w:r w:rsidR="00C47EC4" w:rsidRPr="00C47EC4">
        <w:t>the reigning pope called a crusade against him—a cynical admission of crusading’s overtly political motives. To implement this crusade they became preoccupied with finding a military champion to advance their cause. They found him in Charles of Anjou, the youngest brother of the French king Louis IX</w:t>
      </w:r>
      <w:r w:rsidR="00026FDD">
        <w:t xml:space="preserve">. </w:t>
      </w:r>
      <w:r w:rsidR="00C47EC4" w:rsidRPr="00C47EC4">
        <w:t>Charles made matters worse by antagonizing his own subjects, who offered their allegiance to the king of Aragon. The pope then made Aragon the target of another crusade, which resulted in the death of the new French king, Philip III (r. 1270–</w:t>
      </w:r>
      <w:r w:rsidR="00B41C2C">
        <w:t>12</w:t>
      </w:r>
      <w:r w:rsidR="00C47EC4" w:rsidRPr="00C47EC4">
        <w:t>85).</w:t>
      </w:r>
      <w:r w:rsidR="00635FE0">
        <w:t xml:space="preserve"> </w:t>
      </w:r>
      <w:r w:rsidR="00026FDD">
        <w:t>This constant use of papal authority to accomplish secular ends tarnished the reputation of the high office.</w:t>
      </w:r>
    </w:p>
    <w:p w:rsidR="00026FDD" w:rsidRDefault="00FE693B" w:rsidP="00FE693B">
      <w:pPr>
        <w:pStyle w:val="NL"/>
        <w:tabs>
          <w:tab w:val="left" w:pos="495"/>
        </w:tabs>
        <w:ind w:left="495" w:hanging="495"/>
      </w:pPr>
      <w:r>
        <w:tab/>
      </w:r>
      <w:r>
        <w:tab/>
      </w:r>
      <w:r w:rsidR="00026FDD">
        <w:t>-</w:t>
      </w:r>
      <w:r>
        <w:tab/>
      </w:r>
      <w:r w:rsidR="00026FDD">
        <w:t>Becaus</w:t>
      </w:r>
      <w:r w:rsidR="00C47EC4" w:rsidRPr="00C47EC4">
        <w:t>e</w:t>
      </w:r>
      <w:r w:rsidR="00026FDD">
        <w:t xml:space="preserve"> of the political nature of these conflicts</w:t>
      </w:r>
      <w:r w:rsidR="00C47EC4" w:rsidRPr="00C47EC4">
        <w:t>, Philip’s son, Philip IV, resolved to punish the papacy for misusing its powers.</w:t>
      </w:r>
      <w:r w:rsidR="00026FDD">
        <w:t xml:space="preserve"> </w:t>
      </w:r>
      <w:r w:rsidR="00026FDD" w:rsidRPr="00026FDD">
        <w:t xml:space="preserve">King Philip IV </w:t>
      </w:r>
      <w:r w:rsidR="00026FDD">
        <w:t>engineered a conflict between himself and Pope Boniface VIII.</w:t>
      </w:r>
      <w:r w:rsidR="00635FE0">
        <w:t xml:space="preserve"> </w:t>
      </w:r>
      <w:r w:rsidR="00026FDD">
        <w:t>The pope</w:t>
      </w:r>
      <w:r w:rsidR="00026FDD" w:rsidRPr="00026FDD">
        <w:t xml:space="preserve"> had protested against Philip’s plan to bring a French bishop to trial on a charge of treason—thus violating the bishop’s e</w:t>
      </w:r>
      <w:r w:rsidR="00026FDD">
        <w:t xml:space="preserve">cclesiastical immunity. Philip </w:t>
      </w:r>
      <w:r w:rsidR="00026FDD" w:rsidRPr="00026FDD">
        <w:t xml:space="preserve">accused Boniface of heresy and sent a </w:t>
      </w:r>
      <w:r w:rsidR="00026FDD">
        <w:t>troop of knights to arrest him a</w:t>
      </w:r>
      <w:r w:rsidR="00026FDD" w:rsidRPr="00026FDD">
        <w:t>t the papal residence</w:t>
      </w:r>
      <w:r w:rsidR="00026FDD">
        <w:t>.</w:t>
      </w:r>
      <w:r w:rsidR="00635FE0">
        <w:t xml:space="preserve"> </w:t>
      </w:r>
      <w:r w:rsidR="00026FDD">
        <w:t xml:space="preserve">Boniface </w:t>
      </w:r>
      <w:r w:rsidR="00026FDD" w:rsidRPr="00026FDD">
        <w:t>died a month later. Philip</w:t>
      </w:r>
      <w:r w:rsidR="00026FDD">
        <w:t xml:space="preserve"> then </w:t>
      </w:r>
      <w:r w:rsidR="00026FDD" w:rsidRPr="00026FDD">
        <w:t xml:space="preserve">forced the new pope, Clement V, to thank him publically for his zealous </w:t>
      </w:r>
      <w:r w:rsidR="00B41C2C" w:rsidRPr="00026FDD">
        <w:t>defen</w:t>
      </w:r>
      <w:r w:rsidR="00B41C2C">
        <w:t>s</w:t>
      </w:r>
      <w:r w:rsidR="00B41C2C" w:rsidRPr="00026FDD">
        <w:t xml:space="preserve">e </w:t>
      </w:r>
      <w:r w:rsidR="00026FDD" w:rsidRPr="00026FDD">
        <w:t>of the faith and then, in 1309, moved the entire papal court from Rome to Avignon (</w:t>
      </w:r>
      <w:r w:rsidR="00026FDD" w:rsidRPr="00026FDD">
        <w:rPr>
          <w:i/>
          <w:iCs/>
        </w:rPr>
        <w:t>ah-vee-NYON</w:t>
      </w:r>
      <w:r w:rsidR="00026FDD" w:rsidRPr="00026FDD">
        <w:t xml:space="preserve">), a city near the southeastern border of his own realm. </w:t>
      </w:r>
    </w:p>
    <w:p w:rsidR="00226D4E" w:rsidRDefault="00FE693B" w:rsidP="00FE693B">
      <w:pPr>
        <w:pStyle w:val="NL"/>
        <w:tabs>
          <w:tab w:val="left" w:pos="495"/>
        </w:tabs>
        <w:ind w:left="495" w:hanging="495"/>
      </w:pPr>
      <w:r>
        <w:tab/>
      </w:r>
      <w:r>
        <w:tab/>
      </w:r>
      <w:r w:rsidR="00026FDD">
        <w:t>-</w:t>
      </w:r>
      <w:r>
        <w:tab/>
      </w:r>
      <w:r w:rsidR="00026FDD">
        <w:t xml:space="preserve">On another level, the scandalous personal behavior of several popes, such as </w:t>
      </w:r>
      <w:r w:rsidR="00026FDD" w:rsidRPr="00026FDD">
        <w:t xml:space="preserve">Clement </w:t>
      </w:r>
      <w:r w:rsidR="00026FDD">
        <w:t>VI</w:t>
      </w:r>
      <w:r w:rsidR="00026FDD" w:rsidRPr="00026FDD">
        <w:t xml:space="preserve"> who openly sol</w:t>
      </w:r>
      <w:r w:rsidR="00026FDD">
        <w:t>d spiritual benefits for money and engaged in multiple</w:t>
      </w:r>
      <w:r w:rsidR="00026FDD" w:rsidRPr="00026FDD">
        <w:t xml:space="preserve"> sexual </w:t>
      </w:r>
      <w:r w:rsidR="00026FDD">
        <w:t>transgressions, brought the high office into disrepute.</w:t>
      </w:r>
      <w:r w:rsidR="00635FE0">
        <w:t xml:space="preserve"> </w:t>
      </w:r>
      <w:r w:rsidR="002208E0">
        <w:t>This lessening of the prestige and authority of the papacy would make it easier for others to challenge the Church, including Martin Luther.</w:t>
      </w:r>
      <w:r w:rsidR="00635FE0">
        <w:t xml:space="preserve"> </w:t>
      </w:r>
    </w:p>
    <w:p w:rsidR="002208E0" w:rsidRDefault="00020265" w:rsidP="00020265">
      <w:pPr>
        <w:pStyle w:val="NL"/>
        <w:tabs>
          <w:tab w:val="left" w:pos="495"/>
        </w:tabs>
        <w:ind w:left="495" w:hanging="495"/>
      </w:pPr>
      <w:r>
        <w:tab/>
      </w:r>
      <w:r>
        <w:tab/>
      </w:r>
      <w:r w:rsidR="002208E0">
        <w:t>-</w:t>
      </w:r>
      <w:r>
        <w:tab/>
      </w:r>
      <w:r w:rsidR="002208E0">
        <w:t>Another consequence of politicizing the papacy in this way</w:t>
      </w:r>
      <w:r w:rsidR="00B36362">
        <w:t xml:space="preserve"> is</w:t>
      </w:r>
      <w:r w:rsidR="002208E0">
        <w:t xml:space="preserve"> </w:t>
      </w:r>
      <w:r w:rsidR="00B36362">
        <w:t xml:space="preserve">that </w:t>
      </w:r>
      <w:r w:rsidR="002208E0">
        <w:t>it would open the door to the Great Schism</w:t>
      </w:r>
      <w:r w:rsidR="00B36362">
        <w:t>,</w:t>
      </w:r>
      <w:r w:rsidR="002208E0">
        <w:t xml:space="preserve"> which follows shortly after.</w:t>
      </w:r>
      <w:r w:rsidR="00635FE0">
        <w:t xml:space="preserve"> </w:t>
      </w:r>
    </w:p>
    <w:p w:rsidR="00226D4E" w:rsidRDefault="00020265" w:rsidP="00020265">
      <w:pPr>
        <w:pStyle w:val="NL"/>
      </w:pPr>
      <w:r>
        <w:tab/>
      </w:r>
      <w:r w:rsidR="00226D4E" w:rsidRPr="00C16FF1">
        <w:t>4</w:t>
      </w:r>
      <w:r w:rsidR="00226D4E" w:rsidRPr="00226D4E">
        <w:rPr>
          <w:i/>
        </w:rPr>
        <w:t>.</w:t>
      </w:r>
      <w:r>
        <w:rPr>
          <w:i/>
        </w:rPr>
        <w:tab/>
      </w:r>
      <w:r w:rsidR="00673547">
        <w:t xml:space="preserve">The text defines sovereignty </w:t>
      </w:r>
      <w:r w:rsidR="00673547" w:rsidRPr="00673547">
        <w:t>as inviolable authority over a defined territory</w:t>
      </w:r>
      <w:r w:rsidR="00673547">
        <w:t>.</w:t>
      </w:r>
    </w:p>
    <w:p w:rsidR="00D35E80" w:rsidRPr="00D35E80" w:rsidRDefault="00020265" w:rsidP="00020265">
      <w:pPr>
        <w:pStyle w:val="NL"/>
        <w:tabs>
          <w:tab w:val="left" w:pos="495"/>
        </w:tabs>
        <w:ind w:left="495" w:hanging="495"/>
      </w:pPr>
      <w:r>
        <w:tab/>
      </w:r>
      <w:r>
        <w:tab/>
      </w:r>
      <w:r w:rsidR="00673547">
        <w:t>-</w:t>
      </w:r>
      <w:r>
        <w:tab/>
      </w:r>
      <w:r w:rsidR="00D35E80">
        <w:t>A king seeking to extend and maintain his sovereignty would need to enforce</w:t>
      </w:r>
      <w:r w:rsidR="00D35E80" w:rsidRPr="00D35E80">
        <w:t xml:space="preserve"> rights of lordship constantly</w:t>
      </w:r>
      <w:r w:rsidR="00D35E80">
        <w:t xml:space="preserve"> over his territory</w:t>
      </w:r>
      <w:r w:rsidR="00D35E80" w:rsidRPr="00D35E80">
        <w:t xml:space="preserve"> and, if necessary, exert his rule.</w:t>
      </w:r>
      <w:r w:rsidR="00635FE0">
        <w:t xml:space="preserve"> </w:t>
      </w:r>
      <w:r w:rsidR="00D35E80" w:rsidRPr="00D35E80">
        <w:t>In that case, the king would either need</w:t>
      </w:r>
      <w:r w:rsidR="00D35E80">
        <w:t xml:space="preserve"> to forge an alliance with any territories on the</w:t>
      </w:r>
      <w:r w:rsidR="00D35E80" w:rsidRPr="00D35E80">
        <w:t xml:space="preserve"> borderlands </w:t>
      </w:r>
      <w:r w:rsidR="00D35E80">
        <w:t>or negate their independence or might</w:t>
      </w:r>
      <w:r w:rsidR="00D35E80" w:rsidRPr="00D35E80">
        <w:t xml:space="preserve"> need to assert his sovereignty by absorbing these regions into an ever-growing kingdom.</w:t>
      </w:r>
      <w:r w:rsidR="00635FE0">
        <w:t xml:space="preserve"> </w:t>
      </w:r>
    </w:p>
    <w:p w:rsidR="00226D4E" w:rsidRDefault="00020265" w:rsidP="00020265">
      <w:pPr>
        <w:pStyle w:val="NL"/>
        <w:tabs>
          <w:tab w:val="left" w:pos="495"/>
        </w:tabs>
        <w:ind w:left="495" w:hanging="495"/>
      </w:pPr>
      <w:r>
        <w:tab/>
      </w:r>
      <w:r>
        <w:tab/>
      </w:r>
      <w:r w:rsidR="00D35E80">
        <w:t>-</w:t>
      </w:r>
      <w:r>
        <w:tab/>
      </w:r>
      <w:r w:rsidR="00D35E80">
        <w:t>There is a problem with this system.</w:t>
      </w:r>
      <w:r w:rsidR="00635FE0">
        <w:t xml:space="preserve"> </w:t>
      </w:r>
      <w:r w:rsidR="00D35E80">
        <w:t>A</w:t>
      </w:r>
      <w:r w:rsidR="00D35E80" w:rsidRPr="00D35E80">
        <w:t xml:space="preserve"> claim to sovereignty is only credible if it can be backed up with real power, and a state’s or ruler’s power must never seem stagnant or passive. The problem of sovereignty, then, is the zero-sum game: one state’s sovereignty is won and maintained by diminishing that of other states.</w:t>
      </w:r>
      <w:r w:rsidR="00635FE0">
        <w:t xml:space="preserve"> </w:t>
      </w:r>
      <w:r w:rsidR="00D35E80" w:rsidRPr="00D35E80">
        <w:t xml:space="preserve">The process of achieving sovereignty is thus an aggressive and often violent one, affecting not only the rulers of territories but </w:t>
      </w:r>
      <w:r w:rsidR="00B36362">
        <w:t xml:space="preserve">also </w:t>
      </w:r>
      <w:r w:rsidR="00D35E80" w:rsidRPr="00D35E80">
        <w:t>their peoples.</w:t>
      </w:r>
      <w:r w:rsidR="00635FE0">
        <w:t xml:space="preserve"> </w:t>
      </w:r>
    </w:p>
    <w:p w:rsidR="00183CB2" w:rsidRDefault="00183CB2">
      <w:pPr>
        <w:spacing w:after="200" w:line="276" w:lineRule="auto"/>
        <w:rPr>
          <w:rFonts w:ascii="Arno Pro" w:eastAsia="Times New Roman" w:hAnsi="Arno Pro" w:cs="ArnoPro-Regular"/>
          <w:color w:val="000000"/>
        </w:rPr>
      </w:pPr>
      <w:r>
        <w:br w:type="page"/>
      </w:r>
    </w:p>
    <w:p w:rsidR="00857AE1" w:rsidRPr="00857AE1" w:rsidRDefault="00020265" w:rsidP="00020265">
      <w:pPr>
        <w:pStyle w:val="NL"/>
      </w:pPr>
      <w:r>
        <w:lastRenderedPageBreak/>
        <w:tab/>
      </w:r>
      <w:r w:rsidR="00226D4E" w:rsidRPr="00C16FF1">
        <w:t>5</w:t>
      </w:r>
      <w:r w:rsidR="00226D4E" w:rsidRPr="00226D4E">
        <w:rPr>
          <w:i/>
        </w:rPr>
        <w:t>.</w:t>
      </w:r>
      <w:r>
        <w:rPr>
          <w:i/>
        </w:rPr>
        <w:tab/>
      </w:r>
      <w:r w:rsidR="00857AE1">
        <w:t>According to the text, i</w:t>
      </w:r>
      <w:r w:rsidR="00857AE1" w:rsidRPr="00857AE1">
        <w:t xml:space="preserve">n 2011, scientists were able to confirm that it can be traced to the deadly microbe </w:t>
      </w:r>
      <w:r w:rsidR="00857AE1" w:rsidRPr="00857AE1">
        <w:rPr>
          <w:i/>
          <w:iCs/>
        </w:rPr>
        <w:t>Yersinia pestis</w:t>
      </w:r>
      <w:r w:rsidR="00857AE1" w:rsidRPr="00857AE1">
        <w:t>, and that it did indeed originate in China.</w:t>
      </w:r>
      <w:r w:rsidR="00635FE0">
        <w:t xml:space="preserve"> </w:t>
      </w:r>
      <w:r w:rsidR="00B36362" w:rsidRPr="00857AE1">
        <w:rPr>
          <w:i/>
          <w:iCs/>
        </w:rPr>
        <w:t>Y</w:t>
      </w:r>
      <w:r w:rsidR="00B36362">
        <w:rPr>
          <w:i/>
          <w:iCs/>
        </w:rPr>
        <w:t>.</w:t>
      </w:r>
      <w:r w:rsidR="00B36362" w:rsidRPr="00857AE1">
        <w:rPr>
          <w:i/>
          <w:iCs/>
        </w:rPr>
        <w:t xml:space="preserve"> </w:t>
      </w:r>
      <w:r w:rsidR="00857AE1" w:rsidRPr="00857AE1">
        <w:rPr>
          <w:i/>
          <w:iCs/>
        </w:rPr>
        <w:t xml:space="preserve">pestis </w:t>
      </w:r>
      <w:r w:rsidR="00857AE1" w:rsidRPr="00857AE1">
        <w:rPr>
          <w:iCs/>
        </w:rPr>
        <w:t>actually causes three different kinds of</w:t>
      </w:r>
      <w:r w:rsidR="00857AE1" w:rsidRPr="00857AE1">
        <w:t xml:space="preserve"> contagion:</w:t>
      </w:r>
      <w:r w:rsidR="00635FE0">
        <w:t xml:space="preserve"> </w:t>
      </w:r>
      <w:r w:rsidR="00857AE1" w:rsidRPr="00857AE1">
        <w:t xml:space="preserve">bubonic plague and its even deadlier cousins, septicemic and pneumonic plague. In its bubonic form, this microbe is carried by fleas that travel on the backs of rats; humans catch it only if they are bitten by an infected flea or rat. Bubonic plague attacks the lymphatic system, producing enormous swellings (buboes) of the lymph nodes in the groin, neck, and armpits. Septicemic plague occurs when an infected flea introduces the microbe directly into the human bloodstream, causing death within hours, often before any symptoms of the disease can manifest themselves. Pneumonic plague, perhaps the most frightening variation, results when </w:t>
      </w:r>
      <w:r w:rsidR="00857AE1" w:rsidRPr="00857AE1">
        <w:rPr>
          <w:i/>
          <w:iCs/>
        </w:rPr>
        <w:t>Y. pestis</w:t>
      </w:r>
      <w:r w:rsidR="00857AE1" w:rsidRPr="00857AE1">
        <w:t xml:space="preserve"> infects the lungs, allowing the contagion to spread silently and invisibly, in the same way as the common cold. </w:t>
      </w:r>
    </w:p>
    <w:p w:rsidR="00226D4E" w:rsidRDefault="00020265" w:rsidP="00020265">
      <w:pPr>
        <w:pStyle w:val="NL"/>
        <w:tabs>
          <w:tab w:val="left" w:pos="495"/>
        </w:tabs>
        <w:ind w:left="495" w:hanging="495"/>
      </w:pPr>
      <w:r>
        <w:tab/>
      </w:r>
      <w:r>
        <w:tab/>
      </w:r>
      <w:r w:rsidR="00857AE1">
        <w:t>-</w:t>
      </w:r>
      <w:r>
        <w:tab/>
      </w:r>
      <w:r w:rsidR="00857AE1" w:rsidRPr="00857AE1">
        <w:t>By 1300, Europe was connected to Asia and the lands in between by an intricate network that fostered commerce, communication, and connections of all kinds</w:t>
      </w:r>
      <w:r w:rsidR="00857AE1">
        <w:t>.</w:t>
      </w:r>
      <w:r w:rsidR="00635FE0">
        <w:t xml:space="preserve"> </w:t>
      </w:r>
      <w:r w:rsidR="003534CA">
        <w:t>This had positive and negative consequences.</w:t>
      </w:r>
      <w:r w:rsidR="00635FE0">
        <w:t xml:space="preserve"> </w:t>
      </w:r>
      <w:r w:rsidR="003534CA">
        <w:t>The quick spread of The Black Death would be one of the negative consequences.</w:t>
      </w:r>
      <w:r w:rsidR="00635FE0">
        <w:t xml:space="preserve"> </w:t>
      </w:r>
      <w:r w:rsidR="003534CA">
        <w:t>This deadly pandemic</w:t>
      </w:r>
      <w:r w:rsidR="003534CA" w:rsidRPr="003534CA">
        <w:t xml:space="preserve"> spread from China to Mongolia, northern India</w:t>
      </w:r>
      <w:r w:rsidR="00111247">
        <w:t>,</w:t>
      </w:r>
      <w:r w:rsidR="003534CA" w:rsidRPr="003534CA">
        <w:t xml:space="preserve"> and the Middle East during the 1330s and 1340s. By 1346, the plague had reached the Black Sea, where it was transmitted to </w:t>
      </w:r>
      <w:r w:rsidR="003534CA">
        <w:t>the Genoese colonists at Caffa</w:t>
      </w:r>
      <w:r w:rsidR="003534CA" w:rsidRPr="003534CA">
        <w:t>.</w:t>
      </w:r>
      <w:r w:rsidR="00635FE0">
        <w:t xml:space="preserve"> </w:t>
      </w:r>
      <w:r w:rsidR="003534CA">
        <w:t xml:space="preserve">Because of the increased trade links that had already been established as a result of the economic contacts fostered under the Mongols, Genoese ships </w:t>
      </w:r>
      <w:r w:rsidR="003534CA" w:rsidRPr="003534CA">
        <w:t>brought it to Sicily and northern Italy. From Italy, it spread westward along trade routes, first striking seaports, then turning inland with the travelers who carried it. It moved with astonishing rapidity</w:t>
      </w:r>
      <w:r w:rsidR="003534CA">
        <w:t>.</w:t>
      </w:r>
      <w:r w:rsidR="00635FE0">
        <w:t xml:space="preserve"> </w:t>
      </w:r>
      <w:r w:rsidR="003534CA" w:rsidRPr="003534CA">
        <w:t>By 1350 it had reached Scandinavia and northern Russia, then spread southward again until it linked up with the original waves of infection that had brought it from Central Asia to the Black Sea.</w:t>
      </w:r>
      <w:r w:rsidR="003534CA">
        <w:t xml:space="preserve"> The path the disease followed was one that was laid out by merchants and enterprising cities and countries seeking to make a profit from goods from the Far East.</w:t>
      </w:r>
      <w:r w:rsidR="00635FE0">
        <w:t xml:space="preserve"> </w:t>
      </w:r>
    </w:p>
    <w:p w:rsidR="002F6BAB" w:rsidRDefault="002F6BAB" w:rsidP="00123499">
      <w:pPr>
        <w:pStyle w:val="D"/>
      </w:pPr>
      <w:r w:rsidRPr="00B7541A">
        <w:t xml:space="preserve">People, Ideas, </w:t>
      </w:r>
      <w:r w:rsidR="00030EF1">
        <w:t xml:space="preserve">and </w:t>
      </w:r>
      <w:r w:rsidRPr="00B7541A">
        <w:t>Events in Context</w:t>
      </w:r>
    </w:p>
    <w:p w:rsidR="008E273D" w:rsidRDefault="00123499" w:rsidP="00123499">
      <w:pPr>
        <w:pStyle w:val="NL"/>
      </w:pPr>
      <w:r>
        <w:tab/>
      </w:r>
      <w:r w:rsidR="008E273D" w:rsidRPr="00C16FF1">
        <w:t>1</w:t>
      </w:r>
      <w:r w:rsidR="008E273D" w:rsidRPr="008E273D">
        <w:rPr>
          <w:i/>
        </w:rPr>
        <w:t>.</w:t>
      </w:r>
      <w:r>
        <w:rPr>
          <w:i/>
        </w:rPr>
        <w:tab/>
      </w:r>
      <w:r w:rsidR="00C26142" w:rsidRPr="00C26142">
        <w:t>The Mongols were one of many nomadic peoples inhabiting the vast steppes of Central Asia.</w:t>
      </w:r>
      <w:r w:rsidR="00635FE0">
        <w:t xml:space="preserve"> </w:t>
      </w:r>
      <w:r w:rsidR="00C26142" w:rsidRPr="00C26142">
        <w:t>Essentially, the Mongols were herdsmen whose daily lives and wealth depended on the sheep that provided shelter (sheepskin tents), woolen clothing, milk, and meat.</w:t>
      </w:r>
      <w:r w:rsidR="00635FE0">
        <w:t xml:space="preserve"> </w:t>
      </w:r>
      <w:r w:rsidR="00C26142" w:rsidRPr="00C26142">
        <w:t>But the Mongols were also highly accomplished horsemen and raiders.</w:t>
      </w:r>
      <w:r w:rsidR="00635FE0">
        <w:t xml:space="preserve"> </w:t>
      </w:r>
    </w:p>
    <w:p w:rsidR="00C26142" w:rsidRPr="00C26142" w:rsidRDefault="00123499" w:rsidP="00123499">
      <w:pPr>
        <w:pStyle w:val="NL"/>
        <w:tabs>
          <w:tab w:val="left" w:pos="495"/>
        </w:tabs>
        <w:ind w:left="495" w:hanging="495"/>
      </w:pPr>
      <w:r>
        <w:tab/>
      </w:r>
      <w:r>
        <w:tab/>
      </w:r>
      <w:r w:rsidR="00C26142">
        <w:t>-</w:t>
      </w:r>
      <w:r>
        <w:tab/>
      </w:r>
      <w:r w:rsidR="00C26142" w:rsidRPr="00C26142">
        <w:t>In th</w:t>
      </w:r>
      <w:r w:rsidR="00C26142">
        <w:t>e late twelfth century,</w:t>
      </w:r>
      <w:r w:rsidR="00C26142" w:rsidRPr="00C26142">
        <w:t xml:space="preserve"> a Mongol chief named Temujin began to unite the various tribes under his rule. He did so by incorporating the warriors of each defeated tribe into his own army, gradually building up a large and terrifyingly effective military force. In 1206, his supremacy over all these tribes was reflected in his new title: Genghis Khan, from the Mongol words meaning “universal ruler.” </w:t>
      </w:r>
      <w:r w:rsidR="00C26142">
        <w:t>I</w:t>
      </w:r>
      <w:r w:rsidR="00C26142" w:rsidRPr="00C26142">
        <w:t>n 1209</w:t>
      </w:r>
      <w:r w:rsidR="00111247">
        <w:t>,</w:t>
      </w:r>
      <w:r w:rsidR="00C26142" w:rsidRPr="00C26142">
        <w:t xml:space="preserve"> Geng</w:t>
      </w:r>
      <w:r w:rsidR="00111247">
        <w:t>h</w:t>
      </w:r>
      <w:r w:rsidR="00C26142" w:rsidRPr="00C26142">
        <w:t>is Khan began to direct his enormous army against the Mongols’ neighbors.</w:t>
      </w:r>
      <w:r w:rsidR="00635FE0">
        <w:t xml:space="preserve"> </w:t>
      </w:r>
      <w:r w:rsidR="00C26142" w:rsidRPr="00C26142">
        <w:t xml:space="preserve">Taking advantage of the fact that China was then divided into three warring states, he launched an attack on the Chin Empire of the north, managing to penetrate deep into its interior by 1211. These initial attacks were probably looting expeditions rather than deliberate attempts at </w:t>
      </w:r>
      <w:r w:rsidR="00C26142" w:rsidRPr="00C26142">
        <w:lastRenderedPageBreak/>
        <w:t xml:space="preserve">conquest, but the Mongols’ aims were soon sharpened under </w:t>
      </w:r>
      <w:r w:rsidR="00111247">
        <w:t>Genghis</w:t>
      </w:r>
      <w:r w:rsidR="00C26142" w:rsidRPr="00C26142">
        <w:t xml:space="preserve"> Khan’s successors.</w:t>
      </w:r>
      <w:r w:rsidR="00635FE0">
        <w:t xml:space="preserve"> </w:t>
      </w:r>
      <w:r w:rsidR="00C26142" w:rsidRPr="00C26142">
        <w:t>Shortly after his death in 1227, a full-scale invasion of both northern and western China was under way.</w:t>
      </w:r>
      <w:r w:rsidR="00635FE0">
        <w:t xml:space="preserve"> </w:t>
      </w:r>
      <w:r w:rsidR="00C26142" w:rsidRPr="00C26142">
        <w:t>In 1234, these regions also fell to the Mongols.</w:t>
      </w:r>
      <w:r w:rsidR="00635FE0">
        <w:t xml:space="preserve"> </w:t>
      </w:r>
      <w:r w:rsidR="00C26142" w:rsidRPr="00C26142">
        <w:t xml:space="preserve">In 1279, one of </w:t>
      </w:r>
      <w:r w:rsidR="00111247">
        <w:t>Genghis</w:t>
      </w:r>
      <w:r w:rsidR="00C26142" w:rsidRPr="00C26142">
        <w:t xml:space="preserve"> Khan’s numerous grandsons, Kublai Khan, would complete the conquest by adding southern China to this empire. </w:t>
      </w:r>
    </w:p>
    <w:p w:rsidR="00C26142" w:rsidRDefault="00123499" w:rsidP="00123499">
      <w:pPr>
        <w:pStyle w:val="NL"/>
        <w:tabs>
          <w:tab w:val="left" w:pos="495"/>
        </w:tabs>
        <w:ind w:left="495" w:hanging="495"/>
      </w:pPr>
      <w:r>
        <w:tab/>
      </w:r>
      <w:r>
        <w:tab/>
      </w:r>
      <w:r w:rsidR="00C26142">
        <w:t>-</w:t>
      </w:r>
      <w:r>
        <w:tab/>
      </w:r>
      <w:r w:rsidR="00C26142">
        <w:t xml:space="preserve">This empire </w:t>
      </w:r>
      <w:r w:rsidR="00C26142" w:rsidRPr="00C26142">
        <w:t>was also connected to western and central Asia in ways unprecedented in its long history.</w:t>
      </w:r>
      <w:r w:rsidR="00635FE0">
        <w:t xml:space="preserve"> </w:t>
      </w:r>
      <w:r w:rsidR="00C26142" w:rsidRPr="00C26142">
        <w:t xml:space="preserve">For </w:t>
      </w:r>
      <w:r w:rsidR="00111247">
        <w:t>Genghis</w:t>
      </w:r>
      <w:r w:rsidR="00C26142" w:rsidRPr="00C26142">
        <w:t xml:space="preserve"> Khan had brought crucial commercial cities and Silk Road trading posts (Tashkent, Samarkand, and Bukhara) into his empire. One of his sons, </w:t>
      </w:r>
      <w:r w:rsidR="00C26142">
        <w:t>Ögedei</w:t>
      </w:r>
      <w:r w:rsidR="00C26142" w:rsidRPr="00C26142">
        <w:t>, building on these achievements, laid plans for an even more far-reaching expansion of Mongol influence. Between 1237 and 1240, the Mongols under his command conquered the Russian capital at Kiev and then launched a two-pronged assault directed at the rich lands of the eastern European frontier. The smaller of the two Mongol armies swept through Poland toward Germany; the larger army went southwest toward Hungary. In April of 1241, the smaller Mongol force met a hastily assembled army of Germans and Poles at the battle of Liegnitz, where the two sides fought to a bloody standstill. Two days later, the larger Mongol army annihilated the Hungarian army at the River Sajo. It could have moved even deeper into Europe after this important victory, but it withdrew when Ögedei Khan died in December of that same year.</w:t>
      </w:r>
    </w:p>
    <w:p w:rsidR="00C26142" w:rsidRPr="00C26142" w:rsidRDefault="00123499" w:rsidP="00123499">
      <w:pPr>
        <w:pStyle w:val="NL"/>
        <w:tabs>
          <w:tab w:val="left" w:pos="495"/>
        </w:tabs>
        <w:ind w:left="495" w:hanging="495"/>
      </w:pPr>
      <w:r>
        <w:tab/>
      </w:r>
      <w:r>
        <w:tab/>
      </w:r>
      <w:r w:rsidR="00C26142">
        <w:t>-</w:t>
      </w:r>
      <w:r>
        <w:tab/>
      </w:r>
      <w:r w:rsidR="00C26142">
        <w:t>These</w:t>
      </w:r>
      <w:r w:rsidR="00C26142" w:rsidRPr="00C26142">
        <w:t xml:space="preserve"> combined conquests of made them masters of territories that stretched from the Black Sea to the Pacific Ocean:</w:t>
      </w:r>
      <w:r w:rsidR="00635FE0">
        <w:t xml:space="preserve"> </w:t>
      </w:r>
      <w:r w:rsidR="00C26142" w:rsidRPr="00C26142">
        <w:t>one</w:t>
      </w:r>
      <w:r w:rsidR="005F4935">
        <w:t>-</w:t>
      </w:r>
      <w:r w:rsidR="00C26142" w:rsidRPr="00C26142">
        <w:t>fifth of the earth’s surface, the largest land empire in history.</w:t>
      </w:r>
      <w:r w:rsidR="00635FE0">
        <w:t xml:space="preserve"> </w:t>
      </w:r>
      <w:r w:rsidR="00C26142" w:rsidRPr="00C26142">
        <w:t>Within this domain, no single Mongol ruler’s power was absolute. Kublai Khan (1260</w:t>
      </w:r>
      <w:r w:rsidR="005F4935">
        <w:t>–</w:t>
      </w:r>
      <w:r w:rsidR="00C26142" w:rsidRPr="00C26142">
        <w:t>1294), who took the additional title Khagan or “Great Khan,” never claimed to rule all Mongol khanates directly.</w:t>
      </w:r>
      <w:r w:rsidR="00635FE0">
        <w:t xml:space="preserve"> </w:t>
      </w:r>
      <w:r w:rsidR="00C26142" w:rsidRPr="00C26142">
        <w:t>In his own domain of China and Mongolia, his power was highly centralized and built on the intricate (and ancient) imperial bureaucracy of China; but elsewhere, Mongol governance was directed at securing a steady payment of tribute from subject peoples, which meant that local rulers could retain much of their power.</w:t>
      </w:r>
      <w:r w:rsidR="00635FE0">
        <w:t xml:space="preserve"> </w:t>
      </w:r>
    </w:p>
    <w:p w:rsidR="00C26142" w:rsidRDefault="00123499" w:rsidP="00123499">
      <w:pPr>
        <w:pStyle w:val="NL"/>
        <w:tabs>
          <w:tab w:val="left" w:pos="495"/>
        </w:tabs>
        <w:ind w:left="495" w:hanging="495"/>
      </w:pPr>
      <w:r>
        <w:tab/>
      </w:r>
      <w:r>
        <w:tab/>
      </w:r>
      <w:r w:rsidR="00C26142">
        <w:t>-</w:t>
      </w:r>
      <w:r>
        <w:tab/>
      </w:r>
      <w:r w:rsidR="00C26142" w:rsidRPr="00C26142">
        <w:t>This distribution of authority made the Mongol rule flexible and adaptable to local conditions</w:t>
      </w:r>
      <w:r w:rsidR="00832E73">
        <w:t>—</w:t>
      </w:r>
      <w:r w:rsidR="00C26142" w:rsidRPr="00C26142">
        <w:t>in this, it resembled the Persian Empire (Chapter 3) and could also be regarded as building on Hellenistic and Roman examples.</w:t>
      </w:r>
    </w:p>
    <w:p w:rsidR="00C26142" w:rsidRPr="00C26142" w:rsidRDefault="00123499" w:rsidP="00123499">
      <w:pPr>
        <w:pStyle w:val="NL"/>
        <w:tabs>
          <w:tab w:val="left" w:pos="495"/>
        </w:tabs>
        <w:ind w:left="495" w:hanging="495"/>
      </w:pPr>
      <w:r>
        <w:tab/>
      </w:r>
      <w:r>
        <w:tab/>
      </w:r>
      <w:r w:rsidR="00C26142">
        <w:t>-</w:t>
      </w:r>
      <w:r>
        <w:tab/>
      </w:r>
      <w:r w:rsidR="00C26142" w:rsidRPr="00C26142">
        <w:t>To facilitate the movement of people and goods within their empire, the Mongols began to control the caravan routes that led from the Mediterranean and the Black Sea through Central Asia and into China, policing bandits and making conditions safer for travelers. They also encouraged and streamlined trade by funneling many exchanges through the Persian city of Tabriz, on which both land and sea routes from China converged.</w:t>
      </w:r>
      <w:r w:rsidR="00635FE0">
        <w:t xml:space="preserve"> </w:t>
      </w:r>
      <w:r w:rsidR="00C26142" w:rsidRPr="00C26142">
        <w:t>These measures both accelerated and intensified the contacts possible between the Far East and the West.</w:t>
      </w:r>
      <w:r w:rsidR="00635FE0">
        <w:t xml:space="preserve"> </w:t>
      </w:r>
      <w:r w:rsidR="00C26142">
        <w:t>This improved trade relations helped to generate revenue for the empire.</w:t>
      </w:r>
      <w:r w:rsidR="00635FE0">
        <w:t xml:space="preserve"> </w:t>
      </w:r>
    </w:p>
    <w:p w:rsidR="00183CB2" w:rsidRDefault="00183CB2">
      <w:pPr>
        <w:spacing w:after="200" w:line="276" w:lineRule="auto"/>
        <w:rPr>
          <w:rFonts w:ascii="Arno Pro" w:eastAsia="Times New Roman" w:hAnsi="Arno Pro" w:cs="ArnoPro-Regular"/>
          <w:color w:val="000000"/>
        </w:rPr>
      </w:pPr>
      <w:r>
        <w:br w:type="page"/>
      </w:r>
    </w:p>
    <w:p w:rsidR="008E273D" w:rsidRDefault="00123499" w:rsidP="00123499">
      <w:pPr>
        <w:pStyle w:val="NL"/>
      </w:pPr>
      <w:r>
        <w:lastRenderedPageBreak/>
        <w:tab/>
      </w:r>
      <w:r w:rsidR="008E273D" w:rsidRPr="00C16FF1">
        <w:t>2</w:t>
      </w:r>
      <w:r w:rsidR="008E273D">
        <w:rPr>
          <w:i/>
        </w:rPr>
        <w:t>.</w:t>
      </w:r>
      <w:r>
        <w:rPr>
          <w:i/>
        </w:rPr>
        <w:tab/>
      </w:r>
      <w:r w:rsidR="0019386D">
        <w:t xml:space="preserve">One </w:t>
      </w:r>
      <w:r w:rsidR="0041720B">
        <w:t xml:space="preserve">of the groups that benefited was </w:t>
      </w:r>
      <w:r w:rsidR="0019386D">
        <w:t>merchants from the Italian city of Genoa.</w:t>
      </w:r>
      <w:r w:rsidR="00635FE0">
        <w:t xml:space="preserve"> </w:t>
      </w:r>
      <w:r w:rsidR="0019386D">
        <w:t>It was</w:t>
      </w:r>
      <w:r w:rsidR="0041720B">
        <w:t xml:space="preserve"> these same</w:t>
      </w:r>
      <w:r w:rsidR="0019386D">
        <w:t xml:space="preserve"> </w:t>
      </w:r>
      <w:r w:rsidR="0019386D" w:rsidRPr="0019386D">
        <w:t>merchants from Genoa who controlled trade at the western ends of the Silk Road, especially in the transport depot of Tabriz.</w:t>
      </w:r>
      <w:r w:rsidR="00635FE0">
        <w:t xml:space="preserve"> </w:t>
      </w:r>
      <w:r w:rsidR="0019386D">
        <w:t>They would bring the</w:t>
      </w:r>
      <w:r w:rsidR="00E61E89">
        <w:t xml:space="preserve"> items from the Far East back</w:t>
      </w:r>
      <w:r w:rsidR="00E61E89" w:rsidRPr="00E61E89">
        <w:t xml:space="preserve"> to Sicily and northern Italy. From Italy,</w:t>
      </w:r>
      <w:r w:rsidR="00E61E89">
        <w:t xml:space="preserve"> these trade goods would spread westward and northward.</w:t>
      </w:r>
    </w:p>
    <w:p w:rsidR="00E61E89" w:rsidRDefault="00123499" w:rsidP="00123499">
      <w:pPr>
        <w:pStyle w:val="NL"/>
        <w:tabs>
          <w:tab w:val="left" w:pos="495"/>
        </w:tabs>
        <w:ind w:left="495" w:hanging="495"/>
      </w:pPr>
      <w:r>
        <w:tab/>
      </w:r>
      <w:r>
        <w:tab/>
      </w:r>
      <w:r w:rsidR="00E61E89">
        <w:t>-</w:t>
      </w:r>
      <w:r>
        <w:tab/>
      </w:r>
      <w:r w:rsidR="00E61E89" w:rsidRPr="00E61E89">
        <w:t>Italian merchants</w:t>
      </w:r>
      <w:r w:rsidR="00E61E89">
        <w:t>, such as those from Genoa,</w:t>
      </w:r>
      <w:r w:rsidR="00E61E89" w:rsidRPr="00E61E89">
        <w:t xml:space="preserve"> began to sail through the Strait of Gibraltar and on up to the wool-producing regions of England and the Low Countries. This was a step toward the extension of Mediterranean patterns of commerce and colonization into the Atlantic Ocean</w:t>
      </w:r>
      <w:r w:rsidR="00E61E89">
        <w:t>.</w:t>
      </w:r>
    </w:p>
    <w:p w:rsidR="00E61E89" w:rsidRDefault="00123499" w:rsidP="00123499">
      <w:pPr>
        <w:pStyle w:val="NL"/>
        <w:tabs>
          <w:tab w:val="left" w:pos="495"/>
        </w:tabs>
        <w:ind w:left="495" w:hanging="495"/>
      </w:pPr>
      <w:r>
        <w:tab/>
      </w:r>
      <w:r>
        <w:tab/>
      </w:r>
      <w:r w:rsidR="00E61E89">
        <w:t>-</w:t>
      </w:r>
      <w:r>
        <w:tab/>
      </w:r>
      <w:r w:rsidR="00E61E89">
        <w:t>M</w:t>
      </w:r>
      <w:r w:rsidR="00E61E89" w:rsidRPr="00E61E89">
        <w:t xml:space="preserve">erchants </w:t>
      </w:r>
      <w:r w:rsidR="00E61E89">
        <w:t xml:space="preserve">from </w:t>
      </w:r>
      <w:r w:rsidR="00E61E89" w:rsidRPr="00E61E89">
        <w:t>Genoa had established trading colonies in Tunis to expedite this process, exchanging woolen cloth from northern Europe for both North African grain and sub-Saharan gold.</w:t>
      </w:r>
      <w:r w:rsidR="00635FE0">
        <w:rPr>
          <w:sz w:val="24"/>
          <w:szCs w:val="24"/>
        </w:rPr>
        <w:t xml:space="preserve"> </w:t>
      </w:r>
      <w:r w:rsidR="00E61E89">
        <w:t>They ended up establishing</w:t>
      </w:r>
      <w:r w:rsidR="00E61E89" w:rsidRPr="00E61E89">
        <w:t xml:space="preserve"> extensive interests in the western Mediterranean, where they traded bulk goods such as cloth, hides, grain, timber, and sugar. </w:t>
      </w:r>
    </w:p>
    <w:p w:rsidR="003B7A10" w:rsidRPr="003B7A10" w:rsidRDefault="00123499" w:rsidP="00123499">
      <w:pPr>
        <w:pStyle w:val="NL"/>
        <w:tabs>
          <w:tab w:val="left" w:pos="495"/>
        </w:tabs>
        <w:ind w:left="495" w:hanging="495"/>
      </w:pPr>
      <w:r>
        <w:tab/>
      </w:r>
      <w:r>
        <w:tab/>
      </w:r>
      <w:r w:rsidR="00B70A59">
        <w:t>-</w:t>
      </w:r>
      <w:r>
        <w:tab/>
      </w:r>
      <w:r w:rsidR="003B7A10" w:rsidRPr="003B7A10">
        <w:t xml:space="preserve">And as more and more mariners began to sail waters less familiar to them, pilots began to make and use special charts that mapped the locations of ports. Called </w:t>
      </w:r>
      <w:r w:rsidR="003B7A10" w:rsidRPr="003B7A10">
        <w:rPr>
          <w:i/>
        </w:rPr>
        <w:t>portolani</w:t>
      </w:r>
      <w:r w:rsidR="003B7A10" w:rsidRPr="003B7A10">
        <w:t xml:space="preserve">, these charts also took note of prevailing winds, potential routes, good harbors, and known perils. </w:t>
      </w:r>
      <w:r w:rsidR="003B7A10">
        <w:t>Increased trade meant a demand for increased information about the areas in which these merchants were going to trade.</w:t>
      </w:r>
      <w:r w:rsidR="00635FE0">
        <w:t xml:space="preserve"> </w:t>
      </w:r>
      <w:r w:rsidR="003B7A10">
        <w:t>The greater demands of trade would require more information to make sailing safer and more economically reliable.</w:t>
      </w:r>
      <w:r w:rsidR="00635FE0">
        <w:t xml:space="preserve"> </w:t>
      </w:r>
    </w:p>
    <w:p w:rsidR="00683F9B" w:rsidRPr="00683F9B" w:rsidRDefault="00123499" w:rsidP="00123499">
      <w:pPr>
        <w:pStyle w:val="NL"/>
      </w:pPr>
      <w:r>
        <w:tab/>
      </w:r>
      <w:r w:rsidR="008E273D" w:rsidRPr="00C16FF1">
        <w:t>3</w:t>
      </w:r>
      <w:r w:rsidR="008E273D" w:rsidRPr="008E273D">
        <w:rPr>
          <w:i/>
        </w:rPr>
        <w:t>.</w:t>
      </w:r>
      <w:r>
        <w:rPr>
          <w:i/>
        </w:rPr>
        <w:tab/>
      </w:r>
      <w:r w:rsidR="00683F9B">
        <w:t>One of the new developments during this period was the rise in a philosophy called nominalism.</w:t>
      </w:r>
      <w:r w:rsidR="00635FE0">
        <w:t xml:space="preserve"> </w:t>
      </w:r>
      <w:r w:rsidR="00683F9B">
        <w:t xml:space="preserve">This philosophy calls for humans to </w:t>
      </w:r>
      <w:r w:rsidR="00683F9B" w:rsidRPr="00683F9B">
        <w:t>investigate the natural world and to better understand its laws—without positing any necessary connection between the observable properties of nature and the unknowable essence of divinity.</w:t>
      </w:r>
    </w:p>
    <w:p w:rsidR="00683F9B" w:rsidRDefault="00123499" w:rsidP="00123499">
      <w:pPr>
        <w:pStyle w:val="NL"/>
        <w:tabs>
          <w:tab w:val="left" w:pos="495"/>
        </w:tabs>
        <w:ind w:left="495" w:hanging="495"/>
      </w:pPr>
      <w:r>
        <w:tab/>
      </w:r>
      <w:r>
        <w:tab/>
      </w:r>
      <w:r w:rsidR="00683F9B">
        <w:t>-</w:t>
      </w:r>
      <w:r>
        <w:tab/>
      </w:r>
      <w:r w:rsidR="00683F9B" w:rsidRPr="00683F9B">
        <w:t xml:space="preserve">The </w:t>
      </w:r>
      <w:proofErr w:type="spellStart"/>
      <w:r w:rsidR="00683F9B" w:rsidRPr="00683F9B">
        <w:t>nominalists</w:t>
      </w:r>
      <w:proofErr w:type="spellEnd"/>
      <w:r w:rsidR="00683F9B" w:rsidRPr="00683F9B">
        <w:t>’ distinction between the rational comprehensibility of the real world and the spiritual incomprehensibility of God encourages investigation of nature without reference to supernatural explanations: one of the most important foundations of the modern s</w:t>
      </w:r>
      <w:r w:rsidR="00683F9B">
        <w:t>cientific method</w:t>
      </w:r>
      <w:r w:rsidR="00683F9B" w:rsidRPr="00683F9B">
        <w:t>. Nominalism also encourages empirical observation, since it posits that knowledge of the world should rest on sensory experience rather than abstract theories.</w:t>
      </w:r>
      <w:r w:rsidR="00635FE0">
        <w:t xml:space="preserve"> </w:t>
      </w:r>
      <w:r w:rsidR="00683F9B">
        <w:t>Giotto’s artwork can be seen as an extension of this philosophy.</w:t>
      </w:r>
      <w:r w:rsidR="00635FE0">
        <w:t xml:space="preserve"> </w:t>
      </w:r>
      <w:r w:rsidR="00683F9B">
        <w:t>He</w:t>
      </w:r>
      <w:r w:rsidR="00683F9B" w:rsidRPr="00683F9B">
        <w:t xml:space="preserve"> was preeminently an imitator of nature.</w:t>
      </w:r>
      <w:r w:rsidR="00635FE0">
        <w:t xml:space="preserve"> </w:t>
      </w:r>
      <w:r w:rsidR="00683F9B">
        <w:t>His paintings have people and things from nature that look and behave like they would in real life.</w:t>
      </w:r>
      <w:r w:rsidR="00635FE0">
        <w:t xml:space="preserve"> </w:t>
      </w:r>
      <w:r w:rsidR="00683F9B">
        <w:t>The emphasis is made to have these items seem lifelike</w:t>
      </w:r>
      <w:r w:rsidR="00C05312">
        <w:t>,</w:t>
      </w:r>
      <w:r w:rsidR="00683F9B">
        <w:t xml:space="preserve"> something that one could observe in nature. </w:t>
      </w:r>
    </w:p>
    <w:p w:rsidR="008859EB" w:rsidRDefault="00123499" w:rsidP="00123499">
      <w:pPr>
        <w:pStyle w:val="NL"/>
        <w:tabs>
          <w:tab w:val="left" w:pos="495"/>
        </w:tabs>
        <w:ind w:left="495" w:hanging="495"/>
      </w:pPr>
      <w:r>
        <w:tab/>
      </w:r>
      <w:r>
        <w:tab/>
      </w:r>
      <w:r w:rsidR="00194D6E">
        <w:t>-</w:t>
      </w:r>
      <w:r>
        <w:tab/>
      </w:r>
      <w:r w:rsidR="00194D6E">
        <w:t>In his most famous work, t</w:t>
      </w:r>
      <w:r w:rsidR="00194D6E" w:rsidRPr="00194D6E">
        <w:t xml:space="preserve">he </w:t>
      </w:r>
      <w:r w:rsidR="00194D6E" w:rsidRPr="00194D6E">
        <w:rPr>
          <w:i/>
          <w:iCs/>
        </w:rPr>
        <w:t>Comedy</w:t>
      </w:r>
      <w:r w:rsidR="00194D6E">
        <w:t xml:space="preserve">, Dante </w:t>
      </w:r>
      <w:r w:rsidR="00194D6E" w:rsidRPr="00194D6E">
        <w:t xml:space="preserve">describes </w:t>
      </w:r>
      <w:r w:rsidR="00194D6E">
        <w:t>an</w:t>
      </w:r>
      <w:r w:rsidR="00194D6E" w:rsidRPr="00194D6E">
        <w:t xml:space="preserve"> imaginary journey through Hell, Purgatory, and Paradise, a journey beginning in a “dark wood”: a metaphor for the personal and political crises that threatened Dante’s faith and livelihood. In the poem, the narrator is led out of this forest and through the first two realms (Hell and Purgatory) by the Roman poet Virgil, who represents the best of classical culture.</w:t>
      </w:r>
      <w:r w:rsidR="00635FE0">
        <w:t xml:space="preserve"> </w:t>
      </w:r>
      <w:r w:rsidR="00194D6E" w:rsidRPr="00194D6E">
        <w:t>But he can only be guided toward knowledge of the divine in Paradise by his deceased beloved, Beatrice, who symbolizes Christian wisdom. In the course of this visionary pilgrimage, Dante’s narrator meets the souls of many historical personages and contemporaries, questioning them closely and inviting them to explain why they met their several fates:</w:t>
      </w:r>
      <w:r w:rsidR="00635FE0">
        <w:t xml:space="preserve"> </w:t>
      </w:r>
      <w:r w:rsidR="00194D6E" w:rsidRPr="00194D6E">
        <w:t xml:space="preserve">this is his </w:t>
      </w:r>
      <w:r w:rsidR="00194D6E" w:rsidRPr="00194D6E">
        <w:lastRenderedPageBreak/>
        <w:t>ingenious way of commenting on current events and passing judgment on his enemies. In many ways, this monumental poem represents the fusion of classical and Christian cultures, Latin learning and vernacular artistry.</w:t>
      </w:r>
      <w:r w:rsidR="00635FE0">
        <w:t xml:space="preserve"> </w:t>
      </w:r>
      <w:r w:rsidR="00194D6E">
        <w:t xml:space="preserve">Ultimately, </w:t>
      </w:r>
      <w:r w:rsidR="00194D6E" w:rsidRPr="00194D6E">
        <w:t xml:space="preserve">Dante’s </w:t>
      </w:r>
      <w:r w:rsidR="00194D6E" w:rsidRPr="00194D6E">
        <w:rPr>
          <w:i/>
        </w:rPr>
        <w:t>Comedy</w:t>
      </w:r>
      <w:r w:rsidR="00194D6E" w:rsidRPr="00194D6E">
        <w:t xml:space="preserve"> responded creatively to the political turmoil that engulfed Italy during his lifetime, a situation that was transforming the papacy in ways that he condemned. Indeed, many of the men whom Dante imaginatively placed in Hell were popes or men who had held high office in the Church, foreign rulers who sought to subjugate Italian territories (like the Holy Roman Emperor), or rapacious Italian princes and factional leaders who fought among themselves, creating a state of permanent warfare among and within cities (like Dante’s native Florence).</w:t>
      </w:r>
      <w:r w:rsidR="00635FE0">
        <w:t xml:space="preserve"> </w:t>
      </w:r>
    </w:p>
    <w:p w:rsidR="008859EB" w:rsidRDefault="00123499" w:rsidP="00123499">
      <w:pPr>
        <w:pStyle w:val="NL"/>
      </w:pPr>
      <w:r>
        <w:tab/>
      </w:r>
      <w:r w:rsidR="008859EB" w:rsidRPr="00C16FF1">
        <w:t>4</w:t>
      </w:r>
      <w:r w:rsidR="008859EB" w:rsidRPr="008859EB">
        <w:rPr>
          <w:i/>
        </w:rPr>
        <w:t>.</w:t>
      </w:r>
      <w:r>
        <w:rPr>
          <w:i/>
        </w:rPr>
        <w:tab/>
      </w:r>
      <w:r w:rsidR="003068DB">
        <w:t>What was at stake was the traditional battle of who held the greater power and authority, was it the popes or the kings?</w:t>
      </w:r>
      <w:r w:rsidR="00635FE0">
        <w:t xml:space="preserve"> </w:t>
      </w:r>
      <w:r w:rsidR="003068DB">
        <w:t>This had always been a struggle between the two power groups since the rise of the Catholic Church.</w:t>
      </w:r>
      <w:r w:rsidR="00635FE0">
        <w:t xml:space="preserve"> </w:t>
      </w:r>
      <w:r w:rsidR="003068DB">
        <w:t>The actual cause for the conflict can be seen as an extension of that struggle.</w:t>
      </w:r>
      <w:r w:rsidR="00635FE0">
        <w:t xml:space="preserve"> </w:t>
      </w:r>
      <w:r w:rsidR="003068DB">
        <w:t>The papacy insisted on the final jurisdiction over members of the clergy.</w:t>
      </w:r>
      <w:r w:rsidR="00635FE0">
        <w:t xml:space="preserve"> </w:t>
      </w:r>
      <w:r w:rsidR="003068DB">
        <w:t>When Philip IV chose to prosecute a bishop for treason, he was placing church members under the legal authority of the king.</w:t>
      </w:r>
      <w:r w:rsidR="00635FE0">
        <w:t xml:space="preserve"> </w:t>
      </w:r>
    </w:p>
    <w:p w:rsidR="003068DB" w:rsidRDefault="00123499" w:rsidP="00123499">
      <w:pPr>
        <w:pStyle w:val="NL"/>
        <w:tabs>
          <w:tab w:val="left" w:pos="495"/>
        </w:tabs>
        <w:ind w:left="495" w:hanging="495"/>
      </w:pPr>
      <w:r>
        <w:tab/>
      </w:r>
      <w:r>
        <w:tab/>
      </w:r>
      <w:r w:rsidR="003068DB">
        <w:t>-</w:t>
      </w:r>
      <w:r>
        <w:tab/>
      </w:r>
      <w:r w:rsidR="006C3A31">
        <w:t>The papacy’s residency at Avignon was called the “Babylonian Captivity”</w:t>
      </w:r>
      <w:r w:rsidR="00832E73">
        <w:t>—</w:t>
      </w:r>
      <w:r w:rsidR="006C3A31">
        <w:t xml:space="preserve">it was a deliberate reference the forced kidnapping of the Jewish political and religious leadership when they were taken to </w:t>
      </w:r>
      <w:r w:rsidR="006C3A31" w:rsidRPr="006C3A31">
        <w:t>Babylon during the sixth</w:t>
      </w:r>
      <w:r w:rsidR="00635FE0">
        <w:t>-</w:t>
      </w:r>
      <w:r w:rsidR="006C3A31" w:rsidRPr="006C3A31">
        <w:t xml:space="preserve">century </w:t>
      </w:r>
      <w:r w:rsidR="00635FE0" w:rsidRPr="00DE70DB">
        <w:rPr>
          <w:smallCaps/>
        </w:rPr>
        <w:t>b.c.e</w:t>
      </w:r>
      <w:r w:rsidR="006C3A31">
        <w:t>.</w:t>
      </w:r>
      <w:r w:rsidR="00635FE0">
        <w:t xml:space="preserve"> </w:t>
      </w:r>
      <w:r w:rsidR="006C3A31">
        <w:t>The obvious reference is that a corrupt, secular</w:t>
      </w:r>
      <w:r w:rsidR="00C05312">
        <w:t>,</w:t>
      </w:r>
      <w:r w:rsidR="006C3A31">
        <w:t xml:space="preserve"> and hostile force had taken away the spiritual leaders of the true faith (Christianity saw itself as an extension of the earlier Hebrew faith).</w:t>
      </w:r>
      <w:r w:rsidR="00635FE0">
        <w:t xml:space="preserve"> </w:t>
      </w:r>
    </w:p>
    <w:p w:rsidR="008612F7" w:rsidRPr="008612F7" w:rsidRDefault="00123499" w:rsidP="00123499">
      <w:pPr>
        <w:pStyle w:val="NL"/>
        <w:tabs>
          <w:tab w:val="left" w:pos="495"/>
        </w:tabs>
        <w:ind w:left="495" w:hanging="495"/>
      </w:pPr>
      <w:r>
        <w:tab/>
      </w:r>
      <w:r>
        <w:tab/>
      </w:r>
      <w:r w:rsidR="006C3A31">
        <w:t>-</w:t>
      </w:r>
      <w:r>
        <w:tab/>
      </w:r>
      <w:r w:rsidR="008612F7">
        <w:t>M</w:t>
      </w:r>
      <w:r w:rsidR="008612F7" w:rsidRPr="008612F7">
        <w:t>ost medieval Christians accessed the Church at a local level, within their communities. In these churches, parish priests not only taught</w:t>
      </w:r>
      <w:r w:rsidR="00635FE0">
        <w:t xml:space="preserve"> </w:t>
      </w:r>
      <w:r w:rsidR="008612F7" w:rsidRPr="008612F7">
        <w:t xml:space="preserve">the elements of Christian doctrine, </w:t>
      </w:r>
      <w:r w:rsidR="00030FFE">
        <w:t>but also</w:t>
      </w:r>
      <w:r w:rsidR="00030FFE" w:rsidRPr="008612F7">
        <w:t xml:space="preserve"> </w:t>
      </w:r>
      <w:r w:rsidR="008612F7" w:rsidRPr="008612F7">
        <w:t xml:space="preserve">administered the sacraments (“holy rites”) that conveyed the grace of God to individual Christians, marking significant moments in the lifecycle of every person and significant times in the Christian calendar. </w:t>
      </w:r>
    </w:p>
    <w:p w:rsidR="008612F7" w:rsidRPr="008612F7" w:rsidRDefault="00123499" w:rsidP="00123499">
      <w:pPr>
        <w:pStyle w:val="NL"/>
        <w:tabs>
          <w:tab w:val="left" w:pos="495"/>
        </w:tabs>
        <w:ind w:left="495" w:hanging="495"/>
      </w:pPr>
      <w:r>
        <w:tab/>
      </w:r>
      <w:r>
        <w:tab/>
      </w:r>
      <w:r w:rsidR="008612F7">
        <w:t>-</w:t>
      </w:r>
      <w:r>
        <w:tab/>
      </w:r>
      <w:r w:rsidR="008612F7" w:rsidRPr="008612F7">
        <w:t>Medieval piety came to revolve around these even sacraments: baptism, confirmation, confession (or penance), communion, marriage, extreme unction (last rites for the dying), and ordination (of priests). This sacramental system was the foundation on which the practices of medieval popular piety rested.</w:t>
      </w:r>
      <w:r w:rsidR="00635FE0">
        <w:t xml:space="preserve"> </w:t>
      </w:r>
      <w:r w:rsidR="008612F7">
        <w:t xml:space="preserve">These sacred ceremonies </w:t>
      </w:r>
      <w:r w:rsidR="008612F7" w:rsidRPr="008612F7">
        <w:t>would help the believer in his or her journey toward salvation.</w:t>
      </w:r>
    </w:p>
    <w:p w:rsidR="0024612E" w:rsidRPr="0024612E" w:rsidRDefault="00123499" w:rsidP="00123499">
      <w:pPr>
        <w:pStyle w:val="NL"/>
      </w:pPr>
      <w:r>
        <w:tab/>
      </w:r>
      <w:r w:rsidR="008859EB" w:rsidRPr="00C16FF1">
        <w:t>5</w:t>
      </w:r>
      <w:r w:rsidR="008859EB" w:rsidRPr="008859EB">
        <w:rPr>
          <w:i/>
        </w:rPr>
        <w:t>.</w:t>
      </w:r>
      <w:r>
        <w:rPr>
          <w:i/>
        </w:rPr>
        <w:tab/>
      </w:r>
      <w:r w:rsidR="00B77F93">
        <w:t>The</w:t>
      </w:r>
      <w:r w:rsidR="008859EB">
        <w:rPr>
          <w:i/>
        </w:rPr>
        <w:t xml:space="preserve"> </w:t>
      </w:r>
      <w:r w:rsidR="0024612E" w:rsidRPr="0024612E">
        <w:t>text defines sovereignty as inviolable authority over a defined territory.</w:t>
      </w:r>
    </w:p>
    <w:p w:rsidR="0024612E" w:rsidRPr="0024612E" w:rsidRDefault="00123499" w:rsidP="00123499">
      <w:pPr>
        <w:pStyle w:val="NL"/>
        <w:tabs>
          <w:tab w:val="left" w:pos="495"/>
        </w:tabs>
        <w:ind w:left="495" w:hanging="495"/>
      </w:pPr>
      <w:r>
        <w:tab/>
      </w:r>
      <w:r>
        <w:tab/>
      </w:r>
      <w:r w:rsidR="0024612E" w:rsidRPr="0024612E">
        <w:t>-</w:t>
      </w:r>
      <w:r>
        <w:tab/>
      </w:r>
      <w:r w:rsidR="0024612E" w:rsidRPr="0024612E">
        <w:t>A king seeking to extend and maintain his sovereignty would need to enforce rights of lordship constantly over his territory and, if necessary, exert his rule.</w:t>
      </w:r>
      <w:r w:rsidR="00635FE0">
        <w:t xml:space="preserve"> </w:t>
      </w:r>
      <w:r w:rsidR="0024612E" w:rsidRPr="0024612E">
        <w:t>In that case, the king would either need to forge an alliance with any territories on the borderlands or negate their independence or he might need to assert his sovereignty by absorbing these regions into an ever-growing kingdom.</w:t>
      </w:r>
      <w:r w:rsidR="00635FE0">
        <w:t xml:space="preserve"> </w:t>
      </w:r>
    </w:p>
    <w:p w:rsidR="0024612E" w:rsidRDefault="00123499" w:rsidP="00123499">
      <w:pPr>
        <w:pStyle w:val="NL"/>
        <w:tabs>
          <w:tab w:val="left" w:pos="495"/>
        </w:tabs>
        <w:ind w:left="495" w:hanging="495"/>
      </w:pPr>
      <w:r>
        <w:tab/>
      </w:r>
      <w:r>
        <w:tab/>
      </w:r>
      <w:r w:rsidR="0024612E" w:rsidRPr="0024612E">
        <w:t>-</w:t>
      </w:r>
      <w:r>
        <w:tab/>
      </w:r>
      <w:r w:rsidR="0024612E" w:rsidRPr="0024612E">
        <w:t>There is a problem with this system.</w:t>
      </w:r>
      <w:r w:rsidR="00635FE0">
        <w:t xml:space="preserve"> </w:t>
      </w:r>
      <w:r w:rsidR="0024612E" w:rsidRPr="0024612E">
        <w:t>A claim to sovereignty is only credible if it can be backed up with real power, and a state’s or ruler’s power must never seem stagnant or passive. The problem of sovereignty, then, is the zero-</w:t>
      </w:r>
      <w:r w:rsidR="0024612E" w:rsidRPr="0024612E">
        <w:lastRenderedPageBreak/>
        <w:t>sum game: one state’s sovereignty is won and maintained by diminishing that of other states.</w:t>
      </w:r>
      <w:r w:rsidR="00635FE0">
        <w:t xml:space="preserve"> </w:t>
      </w:r>
      <w:r w:rsidR="0024612E" w:rsidRPr="0024612E">
        <w:t>The process of achieving sovereignty is thus an aggressive and often violent one, affecting not only the rulers of territories but their peoples, too.</w:t>
      </w:r>
    </w:p>
    <w:p w:rsidR="005502B8" w:rsidRDefault="00123499" w:rsidP="00123499">
      <w:pPr>
        <w:pStyle w:val="NL"/>
        <w:tabs>
          <w:tab w:val="left" w:pos="495"/>
        </w:tabs>
        <w:ind w:left="495" w:hanging="495"/>
      </w:pPr>
      <w:r>
        <w:tab/>
      </w:r>
      <w:r>
        <w:tab/>
      </w:r>
      <w:r w:rsidR="0024612E">
        <w:t>-</w:t>
      </w:r>
      <w:r>
        <w:tab/>
      </w:r>
      <w:r w:rsidR="005502B8" w:rsidRPr="005502B8">
        <w:t>After the death of Philip Augustus in 1223, the heirs to the French throne continued to pursue an expansionist policy, pushing the boundaries of their influence out to the east and south.</w:t>
      </w:r>
      <w:r w:rsidR="00635FE0">
        <w:t xml:space="preserve"> </w:t>
      </w:r>
      <w:r w:rsidR="005502B8" w:rsidRPr="005502B8">
        <w:t xml:space="preserve">There were significant pockets of resistance, though, notably from the southwestern lands that the kings of England had inherited from </w:t>
      </w:r>
      <w:r w:rsidR="005502B8">
        <w:t>Eleanor of Aquitaine</w:t>
      </w:r>
      <w:r w:rsidR="005502B8" w:rsidRPr="005502B8">
        <w:t xml:space="preserve"> and from the independent towns of Flanders that had escaped conquest under Philip Augustus. </w:t>
      </w:r>
    </w:p>
    <w:p w:rsidR="002D0E29" w:rsidRDefault="00123499" w:rsidP="00123499">
      <w:pPr>
        <w:pStyle w:val="NL"/>
        <w:tabs>
          <w:tab w:val="left" w:pos="495"/>
        </w:tabs>
        <w:ind w:left="495" w:hanging="495"/>
      </w:pPr>
      <w:r>
        <w:tab/>
      </w:r>
      <w:r>
        <w:tab/>
      </w:r>
      <w:r w:rsidR="006A1C26">
        <w:t>-</w:t>
      </w:r>
      <w:r>
        <w:tab/>
      </w:r>
      <w:r w:rsidR="006A1C26" w:rsidRPr="006A1C26">
        <w:t xml:space="preserve">Louis </w:t>
      </w:r>
      <w:r w:rsidR="006A1C26">
        <w:t xml:space="preserve">IX </w:t>
      </w:r>
      <w:r w:rsidR="006A1C26" w:rsidRPr="006A1C26">
        <w:t>was famous for his piety and for his conscientious exercise of his kingly duties.</w:t>
      </w:r>
      <w:r w:rsidR="00635FE0">
        <w:t xml:space="preserve"> </w:t>
      </w:r>
      <w:r w:rsidR="006A1C26" w:rsidRPr="006A1C26">
        <w:t>Unlike most of his fellow princes, he not only pledged to go on crusade</w:t>
      </w:r>
      <w:r w:rsidR="00832E73">
        <w:t>—</w:t>
      </w:r>
      <w:r w:rsidR="006A1C26" w:rsidRPr="006A1C26">
        <w:t>he actually went. And while both of his ca</w:t>
      </w:r>
      <w:r w:rsidR="006A1C26">
        <w:t xml:space="preserve">mpaigns were notorious failures, </w:t>
      </w:r>
      <w:r w:rsidR="006A1C26" w:rsidRPr="006A1C26">
        <w:t xml:space="preserve">they cemented Louis’ saintly reputation and political clout. </w:t>
      </w:r>
    </w:p>
    <w:p w:rsidR="006A1C26" w:rsidRPr="005502B8" w:rsidRDefault="00123499" w:rsidP="00123499">
      <w:pPr>
        <w:pStyle w:val="NL"/>
        <w:tabs>
          <w:tab w:val="left" w:pos="495"/>
        </w:tabs>
        <w:ind w:left="495" w:hanging="495"/>
      </w:pPr>
      <w:r>
        <w:tab/>
      </w:r>
      <w:r>
        <w:tab/>
      </w:r>
      <w:r w:rsidR="002D0E29">
        <w:t>-</w:t>
      </w:r>
      <w:r>
        <w:tab/>
      </w:r>
      <w:r w:rsidR="002D0E29" w:rsidRPr="002D0E29">
        <w:t>First, Louis’ willingness to risk his life (and that of his brothers) in the service of the Church would give him tremendous influence in papal affairs</w:t>
      </w:r>
      <w:r w:rsidR="002D0E29">
        <w:t>, giving him a great deal of authority recognized by the pope.</w:t>
      </w:r>
      <w:r w:rsidR="00635FE0">
        <w:t xml:space="preserve"> </w:t>
      </w:r>
      <w:r w:rsidR="002D0E29">
        <w:t>Second, t</w:t>
      </w:r>
      <w:r w:rsidR="002D0E29" w:rsidRPr="002D0E29">
        <w:t>he necessities of ensuring the good governance of his kingdom during his years of absence prompted Louis to reform or invent many key aspects of royal governance</w:t>
      </w:r>
      <w:r w:rsidR="002D0E29">
        <w:t>;</w:t>
      </w:r>
      <w:r w:rsidR="002D0E29" w:rsidRPr="002D0E29">
        <w:t xml:space="preserve"> </w:t>
      </w:r>
      <w:r w:rsidR="002D0E29">
        <w:t>this laid the groundwork for establishing a bureaucratic structure capable of maintaining authority over his lands</w:t>
      </w:r>
      <w:r w:rsidR="002D0E29" w:rsidRPr="002D0E29">
        <w:t>. Third, Louis’ first crusading venture was seen as confirmation that the king of France had inherited the mantle of Charlemagne as the protector of the Church and the representative of Christ on earth.</w:t>
      </w:r>
      <w:r w:rsidR="00635FE0">
        <w:t xml:space="preserve"> </w:t>
      </w:r>
    </w:p>
    <w:p w:rsidR="0024612E" w:rsidRPr="0024612E" w:rsidRDefault="00123499" w:rsidP="00123499">
      <w:pPr>
        <w:pStyle w:val="NL"/>
        <w:tabs>
          <w:tab w:val="left" w:pos="495"/>
        </w:tabs>
        <w:ind w:left="495" w:hanging="495"/>
      </w:pPr>
      <w:r>
        <w:tab/>
      </w:r>
      <w:r>
        <w:tab/>
      </w:r>
      <w:r w:rsidR="0024612E">
        <w:t>-</w:t>
      </w:r>
      <w:r>
        <w:tab/>
      </w:r>
      <w:r w:rsidR="00802686">
        <w:t>Unlike Louis</w:t>
      </w:r>
      <w:r w:rsidR="0024612E" w:rsidRPr="0024612E">
        <w:t>, Edward had to build up the sovereignty of his state almost from scratch. When Edward himself became king in 1272, he took steps toward ensuring that there would be no further revolts on his watch, tightening his control on the aristocracy and their lands, diffusing their power by strengthening that of Parliament, reforming the administration of the realm, and clarifying its laws.</w:t>
      </w:r>
      <w:r w:rsidR="00635FE0">
        <w:t xml:space="preserve"> </w:t>
      </w:r>
    </w:p>
    <w:p w:rsidR="0024612E" w:rsidRPr="0024612E" w:rsidRDefault="00123499" w:rsidP="00123499">
      <w:pPr>
        <w:pStyle w:val="NL"/>
        <w:tabs>
          <w:tab w:val="left" w:pos="495"/>
        </w:tabs>
        <w:ind w:left="495" w:hanging="495"/>
      </w:pPr>
      <w:r>
        <w:tab/>
      </w:r>
      <w:r>
        <w:tab/>
      </w:r>
      <w:r w:rsidR="0024612E">
        <w:t>-</w:t>
      </w:r>
      <w:r>
        <w:tab/>
      </w:r>
      <w:r w:rsidR="0024612E" w:rsidRPr="0024612E">
        <w:t>Having seen to the internal affairs of England</w:t>
      </w:r>
      <w:r w:rsidR="00EE4EFE">
        <w:t>, Edward looked to its borders where he was able to extend his sovereignty at the cost of his neighbors.</w:t>
      </w:r>
      <w:r w:rsidR="0024612E" w:rsidRPr="0024612E">
        <w:t xml:space="preserve"> Since Welsh chieftains had been major backers of the barons who had rebelled against his father, Edward was determined to clean up the border region and bring “wild Wales” within the orbit of English sovereignty.</w:t>
      </w:r>
      <w:r w:rsidR="00635FE0">
        <w:t xml:space="preserve"> </w:t>
      </w:r>
      <w:r w:rsidR="0024612E" w:rsidRPr="0024612E">
        <w:t>He initially attempted to do this by making treaties with various Welsh princes, but none of these arrangements were stable or gave Edward the type of control he wanted.</w:t>
      </w:r>
      <w:r w:rsidR="00635FE0">
        <w:t xml:space="preserve"> </w:t>
      </w:r>
      <w:r w:rsidR="0024612E" w:rsidRPr="0024612E">
        <w:t>He accordingly embarked on an ambitious and ruthless campaign of castle-building, ringing the hilly country with enormous fortifications on a scale not seen in most of Europe; they were more like the crusader castles, and Edward certainly treated the Welsh (who were actually his fellow Christians) as infidels. Indeed, he treated conquered Wales like a crusader state, making it a settler colony and subjecting the Welsh to the overlordship of his own men.</w:t>
      </w:r>
      <w:r w:rsidR="00635FE0">
        <w:t xml:space="preserve"> </w:t>
      </w:r>
      <w:r w:rsidR="0024612E" w:rsidRPr="0024612E">
        <w:t>When his son, the future Edward II, was born in 1284 at the great castle he had built at Caernarvon, he gave the infant the title “Prince of Wales,” a title usually borne by a Welsh chieftain.</w:t>
      </w:r>
    </w:p>
    <w:p w:rsidR="0024612E" w:rsidRPr="0024612E" w:rsidRDefault="00123499" w:rsidP="00123499">
      <w:pPr>
        <w:pStyle w:val="NL"/>
        <w:tabs>
          <w:tab w:val="left" w:pos="495"/>
        </w:tabs>
        <w:ind w:left="495" w:hanging="495"/>
      </w:pPr>
      <w:r>
        <w:lastRenderedPageBreak/>
        <w:tab/>
      </w:r>
      <w:r>
        <w:tab/>
      </w:r>
      <w:r w:rsidR="0024612E">
        <w:t>-</w:t>
      </w:r>
      <w:r>
        <w:tab/>
      </w:r>
      <w:r w:rsidR="0024612E" w:rsidRPr="0024612E">
        <w:t>Edward then turned to Scotland, England’s final frontier. Until now, control of Scotland had not been an English concern:</w:t>
      </w:r>
      <w:r w:rsidR="00635FE0">
        <w:t xml:space="preserve"> </w:t>
      </w:r>
      <w:r w:rsidR="0024612E" w:rsidRPr="0024612E">
        <w:t>the Scottish border had been peaceful for many years, and the Scottish kings did homage to the English king for some of their lands.</w:t>
      </w:r>
      <w:r w:rsidR="00635FE0">
        <w:t xml:space="preserve"> </w:t>
      </w:r>
      <w:r w:rsidR="0024612E" w:rsidRPr="0024612E">
        <w:t>In 1290, however, the succession to the Scottish throne was disputed among many rival claimants, none of whom had enough backing to secure an election.</w:t>
      </w:r>
      <w:r w:rsidR="00635FE0">
        <w:t xml:space="preserve"> </w:t>
      </w:r>
      <w:r w:rsidR="0024612E" w:rsidRPr="0024612E">
        <w:t>Edward intervened, pressing his own claim to the kingdom and seemingly prepared to take Scotland by conquest. To avoid this, the Scots forged an alliance with the French, but this did not prevent Edward’s army from fighting its way through to Scone Abbey in 1296.</w:t>
      </w:r>
      <w:r w:rsidR="00635FE0">
        <w:t xml:space="preserve"> </w:t>
      </w:r>
      <w:r w:rsidR="0024612E" w:rsidRPr="0024612E">
        <w:t>Scone was a symbolic target: the site of the Stone of Destiny on which Scottish kings were traditionally enthroned.</w:t>
      </w:r>
      <w:r w:rsidR="00635FE0">
        <w:t xml:space="preserve"> </w:t>
      </w:r>
      <w:r w:rsidR="0024612E" w:rsidRPr="0024612E">
        <w:t>So Edward seized it, brought it back to Westminster Abbey in London, and embedded it in the coronation chair of his namesake, Edward the Confessor, the last Anglo-</w:t>
      </w:r>
      <w:r w:rsidR="0024612E">
        <w:t>Saxon king of England</w:t>
      </w:r>
      <w:r w:rsidR="0024612E" w:rsidRPr="0024612E">
        <w:t>.</w:t>
      </w:r>
      <w:r w:rsidR="00635FE0">
        <w:t xml:space="preserve"> </w:t>
      </w:r>
    </w:p>
    <w:p w:rsidR="008859EB" w:rsidRDefault="00123499" w:rsidP="00123499">
      <w:pPr>
        <w:pStyle w:val="NL"/>
        <w:tabs>
          <w:tab w:val="left" w:pos="495"/>
        </w:tabs>
        <w:ind w:left="495" w:hanging="495"/>
      </w:pPr>
      <w:r>
        <w:tab/>
      </w:r>
      <w:r>
        <w:tab/>
      </w:r>
      <w:r w:rsidR="0024612E">
        <w:t>-</w:t>
      </w:r>
      <w:r>
        <w:tab/>
      </w:r>
      <w:r w:rsidR="0024612E" w:rsidRPr="0024612E">
        <w:t>Edward considered the subjugation of Scotland to be England’s manifest destiny:</w:t>
      </w:r>
      <w:r w:rsidR="00635FE0">
        <w:t xml:space="preserve"> </w:t>
      </w:r>
      <w:r w:rsidR="0024612E" w:rsidRPr="0024612E">
        <w:t>he called himself “the Hammer of the Scots,” and when he died he charged his son Edward II (1307</w:t>
      </w:r>
      <w:r w:rsidR="00C90EE4">
        <w:t>–</w:t>
      </w:r>
      <w:r w:rsidR="0024612E" w:rsidRPr="0024612E">
        <w:t>1327) with the completion of his task.</w:t>
      </w:r>
    </w:p>
    <w:p w:rsidR="009C18AA" w:rsidRDefault="00123499" w:rsidP="00123499">
      <w:pPr>
        <w:pStyle w:val="NL"/>
        <w:tabs>
          <w:tab w:val="left" w:pos="495"/>
        </w:tabs>
        <w:ind w:left="495" w:hanging="495"/>
      </w:pPr>
      <w:r>
        <w:tab/>
      </w:r>
      <w:r>
        <w:tab/>
      </w:r>
      <w:r w:rsidR="009C18AA">
        <w:t>-</w:t>
      </w:r>
      <w:r>
        <w:tab/>
      </w:r>
      <w:r w:rsidR="009C18AA">
        <w:t>Part of the problem is that for a claim to sovereignty to hold validity, a king had to press his claims and expand at the cost of his neighbors</w:t>
      </w:r>
      <w:r w:rsidR="009C18AA" w:rsidRPr="009C18AA">
        <w:rPr>
          <w:rFonts w:ascii="Berkeley-Book" w:hAnsi="Berkeley-Book" w:cs="Berkeley-Book"/>
        </w:rPr>
        <w:t xml:space="preserve"> </w:t>
      </w:r>
      <w:r w:rsidR="009C18AA" w:rsidRPr="009C18AA">
        <w:t>a claim to sovereignty is only</w:t>
      </w:r>
      <w:r w:rsidR="009C18AA">
        <w:t xml:space="preserve"> </w:t>
      </w:r>
      <w:r w:rsidR="009C18AA" w:rsidRPr="009C18AA">
        <w:t>credible if it can be backed up with real power, meaning</w:t>
      </w:r>
      <w:r w:rsidR="009C18AA">
        <w:t xml:space="preserve"> </w:t>
      </w:r>
      <w:r w:rsidR="009C18AA" w:rsidRPr="009C18AA">
        <w:t>that a state’s or ruler’s power could never seem stagnant or</w:t>
      </w:r>
      <w:r w:rsidR="009C18AA">
        <w:t xml:space="preserve"> </w:t>
      </w:r>
      <w:r w:rsidR="009C18AA" w:rsidRPr="009C18AA">
        <w:t>passive.</w:t>
      </w:r>
      <w:r w:rsidR="00635FE0">
        <w:t xml:space="preserve"> </w:t>
      </w:r>
      <w:r w:rsidR="009C18AA">
        <w:t>This meant a constant struggle to assert authority.</w:t>
      </w:r>
      <w:r w:rsidR="00635FE0">
        <w:t xml:space="preserve"> </w:t>
      </w:r>
    </w:p>
    <w:p w:rsidR="009C18AA" w:rsidRPr="009C18AA" w:rsidRDefault="00123499" w:rsidP="00123499">
      <w:pPr>
        <w:pStyle w:val="NL"/>
        <w:tabs>
          <w:tab w:val="left" w:pos="495"/>
        </w:tabs>
        <w:ind w:left="495" w:hanging="495"/>
      </w:pPr>
      <w:r>
        <w:tab/>
      </w:r>
      <w:r>
        <w:tab/>
      </w:r>
      <w:r w:rsidR="009C18AA">
        <w:t>-</w:t>
      </w:r>
      <w:r>
        <w:tab/>
      </w:r>
      <w:r w:rsidR="009C18AA" w:rsidRPr="009C18AA">
        <w:t>The most fundamental source of conflict, and the most</w:t>
      </w:r>
      <w:r w:rsidR="009C18AA">
        <w:t xml:space="preserve"> </w:t>
      </w:r>
      <w:r w:rsidR="009C18AA" w:rsidRPr="009C18AA">
        <w:t>difficult to resolve, was the fact that the kings of England</w:t>
      </w:r>
      <w:r w:rsidR="009C18AA">
        <w:t xml:space="preserve"> </w:t>
      </w:r>
      <w:r w:rsidR="009C18AA" w:rsidRPr="009C18AA">
        <w:t>held the duchy of Gascony as vassals of the French king;</w:t>
      </w:r>
      <w:r w:rsidR="009C18AA">
        <w:t xml:space="preserve"> </w:t>
      </w:r>
      <w:r w:rsidR="009C18AA" w:rsidRPr="009C18AA">
        <w:t>In</w:t>
      </w:r>
      <w:r w:rsidR="009C18AA">
        <w:t xml:space="preserve"> </w:t>
      </w:r>
      <w:r w:rsidR="009C18AA" w:rsidRPr="009C18AA">
        <w:t>the twelfth and thirteenth centuries, when the French</w:t>
      </w:r>
      <w:r w:rsidR="009C18AA">
        <w:t xml:space="preserve"> </w:t>
      </w:r>
      <w:r w:rsidR="009C18AA" w:rsidRPr="009C18AA">
        <w:t>kings had not yet absorbed this region into their domain,</w:t>
      </w:r>
      <w:r w:rsidR="009C18AA">
        <w:t xml:space="preserve"> </w:t>
      </w:r>
      <w:r w:rsidR="009C18AA" w:rsidRPr="009C18AA">
        <w:t>this fact had seemed less of an anomaly. But as Europe’s</w:t>
      </w:r>
      <w:r w:rsidR="009C18AA">
        <w:t xml:space="preserve"> </w:t>
      </w:r>
      <w:r w:rsidR="009C18AA" w:rsidRPr="009C18AA">
        <w:t>territorial monarchies began to claim sovereignty based on</w:t>
      </w:r>
      <w:r w:rsidR="009C18AA">
        <w:t xml:space="preserve"> </w:t>
      </w:r>
      <w:r w:rsidR="009C18AA" w:rsidRPr="009C18AA">
        <w:t xml:space="preserve">the free exercise of power within the “natural” </w:t>
      </w:r>
      <w:r w:rsidR="009C18AA">
        <w:t>b</w:t>
      </w:r>
      <w:r w:rsidR="009C18AA" w:rsidRPr="009C18AA">
        <w:t>oundaries</w:t>
      </w:r>
      <w:r w:rsidR="009C18AA">
        <w:t xml:space="preserve"> </w:t>
      </w:r>
      <w:r w:rsidR="009C18AA" w:rsidRPr="009C18AA">
        <w:t>of their domains, the English presence in “French” Gascony</w:t>
      </w:r>
      <w:r w:rsidR="009C18AA">
        <w:t xml:space="preserve"> </w:t>
      </w:r>
      <w:r w:rsidR="009C18AA" w:rsidRPr="009C18AA">
        <w:t>became more and more problematic. That England also</w:t>
      </w:r>
      <w:r w:rsidR="009C18AA">
        <w:t xml:space="preserve"> </w:t>
      </w:r>
      <w:r w:rsidR="009C18AA" w:rsidRPr="009C18AA">
        <w:t>had close commercial links, through the wool trade, with</w:t>
      </w:r>
      <w:r w:rsidR="009C18AA">
        <w:t xml:space="preserve"> </w:t>
      </w:r>
      <w:r w:rsidR="009C18AA" w:rsidRPr="009C18AA">
        <w:t>Flanders—which consistently resisted French imperialism</w:t>
      </w:r>
      <w:r w:rsidR="00C90EE4">
        <w:t>—</w:t>
      </w:r>
      <w:r w:rsidR="009C18AA" w:rsidRPr="009C18AA">
        <w:t>added fuel to the fi re. So did the French alliance with</w:t>
      </w:r>
      <w:r w:rsidR="009C18AA">
        <w:t xml:space="preserve"> </w:t>
      </w:r>
      <w:r w:rsidR="009C18AA" w:rsidRPr="009C18AA">
        <w:t>the Scots, who continued to resist English imperialism.</w:t>
      </w:r>
    </w:p>
    <w:p w:rsidR="002A15B2" w:rsidRPr="002A15B2" w:rsidRDefault="00123499" w:rsidP="00123499">
      <w:pPr>
        <w:pStyle w:val="NL"/>
      </w:pPr>
      <w:r>
        <w:tab/>
      </w:r>
      <w:r w:rsidR="008859EB" w:rsidRPr="00C16FF1">
        <w:t>6</w:t>
      </w:r>
      <w:r w:rsidR="008859EB">
        <w:rPr>
          <w:i/>
        </w:rPr>
        <w:t>.</w:t>
      </w:r>
      <w:r>
        <w:rPr>
          <w:i/>
        </w:rPr>
        <w:tab/>
      </w:r>
      <w:r w:rsidR="002A15B2">
        <w:t>According to the text, b</w:t>
      </w:r>
      <w:r w:rsidR="002A15B2" w:rsidRPr="002A15B2">
        <w:t xml:space="preserve">etween the years 1315 </w:t>
      </w:r>
      <w:r w:rsidR="00ED323C">
        <w:t>and</w:t>
      </w:r>
      <w:r w:rsidR="00ED323C" w:rsidRPr="002A15B2">
        <w:t xml:space="preserve"> </w:t>
      </w:r>
      <w:r w:rsidR="002A15B2" w:rsidRPr="002A15B2">
        <w:t xml:space="preserve">1322, </w:t>
      </w:r>
      <w:r w:rsidR="002A15B2">
        <w:t xml:space="preserve">a </w:t>
      </w:r>
      <w:r w:rsidR="002A15B2" w:rsidRPr="002A15B2">
        <w:t>cooling climate caused nearly continuous adverse weather conditions in northern Europe. Winters were extraordinarily</w:t>
      </w:r>
      <w:r w:rsidR="002A15B2">
        <w:t xml:space="preserve"> </w:t>
      </w:r>
      <w:r w:rsidR="002A15B2" w:rsidRPr="002A15B2">
        <w:t>severe</w:t>
      </w:r>
      <w:r w:rsidR="002A15B2">
        <w:t>.</w:t>
      </w:r>
      <w:r w:rsidR="00635FE0">
        <w:t xml:space="preserve"> </w:t>
      </w:r>
      <w:r w:rsidR="002A15B2" w:rsidRPr="002A15B2">
        <w:t>Rains prevented planting in spring or summer, and when a crop did manage to struggle through it would be dashed by rain and hail in autumn.</w:t>
      </w:r>
      <w:r w:rsidR="00635FE0">
        <w:t xml:space="preserve"> </w:t>
      </w:r>
    </w:p>
    <w:p w:rsidR="00C90EE4" w:rsidRDefault="00123499" w:rsidP="00123499">
      <w:pPr>
        <w:pStyle w:val="NL"/>
        <w:tabs>
          <w:tab w:val="left" w:pos="495"/>
        </w:tabs>
        <w:ind w:left="495" w:hanging="495"/>
      </w:pPr>
      <w:r>
        <w:tab/>
      </w:r>
      <w:r>
        <w:tab/>
      </w:r>
      <w:r w:rsidR="002A15B2">
        <w:t>-</w:t>
      </w:r>
      <w:r>
        <w:tab/>
      </w:r>
      <w:r w:rsidR="002A15B2" w:rsidRPr="002A15B2">
        <w:t>In southern Europe, around the shores of the Mediterranean, the effects of climate change were more muted, and there were also different channels through which food could be distributed.</w:t>
      </w:r>
      <w:r w:rsidR="00635FE0">
        <w:t xml:space="preserve"> </w:t>
      </w:r>
      <w:r w:rsidR="002A15B2" w:rsidRPr="002A15B2">
        <w:t>Nonetheless, the overall health of this region suffered from the disruption of trade and the shortage of some staple goods, as well as from the highly unstable political situation we ha</w:t>
      </w:r>
      <w:r w:rsidR="00AC7BFA">
        <w:t>ve already discussed.</w:t>
      </w:r>
    </w:p>
    <w:p w:rsidR="002A15B2" w:rsidRPr="002A15B2" w:rsidRDefault="00123499" w:rsidP="00123499">
      <w:pPr>
        <w:pStyle w:val="NL"/>
        <w:tabs>
          <w:tab w:val="left" w:pos="495"/>
        </w:tabs>
        <w:ind w:left="495" w:hanging="495"/>
      </w:pPr>
      <w:r>
        <w:tab/>
      </w:r>
      <w:r>
        <w:tab/>
      </w:r>
      <w:r w:rsidR="00AC7BFA">
        <w:t>-</w:t>
      </w:r>
      <w:r>
        <w:tab/>
      </w:r>
      <w:r w:rsidR="002A15B2" w:rsidRPr="002A15B2">
        <w:t>As food grew scarce</w:t>
      </w:r>
      <w:r w:rsidR="00ED323C">
        <w:t>r</w:t>
      </w:r>
      <w:r w:rsidR="002A15B2" w:rsidRPr="002A15B2">
        <w:t>, prices climbed unpredictably. Cold summers and autumns were spent foraging for food. Hunting was restricted to the nobility, but even those who risked the death penalty for poaching found little game.</w:t>
      </w:r>
      <w:r w:rsidR="00635FE0">
        <w:t xml:space="preserve"> </w:t>
      </w:r>
      <w:r w:rsidR="002A15B2" w:rsidRPr="002A15B2">
        <w:t xml:space="preserve">Wages did not keep pace with rising prices, and so those who lived in towns and depended on markets had less to </w:t>
      </w:r>
      <w:r w:rsidR="002A15B2" w:rsidRPr="002A15B2">
        <w:lastRenderedPageBreak/>
        <w:t>spend on scarce provisions. Only a year after the famine began, townspeople were dying of ailments that would not have been fatal in good years.</w:t>
      </w:r>
      <w:r w:rsidR="00635FE0">
        <w:t xml:space="preserve"> </w:t>
      </w:r>
    </w:p>
    <w:p w:rsidR="008859EB" w:rsidRDefault="00123499" w:rsidP="00123499">
      <w:pPr>
        <w:pStyle w:val="NL"/>
        <w:tabs>
          <w:tab w:val="left" w:pos="495"/>
        </w:tabs>
        <w:ind w:left="495" w:hanging="495"/>
      </w:pPr>
      <w:r>
        <w:tab/>
      </w:r>
      <w:r>
        <w:tab/>
      </w:r>
      <w:r w:rsidR="002A15B2">
        <w:t>-</w:t>
      </w:r>
      <w:r>
        <w:tab/>
      </w:r>
      <w:r w:rsidR="002A15B2" w:rsidRPr="002A15B2">
        <w:t>The effects of the famine were especially devastating for children, since even those who survived would be highly susceptible to disease, due to the severe impairment of their immune systems.</w:t>
      </w:r>
      <w:r w:rsidR="00635FE0">
        <w:t xml:space="preserve"> </w:t>
      </w:r>
    </w:p>
    <w:p w:rsidR="008E273D" w:rsidRPr="00C16FF1" w:rsidRDefault="00123499" w:rsidP="00123499">
      <w:pPr>
        <w:pStyle w:val="NL"/>
      </w:pPr>
      <w:r>
        <w:tab/>
      </w:r>
      <w:r w:rsidR="008859EB" w:rsidRPr="00C16FF1">
        <w:t>7.</w:t>
      </w:r>
      <w:r>
        <w:tab/>
      </w:r>
      <w:r w:rsidR="008E273D" w:rsidRPr="00C16FF1">
        <w:t xml:space="preserve">What were the </w:t>
      </w:r>
      <w:r w:rsidR="00AC7BFA" w:rsidRPr="00C16FF1">
        <w:t xml:space="preserve">long- and short-term </w:t>
      </w:r>
      <w:r w:rsidR="008E273D" w:rsidRPr="00C16FF1">
        <w:t>causes of the Black Death?</w:t>
      </w:r>
    </w:p>
    <w:p w:rsidR="00865671" w:rsidRDefault="00123499" w:rsidP="00123499">
      <w:pPr>
        <w:pStyle w:val="NL"/>
      </w:pPr>
      <w:r>
        <w:tab/>
      </w:r>
      <w:r>
        <w:tab/>
      </w:r>
      <w:r w:rsidR="00865671" w:rsidRPr="00C16FF1">
        <w:t>The Great Famine, which occurred right before the arrival of the disease, helped set the stage for a possible worsening of the Black Death</w:t>
      </w:r>
      <w:r w:rsidR="004B79BB">
        <w:t>.</w:t>
      </w:r>
      <w:r w:rsidR="00865671" w:rsidRPr="00C16FF1">
        <w:t xml:space="preserve"> The effects of the famine were especially devastating for children, since even those who survived would be highly susceptible to disease, due to the severe impairment of their immune systems.</w:t>
      </w:r>
      <w:r w:rsidR="00635FE0" w:rsidRPr="00C16FF1">
        <w:t xml:space="preserve"> </w:t>
      </w:r>
      <w:r w:rsidR="00865671" w:rsidRPr="00C16FF1">
        <w:t>This meant that the health of Europeans was already compromised before the arrival of the microbe.</w:t>
      </w:r>
      <w:r w:rsidR="00635FE0">
        <w:t xml:space="preserve"> </w:t>
      </w:r>
    </w:p>
    <w:p w:rsidR="0069737C" w:rsidRPr="0069737C" w:rsidRDefault="00123499" w:rsidP="00123499">
      <w:pPr>
        <w:pStyle w:val="NL"/>
      </w:pPr>
      <w:r>
        <w:tab/>
      </w:r>
      <w:r>
        <w:tab/>
      </w:r>
      <w:r w:rsidR="0069737C" w:rsidRPr="0069737C">
        <w:t xml:space="preserve">According to the text, in 2011, scientists were able to confirm that it can be traced to the deadly microbe </w:t>
      </w:r>
      <w:r w:rsidR="0069737C" w:rsidRPr="0069737C">
        <w:rPr>
          <w:i/>
          <w:iCs/>
        </w:rPr>
        <w:t>Yersinia pestis</w:t>
      </w:r>
      <w:r w:rsidR="0069737C" w:rsidRPr="0069737C">
        <w:t>, and that it did indeed originate in China.</w:t>
      </w:r>
      <w:r w:rsidR="00635FE0">
        <w:t xml:space="preserve"> </w:t>
      </w:r>
      <w:r w:rsidR="00B36362" w:rsidRPr="0069737C">
        <w:rPr>
          <w:i/>
          <w:iCs/>
        </w:rPr>
        <w:t>Y</w:t>
      </w:r>
      <w:r w:rsidR="00B36362">
        <w:rPr>
          <w:i/>
          <w:iCs/>
        </w:rPr>
        <w:t>.</w:t>
      </w:r>
      <w:r w:rsidR="00B36362" w:rsidRPr="0069737C">
        <w:rPr>
          <w:i/>
          <w:iCs/>
        </w:rPr>
        <w:t xml:space="preserve"> </w:t>
      </w:r>
      <w:r w:rsidR="0069737C" w:rsidRPr="0069737C">
        <w:rPr>
          <w:i/>
          <w:iCs/>
        </w:rPr>
        <w:t xml:space="preserve">pestis </w:t>
      </w:r>
      <w:r w:rsidR="0069737C" w:rsidRPr="0069737C">
        <w:rPr>
          <w:iCs/>
        </w:rPr>
        <w:t>actually causes three different kinds of</w:t>
      </w:r>
      <w:r w:rsidR="0069737C" w:rsidRPr="0069737C">
        <w:t xml:space="preserve"> contagion:</w:t>
      </w:r>
      <w:r w:rsidR="00635FE0">
        <w:t xml:space="preserve"> </w:t>
      </w:r>
      <w:r w:rsidR="0069737C" w:rsidRPr="0069737C">
        <w:t xml:space="preserve">bubonic plague and its even deadlier cousins, septicemic and pneumonic plague. In its bubonic form, this microbe is carried by fleas that travel on the backs of rats; humans catch it only if they are bitten by an infected flea or rat. Bubonic plague attacks the lymphatic system, producing enormous swellings (buboes) of the lymph nodes in the groin, neck, and armpits. Septicemic plague occurs when an infected flea introduces the microbe directly into the human bloodstream, causing death within hours, often before any symptoms of the disease can manifest themselves. Pneumonic plague, perhaps the most frightening variation, results when </w:t>
      </w:r>
      <w:r w:rsidR="0069737C" w:rsidRPr="0069737C">
        <w:rPr>
          <w:i/>
          <w:iCs/>
        </w:rPr>
        <w:t>Y. pestis</w:t>
      </w:r>
      <w:r w:rsidR="0069737C" w:rsidRPr="0069737C">
        <w:t xml:space="preserve"> infects the lungs, allowing the contagion to spread silently and invisibly, in the same way as the common cold. </w:t>
      </w:r>
    </w:p>
    <w:p w:rsidR="002F6BAB" w:rsidRDefault="002F6BAB" w:rsidP="00123499">
      <w:pPr>
        <w:pStyle w:val="D"/>
      </w:pPr>
      <w:r w:rsidRPr="000565FA">
        <w:t xml:space="preserve">Thinking </w:t>
      </w:r>
      <w:r w:rsidR="00C90EE4">
        <w:t>a</w:t>
      </w:r>
      <w:r w:rsidR="00C90EE4" w:rsidRPr="000565FA">
        <w:t xml:space="preserve">bout </w:t>
      </w:r>
      <w:r w:rsidRPr="000565FA">
        <w:t>Connections</w:t>
      </w:r>
    </w:p>
    <w:p w:rsidR="00E36DAD" w:rsidRDefault="00123499" w:rsidP="00123499">
      <w:pPr>
        <w:pStyle w:val="NL"/>
      </w:pPr>
      <w:r>
        <w:tab/>
      </w:r>
      <w:r w:rsidR="002F6BAB" w:rsidRPr="00C16FF1">
        <w:t>1</w:t>
      </w:r>
      <w:r w:rsidR="002F6BAB" w:rsidRPr="003339E5">
        <w:rPr>
          <w:i/>
        </w:rPr>
        <w:t>.</w:t>
      </w:r>
      <w:r>
        <w:rPr>
          <w:i/>
        </w:rPr>
        <w:tab/>
      </w:r>
      <w:r w:rsidR="008D63A6">
        <w:t>Great questions in Western Civilization often take place around the same idea: what if the European world was changed in some manner (usually religious).</w:t>
      </w:r>
      <w:r w:rsidR="00635FE0">
        <w:t xml:space="preserve"> </w:t>
      </w:r>
      <w:r w:rsidR="00E36DAD">
        <w:t xml:space="preserve">Based on what the text has to say, </w:t>
      </w:r>
      <w:r w:rsidR="00E36DAD" w:rsidRPr="00E36DAD">
        <w:t>the Mongol khans differed from most contemporary Western rulers in being highly tolerant of all religious beliefs.</w:t>
      </w:r>
      <w:r w:rsidR="00635FE0">
        <w:t xml:space="preserve"> </w:t>
      </w:r>
      <w:r w:rsidR="00E36DAD">
        <w:t>Imagine the difference that one circumstance would make.</w:t>
      </w:r>
      <w:r w:rsidR="00635FE0">
        <w:t xml:space="preserve"> </w:t>
      </w:r>
      <w:r w:rsidR="008D63A6">
        <w:t>Because of the European world’s insistence that Christianity was the one true faith, many European nation-states and individual actors engaged in behavior that could be described as horrific: the crusades, the Inquisition, the wars between Catholics and Protestants, the efforts to wipe out the Albigensians and Waldensians, the frequent massacres of the Jews, the burning of witches</w:t>
      </w:r>
      <w:r w:rsidR="0052450E">
        <w:t>;</w:t>
      </w:r>
      <w:r w:rsidR="008D63A6">
        <w:t xml:space="preserve"> </w:t>
      </w:r>
      <w:r w:rsidR="00E36DAD">
        <w:t>the list goes on.</w:t>
      </w:r>
      <w:r w:rsidR="00635FE0">
        <w:t xml:space="preserve"> </w:t>
      </w:r>
      <w:r w:rsidR="00E36DAD">
        <w:t xml:space="preserve">I think that one of the biggest changes would be the lack of killing for religious sake. </w:t>
      </w:r>
    </w:p>
    <w:p w:rsidR="00E36DAD" w:rsidRDefault="00123499" w:rsidP="00123499">
      <w:pPr>
        <w:pStyle w:val="NL"/>
        <w:tabs>
          <w:tab w:val="left" w:pos="495"/>
        </w:tabs>
        <w:ind w:left="495" w:hanging="495"/>
      </w:pPr>
      <w:r>
        <w:tab/>
      </w:r>
      <w:r>
        <w:tab/>
      </w:r>
      <w:r w:rsidR="00E36DAD">
        <w:t>-</w:t>
      </w:r>
      <w:r>
        <w:tab/>
      </w:r>
      <w:r w:rsidR="00E36DAD">
        <w:t>Also, if the Mongols were successful in conquering most of Europe, what would the fate of Christianity be?</w:t>
      </w:r>
      <w:r w:rsidR="00635FE0">
        <w:t xml:space="preserve"> </w:t>
      </w:r>
      <w:r w:rsidR="00E36DAD">
        <w:t xml:space="preserve">Would the Catholic Church </w:t>
      </w:r>
      <w:r w:rsidR="0052450E">
        <w:t xml:space="preserve">have </w:t>
      </w:r>
      <w:r w:rsidR="00E36DAD">
        <w:t>fallen with the fall of Rome and the conquest of Italy?</w:t>
      </w:r>
      <w:r w:rsidR="00635FE0">
        <w:t xml:space="preserve"> </w:t>
      </w:r>
      <w:r w:rsidR="00E36DAD">
        <w:t>Yes, there would still be the conquest and death that comes from building an empire, but at least one component, religious war might be avoided.</w:t>
      </w:r>
    </w:p>
    <w:p w:rsidR="00FB2F23" w:rsidRDefault="00123499" w:rsidP="00123499">
      <w:pPr>
        <w:pStyle w:val="NL"/>
      </w:pPr>
      <w:r>
        <w:lastRenderedPageBreak/>
        <w:tab/>
      </w:r>
      <w:r w:rsidR="003339E5" w:rsidRPr="00C16FF1">
        <w:t>2</w:t>
      </w:r>
      <w:r w:rsidR="003339E5">
        <w:rPr>
          <w:i/>
        </w:rPr>
        <w:t>.</w:t>
      </w:r>
      <w:r>
        <w:rPr>
          <w:i/>
        </w:rPr>
        <w:tab/>
      </w:r>
      <w:r w:rsidR="00FB2F23">
        <w:t>The patterns of conquest were not new.</w:t>
      </w:r>
      <w:r w:rsidR="00635FE0">
        <w:t xml:space="preserve"> </w:t>
      </w:r>
      <w:r w:rsidR="00FB2F23">
        <w:t>Even the European interest in African gold that led them to this new way of colonization was not new.</w:t>
      </w:r>
      <w:r w:rsidR="00635FE0">
        <w:t xml:space="preserve"> </w:t>
      </w:r>
      <w:r w:rsidR="00FB2F23" w:rsidRPr="00FB2F23">
        <w:t xml:space="preserve">It had been going on for centuries, facilitated by Muslim middlemen whose caravans brought a steady supply from the Niger River to the North African ports of Algiers and Tunis. </w:t>
      </w:r>
    </w:p>
    <w:p w:rsidR="00FB2F23" w:rsidRPr="00FB2F23" w:rsidRDefault="00123499" w:rsidP="00123499">
      <w:pPr>
        <w:pStyle w:val="NL"/>
        <w:tabs>
          <w:tab w:val="left" w:pos="495"/>
        </w:tabs>
        <w:ind w:left="495" w:hanging="495"/>
      </w:pPr>
      <w:r>
        <w:tab/>
      </w:r>
      <w:r>
        <w:tab/>
      </w:r>
      <w:r w:rsidR="00FB2F23">
        <w:t>-</w:t>
      </w:r>
      <w:r>
        <w:tab/>
      </w:r>
      <w:r w:rsidR="00FB2F23">
        <w:t>One thing that did change was the motive for conquest; the need for a valuable metal with which to create coins for a new world trading system.</w:t>
      </w:r>
      <w:r w:rsidR="00635FE0">
        <w:t xml:space="preserve"> </w:t>
      </w:r>
      <w:r w:rsidR="00FB2F23">
        <w:t>T</w:t>
      </w:r>
      <w:r w:rsidR="00FB2F23" w:rsidRPr="00FB2F23">
        <w:t>he medieval demand for gold accelerated during the late thirteenth and fourteenth centuries, and could not be satisfied by these established trading relationships. The luxuries coveted by Europeans were now too costly to be bought solely with bulk goods, which were in any case a cumbersome medium of exchange.</w:t>
      </w:r>
      <w:r w:rsidR="00635FE0">
        <w:t xml:space="preserve"> </w:t>
      </w:r>
      <w:r w:rsidR="00FB2F23">
        <w:t>T</w:t>
      </w:r>
      <w:r w:rsidR="00FB2F23" w:rsidRPr="00FB2F23">
        <w:t xml:space="preserve">he burgeoning economy of the medieval globe demanded a reliable and abundant supply of more portable currency. Silver production, which had enabled the circulation of coinage in Europe, fell markedly during the 1340s as Europeans reached the limits of their technological capacity to extract silver ore from deep mines. This shortfall would lead to a serious cash-flow problem, since more European silver was moving east </w:t>
      </w:r>
      <w:r w:rsidR="00FB2F23">
        <w:t xml:space="preserve">(thanks to greater contacts with the East during the Pax Mongolica) </w:t>
      </w:r>
      <w:r w:rsidR="00FB2F23" w:rsidRPr="00FB2F23">
        <w:t>than could now be replenished from extant sources. Gold therefore represented an obvious alternative currency for large transactions, and in the thirteenth century some European rulers began minting gold coins. But Europe itself had few natural gold reserves. To maintain and expand these gold coinages, new sources of gold were needed. The most obvious source was Africa, especially Mali and Ghana</w:t>
      </w:r>
      <w:r w:rsidR="00832E73">
        <w:t>—</w:t>
      </w:r>
      <w:r w:rsidR="00FB2F23" w:rsidRPr="00FB2F23">
        <w:t>which was called “the Land of Gold” by Muslim geographers.</w:t>
      </w:r>
    </w:p>
    <w:p w:rsidR="00FB2F23" w:rsidRPr="00FB2F23" w:rsidRDefault="00123499" w:rsidP="00123499">
      <w:pPr>
        <w:pStyle w:val="NL"/>
        <w:tabs>
          <w:tab w:val="left" w:pos="495"/>
        </w:tabs>
        <w:ind w:left="495" w:hanging="495"/>
      </w:pPr>
      <w:r>
        <w:tab/>
      </w:r>
      <w:r>
        <w:tab/>
      </w:r>
      <w:r w:rsidR="00FB2F23">
        <w:t>-</w:t>
      </w:r>
      <w:r>
        <w:tab/>
      </w:r>
      <w:r w:rsidR="00FB2F23" w:rsidRPr="00FB2F23">
        <w:t>The heightened European interest in the African gold trade, which engaged the seafaring merchants of Genoa and Catalonia in particular, coincided with these merchants’ creation of entrepreneurial empires in the western Mediterranean. During the thirteenth century, Catalan adventurers conquered and colonized a series of western Mediterranean islands, including Majorca, Ibiza, Minorca, Sardinia, and Sicily. Except in Sicily, which already had a large and diverse population that included many Christ</w:t>
      </w:r>
      <w:r w:rsidR="00BA6966">
        <w:t>ians</w:t>
      </w:r>
      <w:r w:rsidR="00FB2F23" w:rsidRPr="00FB2F23">
        <w:t>, the pattern of Catalan conquest was largely the same on all these islands: expulsion or extermination of the existing population, usually Muslim; the extension of economic concessions to attract new settlers; and a heavy reliance on slave labor to produce foodstuffs and raw materials for export.</w:t>
      </w:r>
    </w:p>
    <w:p w:rsidR="00FB2F23" w:rsidRPr="00FB2F23" w:rsidRDefault="00123499" w:rsidP="00123499">
      <w:pPr>
        <w:pStyle w:val="NL"/>
        <w:tabs>
          <w:tab w:val="left" w:pos="495"/>
        </w:tabs>
        <w:ind w:left="495" w:hanging="495"/>
      </w:pPr>
      <w:r>
        <w:tab/>
      </w:r>
      <w:r>
        <w:tab/>
      </w:r>
      <w:r w:rsidR="00B51E75">
        <w:t>-</w:t>
      </w:r>
      <w:r>
        <w:tab/>
      </w:r>
      <w:r w:rsidR="00FB2F23" w:rsidRPr="00123499">
        <w:t>These</w:t>
      </w:r>
      <w:r w:rsidR="00FB2F23" w:rsidRPr="00FB2F23">
        <w:t xml:space="preserve"> Catalan colonial efforts were mainly carried out by private individuals or companies operating under royal charters; they were not actively sponsored by the state</w:t>
      </w:r>
      <w:r w:rsidR="00C90EE4">
        <w:t>—</w:t>
      </w:r>
      <w:r w:rsidR="00B51E75">
        <w:t>this was another new development</w:t>
      </w:r>
      <w:r w:rsidR="00FB2F23" w:rsidRPr="00FB2F23">
        <w:t>. They therefore contrast strongly with the established colonial practices of the Venetian maritime empire, whose strategic ventures were focused mainly on the eastern Mediterranean, where the Venetians dominated the trade in spices and silks.</w:t>
      </w:r>
      <w:r w:rsidR="00635FE0">
        <w:t xml:space="preserve"> </w:t>
      </w:r>
      <w:r w:rsidR="00FB2F23" w:rsidRPr="00FB2F23">
        <w:t>Venetian colonies were administered directly by the city’s rulers or their colonial governors, and they included long-settled civilizations like Greece, Cyprus, the cities of the Dalmatian coast:</w:t>
      </w:r>
      <w:r w:rsidR="00635FE0">
        <w:t xml:space="preserve"> </w:t>
      </w:r>
      <w:r w:rsidR="00FB2F23" w:rsidRPr="00FB2F23">
        <w:t xml:space="preserve">so Venetian administration of these colonies laid just another layer on top of a many other economic, cultural, and political structures. </w:t>
      </w:r>
    </w:p>
    <w:p w:rsidR="00183CB2" w:rsidRDefault="00183CB2">
      <w:pPr>
        <w:spacing w:after="200" w:line="276" w:lineRule="auto"/>
        <w:rPr>
          <w:rFonts w:ascii="Arno Pro" w:eastAsia="Times New Roman" w:hAnsi="Arno Pro" w:cs="ArnoPro-Regular"/>
          <w:color w:val="000000"/>
        </w:rPr>
      </w:pPr>
      <w:r>
        <w:br w:type="page"/>
      </w:r>
    </w:p>
    <w:p w:rsidR="00FB2F23" w:rsidRPr="00FB2F23" w:rsidRDefault="00123499" w:rsidP="00123499">
      <w:pPr>
        <w:pStyle w:val="NL"/>
        <w:tabs>
          <w:tab w:val="left" w:pos="495"/>
        </w:tabs>
        <w:ind w:left="495" w:hanging="495"/>
      </w:pPr>
      <w:r>
        <w:lastRenderedPageBreak/>
        <w:tab/>
      </w:r>
      <w:r>
        <w:tab/>
      </w:r>
      <w:r w:rsidR="00B51E75">
        <w:t>-</w:t>
      </w:r>
      <w:r>
        <w:tab/>
      </w:r>
      <w:r w:rsidR="00FB2F23" w:rsidRPr="00FB2F23">
        <w:t>The Genoese, to take yet another case, also had extensive interests in the western Mediterranean, where they traded bulk goods such as cloth, hides, grain, timber, and sugar. They, too, established trading colonies; but these tended to consist of family networks that were closely integrated with the peoples among whom they lived, whether in North Africa, Spain, or the shores of the Black Sea.</w:t>
      </w:r>
    </w:p>
    <w:p w:rsidR="004030DC" w:rsidRPr="004030DC" w:rsidRDefault="00093CCE" w:rsidP="00093CCE">
      <w:pPr>
        <w:pStyle w:val="NL"/>
        <w:tabs>
          <w:tab w:val="left" w:pos="495"/>
        </w:tabs>
        <w:ind w:left="495" w:hanging="495"/>
        <w:rPr>
          <w:b/>
        </w:rPr>
      </w:pPr>
      <w:r>
        <w:tab/>
      </w:r>
      <w:r>
        <w:tab/>
      </w:r>
      <w:r w:rsidR="004030DC">
        <w:t>-</w:t>
      </w:r>
      <w:r>
        <w:tab/>
      </w:r>
      <w:r w:rsidR="004030DC">
        <w:t>One of the ways in which these new efforts of conquest and colonization differed is the religious seal that the Catholic Church put upon them.</w:t>
      </w:r>
      <w:r w:rsidR="00635FE0">
        <w:t xml:space="preserve"> </w:t>
      </w:r>
      <w:r w:rsidR="004030DC">
        <w:t>These often violent enterprises</w:t>
      </w:r>
      <w:r w:rsidR="004030DC" w:rsidRPr="004030DC">
        <w:t xml:space="preserve"> could be justified on the grounds that they were supporting papally</w:t>
      </w:r>
      <w:r w:rsidR="00C90EE4">
        <w:t xml:space="preserve"> </w:t>
      </w:r>
      <w:r w:rsidR="004030DC" w:rsidRPr="004030DC">
        <w:t>sanctioned Christian causes.</w:t>
      </w:r>
      <w:r w:rsidR="00635FE0">
        <w:t xml:space="preserve"> </w:t>
      </w:r>
      <w:r w:rsidR="004030DC" w:rsidRPr="004030DC">
        <w:t>To take one prominent example, the strategic goal of the crusades that targeted North Africa in this era was to cut the economic lifelines that supported Muslim settlements in the Holy Land.</w:t>
      </w:r>
      <w:r w:rsidR="00635FE0">
        <w:t xml:space="preserve"> </w:t>
      </w:r>
      <w:r w:rsidR="004030DC" w:rsidRPr="004030DC">
        <w:t>Yet the only people who stood to gain from this were the merchants who dreamed of controlling the commercial routes that ran through Egypt; not only those that connected North Africa to the Silk Road, but the conduits of the sub-Saharan gold trade.</w:t>
      </w:r>
    </w:p>
    <w:p w:rsidR="002F6BAB" w:rsidRDefault="00093CCE" w:rsidP="00093CCE">
      <w:pPr>
        <w:pStyle w:val="NL"/>
      </w:pPr>
      <w:r>
        <w:tab/>
      </w:r>
      <w:r w:rsidR="003339E5" w:rsidRPr="00C16FF1">
        <w:t>3</w:t>
      </w:r>
      <w:r w:rsidR="003339E5" w:rsidRPr="003339E5">
        <w:rPr>
          <w:i/>
        </w:rPr>
        <w:t>.</w:t>
      </w:r>
      <w:r>
        <w:rPr>
          <w:i/>
        </w:rPr>
        <w:tab/>
      </w:r>
      <w:r w:rsidR="00CD1DC7">
        <w:t>The medieval system appears like an earlier version of our new global economy.</w:t>
      </w:r>
      <w:r w:rsidR="00635FE0">
        <w:t xml:space="preserve"> </w:t>
      </w:r>
      <w:r w:rsidR="00CD1DC7">
        <w:t xml:space="preserve">There were merchants then </w:t>
      </w:r>
      <w:r w:rsidR="00577C5F">
        <w:t>(</w:t>
      </w:r>
      <w:r w:rsidR="00CD1DC7">
        <w:t>companies now</w:t>
      </w:r>
      <w:r w:rsidR="00577C5F">
        <w:t>)</w:t>
      </w:r>
      <w:r w:rsidR="00CD1DC7">
        <w:t xml:space="preserve"> whose interests went beyond those of the traditional state to which they were born or belonged to.</w:t>
      </w:r>
      <w:r w:rsidR="00635FE0">
        <w:t xml:space="preserve"> </w:t>
      </w:r>
      <w:r w:rsidR="00CD1DC7">
        <w:t>These merchants understood that money could be made by dealing with people based on an economic self-interest that superseded that of traditional nation-state loyalty.</w:t>
      </w:r>
      <w:r w:rsidR="00635FE0">
        <w:t xml:space="preserve"> </w:t>
      </w:r>
    </w:p>
    <w:p w:rsidR="00CD1DC7" w:rsidRDefault="00093CCE" w:rsidP="00093CCE">
      <w:pPr>
        <w:pStyle w:val="NL"/>
        <w:tabs>
          <w:tab w:val="left" w:pos="495"/>
        </w:tabs>
        <w:ind w:left="495" w:hanging="495"/>
      </w:pPr>
      <w:r>
        <w:tab/>
      </w:r>
      <w:r>
        <w:tab/>
      </w:r>
      <w:r w:rsidR="00CD1DC7">
        <w:t>-</w:t>
      </w:r>
      <w:r>
        <w:tab/>
      </w:r>
      <w:r w:rsidR="00CD1DC7">
        <w:t>The extent of the trade links also rivals that of today’s world.</w:t>
      </w:r>
      <w:r w:rsidR="00635FE0">
        <w:t xml:space="preserve"> </w:t>
      </w:r>
      <w:r w:rsidR="00CD1DC7">
        <w:t>Goods and items from the Far East would travel across the world through an extensive network of merchants, cities and supply lines to make their way to the other side of the globe.</w:t>
      </w:r>
      <w:r w:rsidR="00635FE0">
        <w:t xml:space="preserve"> </w:t>
      </w:r>
      <w:r w:rsidR="00CD1DC7">
        <w:t>Essentially the main difference would be the amount of time this travel took.</w:t>
      </w:r>
      <w:r w:rsidR="00635FE0">
        <w:t xml:space="preserve"> </w:t>
      </w:r>
      <w:r w:rsidR="00CD1DC7">
        <w:t>Whereas travel then took months or even years to come across that vast distance, modern</w:t>
      </w:r>
      <w:r w:rsidR="008345C1">
        <w:t>-</w:t>
      </w:r>
      <w:r w:rsidR="00CD1DC7">
        <w:t>day multinational shippers could cover that distance in days.</w:t>
      </w:r>
      <w:r w:rsidR="00635FE0">
        <w:t xml:space="preserve"> </w:t>
      </w:r>
    </w:p>
    <w:p w:rsidR="00CD1DC7" w:rsidRDefault="00093CCE" w:rsidP="00093CCE">
      <w:pPr>
        <w:pStyle w:val="NL"/>
        <w:tabs>
          <w:tab w:val="left" w:pos="495"/>
        </w:tabs>
        <w:ind w:left="495" w:hanging="495"/>
      </w:pPr>
      <w:r>
        <w:tab/>
      </w:r>
      <w:r>
        <w:tab/>
      </w:r>
      <w:r w:rsidR="00CD1DC7">
        <w:t>-</w:t>
      </w:r>
      <w:r>
        <w:tab/>
      </w:r>
      <w:r w:rsidR="00CD1DC7">
        <w:t>Essentially it appears as if the system has merely been refined and streamlined but remains essentially the same.</w:t>
      </w:r>
      <w:r w:rsidR="00635FE0">
        <w:t xml:space="preserve"> </w:t>
      </w:r>
      <w:r w:rsidR="00CD1DC7">
        <w:t>One could even argue that recent history in the last 150 years would be similar; the conquest of regions (such as Africa and Asia) in order to capture more markets and raw materials was not all that much different that the Mongols efforts to extend their own authority over a vast territory.</w:t>
      </w:r>
      <w:r w:rsidR="00635FE0">
        <w:t xml:space="preserve"> </w:t>
      </w:r>
      <w:r w:rsidR="00CD1DC7">
        <w:t>There would be, however, one difference.</w:t>
      </w:r>
      <w:r w:rsidR="00635FE0">
        <w:t xml:space="preserve"> </w:t>
      </w:r>
      <w:r w:rsidR="00CD1DC7">
        <w:t>The Mongols never made any pretense as to what they were doing or why.</w:t>
      </w:r>
      <w:r w:rsidR="00635FE0">
        <w:t xml:space="preserve"> </w:t>
      </w:r>
      <w:r w:rsidR="00CD1DC7">
        <w:t>The colonialism of the European powers made substantial efforts to convince themselves that what they were doing was right because they were bringing Christianity to the other disparate populations of the world.</w:t>
      </w:r>
      <w:r w:rsidR="00635FE0">
        <w:t xml:space="preserve"> </w:t>
      </w:r>
      <w:r w:rsidR="00A55A9D">
        <w:t>The Mongols never rationalized what they were doing in terms of religion.</w:t>
      </w:r>
    </w:p>
    <w:p w:rsidR="003339E5" w:rsidRPr="00CB0FE7" w:rsidRDefault="003339E5" w:rsidP="00C05457">
      <w:pPr>
        <w:pStyle w:val="NL"/>
      </w:pPr>
    </w:p>
    <w:sectPr w:rsidR="003339E5" w:rsidRPr="00CB0FE7" w:rsidSect="00260DDF">
      <w:headerReference w:type="even" r:id="rId7"/>
      <w:headerReference w:type="default" r:id="rId8"/>
      <w:footerReference w:type="first" r:id="rId9"/>
      <w:pgSz w:w="12240" w:h="15840" w:code="1"/>
      <w:pgMar w:top="1325" w:right="1022" w:bottom="1080" w:left="1267" w:header="605" w:footer="576" w:gutter="0"/>
      <w:pgNumType w:start="22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A5D" w:rsidRDefault="00F13A5D" w:rsidP="00260DDF">
      <w:pPr>
        <w:spacing w:after="0" w:line="240" w:lineRule="auto"/>
      </w:pPr>
      <w:r>
        <w:separator/>
      </w:r>
    </w:p>
  </w:endnote>
  <w:endnote w:type="continuationSeparator" w:id="1">
    <w:p w:rsidR="00F13A5D" w:rsidRDefault="00F13A5D" w:rsidP="00260D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noPro-Regular">
    <w:altName w:val="Arno Pro"/>
    <w:panose1 w:val="00000000000000000000"/>
    <w:charset w:val="4D"/>
    <w:family w:val="auto"/>
    <w:notTrueType/>
    <w:pitch w:val="default"/>
    <w:sig w:usb0="00000003" w:usb1="00000000" w:usb2="00000000" w:usb3="00000000" w:csb0="00000001" w:csb1="00000000"/>
  </w:font>
  <w:font w:name="Arno Pro">
    <w:panose1 w:val="00000000000000000000"/>
    <w:charset w:val="00"/>
    <w:family w:val="roman"/>
    <w:notTrueType/>
    <w:pitch w:val="variable"/>
    <w:sig w:usb0="60000287" w:usb1="00000001" w:usb2="00000000" w:usb3="00000000" w:csb0="0000019F" w:csb1="00000000"/>
  </w:font>
  <w:font w:name="TodaySansBEFOP-Light">
    <w:panose1 w:val="00000000000000000000"/>
    <w:charset w:val="00"/>
    <w:family w:val="auto"/>
    <w:notTrueType/>
    <w:pitch w:val="default"/>
    <w:sig w:usb0="00000003" w:usb1="00000000" w:usb2="00000000" w:usb3="00000000" w:csb0="00000001" w:csb1="00000000"/>
  </w:font>
  <w:font w:name="TodaySansBEFOP-Medium">
    <w:panose1 w:val="00000000000000000000"/>
    <w:charset w:val="00"/>
    <w:family w:val="auto"/>
    <w:notTrueType/>
    <w:pitch w:val="default"/>
    <w:sig w:usb0="00000003" w:usb1="00000000" w:usb2="00000000" w:usb3="00000000" w:csb0="00000001" w:csb1="00000000"/>
  </w:font>
  <w:font w:name="Hypatia Sans Pro Semibold">
    <w:panose1 w:val="00000000000000000000"/>
    <w:charset w:val="00"/>
    <w:family w:val="swiss"/>
    <w:notTrueType/>
    <w:pitch w:val="variable"/>
    <w:sig w:usb0="60000287" w:usb1="00000001" w:usb2="00000000" w:usb3="00000000" w:csb0="0000019F" w:csb1="00000000"/>
  </w:font>
  <w:font w:name="ArnoPro-Smbd">
    <w:altName w:val="Arno Pro Smbd"/>
    <w:panose1 w:val="00000000000000000000"/>
    <w:charset w:val="4D"/>
    <w:family w:val="auto"/>
    <w:notTrueType/>
    <w:pitch w:val="default"/>
    <w:sig w:usb0="00000003" w:usb1="00000000" w:usb2="00000000" w:usb3="00000000" w:csb0="00000001" w:csb1="00000000"/>
  </w:font>
  <w:font w:name="TodaySansBEFOP-MediumIta">
    <w:panose1 w:val="00000000000000000000"/>
    <w:charset w:val="00"/>
    <w:family w:val="auto"/>
    <w:notTrueType/>
    <w:pitch w:val="default"/>
    <w:sig w:usb0="00000003" w:usb1="00000000" w:usb2="00000000" w:usb3="00000000" w:csb0="00000001" w:csb1="00000000"/>
  </w:font>
  <w:font w:name="Berkeley-Book">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Hypatia Sans Pro Black">
    <w:panose1 w:val="00000000000000000000"/>
    <w:charset w:val="00"/>
    <w:family w:val="swiss"/>
    <w:notTrueType/>
    <w:pitch w:val="variable"/>
    <w:sig w:usb0="60000287" w:usb1="00000001" w:usb2="00000000" w:usb3="00000000" w:csb0="0000019F" w:csb1="00000000"/>
  </w:font>
  <w:font w:name="HypatiaSansPro-Black">
    <w:altName w:val="Hypatia Sans Pro Black"/>
    <w:panose1 w:val="00000000000000000000"/>
    <w:charset w:val="4D"/>
    <w:family w:val="auto"/>
    <w:notTrueType/>
    <w:pitch w:val="default"/>
    <w:sig w:usb0="00000003" w:usb1="00000000" w:usb2="00000000" w:usb3="00000000" w:csb0="00000001" w:csb1="00000000"/>
  </w:font>
  <w:font w:name="Hypatia Sans Pro Light">
    <w:panose1 w:val="00000000000000000000"/>
    <w:charset w:val="00"/>
    <w:family w:val="swiss"/>
    <w:notTrueType/>
    <w:pitch w:val="variable"/>
    <w:sig w:usb0="60000287" w:usb1="00000001" w:usb2="00000000" w:usb3="00000000" w:csb0="0000019F" w:csb1="00000000"/>
  </w:font>
  <w:font w:name="Hypatia Sans Pro">
    <w:panose1 w:val="00000000000000000000"/>
    <w:charset w:val="00"/>
    <w:family w:val="swiss"/>
    <w:notTrueType/>
    <w:pitch w:val="variable"/>
    <w:sig w:usb0="60000287" w:usb1="00000001" w:usb2="00000000" w:usb3="00000000" w:csb0="0000019F" w:csb1="00000000"/>
  </w:font>
  <w:font w:name="Hypatia Sans Pro Bold">
    <w:panose1 w:val="00000000000000000000"/>
    <w:charset w:val="00"/>
    <w:family w:val="swiss"/>
    <w:notTrueType/>
    <w:pitch w:val="variable"/>
    <w:sig w:usb0="00000287" w:usb1="00000000" w:usb2="00000000" w:usb3="00000000" w:csb0="0000009F" w:csb1="00000000"/>
  </w:font>
  <w:font w:name="HypatiaSansPro-Bold">
    <w:altName w:val="Hypatia Sans Pro Bold"/>
    <w:panose1 w:val="00000000000000000000"/>
    <w:charset w:val="4D"/>
    <w:family w:val="auto"/>
    <w:notTrueType/>
    <w:pitch w:val="default"/>
    <w:sig w:usb0="00000003" w:usb1="00000000" w:usb2="00000000" w:usb3="00000000" w:csb0="00000001" w:csb1="00000000"/>
  </w:font>
  <w:font w:name="Lucida Grande CE">
    <w:altName w:val="Arial"/>
    <w:charset w:val="58"/>
    <w:family w:val="auto"/>
    <w:pitch w:val="variable"/>
    <w:sig w:usb0="00000000"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A5D" w:rsidRPr="00C80045" w:rsidRDefault="009E625A" w:rsidP="00260DDF">
    <w:pPr>
      <w:pStyle w:val="Header"/>
      <w:ind w:left="778" w:hanging="778"/>
      <w:jc w:val="right"/>
      <w:rPr>
        <w:rFonts w:ascii="Hypatia Sans Pro Black" w:eastAsia="Times New Roman" w:hAnsi="Hypatia Sans Pro Black" w:cs="Times New Roman"/>
        <w:noProof/>
        <w:szCs w:val="24"/>
      </w:rPr>
    </w:pPr>
    <w:r w:rsidRPr="00C80045">
      <w:rPr>
        <w:rFonts w:ascii="Hypatia Sans Pro Black" w:eastAsia="Times New Roman" w:hAnsi="Hypatia Sans Pro Black" w:cs="Times New Roman"/>
        <w:noProof/>
        <w:szCs w:val="24"/>
      </w:rPr>
      <w:fldChar w:fldCharType="begin"/>
    </w:r>
    <w:r w:rsidR="00F13A5D" w:rsidRPr="00C80045">
      <w:rPr>
        <w:rFonts w:ascii="Hypatia Sans Pro Black" w:eastAsia="Times New Roman" w:hAnsi="Hypatia Sans Pro Black" w:cs="Times New Roman"/>
        <w:noProof/>
        <w:szCs w:val="24"/>
      </w:rPr>
      <w:instrText xml:space="preserve"> PAGE   \* MERGEFORMAT </w:instrText>
    </w:r>
    <w:r w:rsidRPr="00C80045">
      <w:rPr>
        <w:rFonts w:ascii="Hypatia Sans Pro Black" w:eastAsia="Times New Roman" w:hAnsi="Hypatia Sans Pro Black" w:cs="Times New Roman"/>
        <w:noProof/>
        <w:szCs w:val="24"/>
      </w:rPr>
      <w:fldChar w:fldCharType="separate"/>
    </w:r>
    <w:r w:rsidR="00E32EA7">
      <w:rPr>
        <w:rFonts w:ascii="Hypatia Sans Pro Black" w:eastAsia="Times New Roman" w:hAnsi="Hypatia Sans Pro Black" w:cs="Times New Roman"/>
        <w:noProof/>
        <w:szCs w:val="24"/>
      </w:rPr>
      <w:t>225</w:t>
    </w:r>
    <w:r w:rsidRPr="00C80045">
      <w:rPr>
        <w:rFonts w:ascii="Hypatia Sans Pro Black" w:eastAsia="Times New Roman" w:hAnsi="Hypatia Sans Pro Black" w:cs="Times New Roman"/>
        <w:noProof/>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A5D" w:rsidRDefault="00F13A5D" w:rsidP="00260DDF">
      <w:pPr>
        <w:spacing w:after="0" w:line="240" w:lineRule="auto"/>
      </w:pPr>
      <w:r>
        <w:separator/>
      </w:r>
    </w:p>
  </w:footnote>
  <w:footnote w:type="continuationSeparator" w:id="1">
    <w:p w:rsidR="00F13A5D" w:rsidRDefault="00F13A5D" w:rsidP="00260D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A5D" w:rsidRPr="00260DDF" w:rsidRDefault="009E625A" w:rsidP="00260DDF">
    <w:pPr>
      <w:pStyle w:val="Header"/>
      <w:pBdr>
        <w:bottom w:val="single" w:sz="4" w:space="1" w:color="auto"/>
      </w:pBdr>
      <w:rPr>
        <w:rFonts w:ascii="Hypatia Sans Pro Semibold" w:hAnsi="Hypatia Sans Pro Semibold"/>
      </w:rPr>
    </w:pPr>
    <w:sdt>
      <w:sdtPr>
        <w:id w:val="11564460"/>
        <w:docPartObj>
          <w:docPartGallery w:val="Page Numbers (Top of Page)"/>
          <w:docPartUnique/>
        </w:docPartObj>
      </w:sdtPr>
      <w:sdtContent>
        <w:r w:rsidRPr="00C80045">
          <w:rPr>
            <w:rFonts w:ascii="Hypatia Sans Pro Black" w:eastAsia="Times New Roman" w:hAnsi="Hypatia Sans Pro Black" w:cs="Times New Roman"/>
            <w:noProof/>
            <w:szCs w:val="24"/>
          </w:rPr>
          <w:fldChar w:fldCharType="begin"/>
        </w:r>
        <w:r w:rsidR="00F13A5D" w:rsidRPr="00C80045">
          <w:rPr>
            <w:rFonts w:ascii="Hypatia Sans Pro Black" w:eastAsia="Times New Roman" w:hAnsi="Hypatia Sans Pro Black" w:cs="Times New Roman"/>
            <w:noProof/>
            <w:szCs w:val="24"/>
          </w:rPr>
          <w:instrText xml:space="preserve"> PAGE   \* MERGEFORMAT </w:instrText>
        </w:r>
        <w:r w:rsidRPr="00C80045">
          <w:rPr>
            <w:rFonts w:ascii="Hypatia Sans Pro Black" w:eastAsia="Times New Roman" w:hAnsi="Hypatia Sans Pro Black" w:cs="Times New Roman"/>
            <w:noProof/>
            <w:szCs w:val="24"/>
          </w:rPr>
          <w:fldChar w:fldCharType="separate"/>
        </w:r>
        <w:r w:rsidR="00A20EFD">
          <w:rPr>
            <w:rFonts w:ascii="Hypatia Sans Pro Black" w:eastAsia="Times New Roman" w:hAnsi="Hypatia Sans Pro Black" w:cs="Times New Roman"/>
            <w:noProof/>
            <w:szCs w:val="24"/>
          </w:rPr>
          <w:t>242</w:t>
        </w:r>
        <w:r w:rsidRPr="00C80045">
          <w:rPr>
            <w:rFonts w:ascii="Hypatia Sans Pro Black" w:eastAsia="Times New Roman" w:hAnsi="Hypatia Sans Pro Black" w:cs="Times New Roman"/>
            <w:noProof/>
            <w:szCs w:val="24"/>
          </w:rPr>
          <w:fldChar w:fldCharType="end"/>
        </w:r>
      </w:sdtContent>
    </w:sdt>
    <w:sdt>
      <w:sdtPr>
        <w:id w:val="11564461"/>
        <w:docPartObj>
          <w:docPartGallery w:val="Page Numbers (Top of Page)"/>
          <w:docPartUnique/>
        </w:docPartObj>
      </w:sdtPr>
      <w:sdtEndPr>
        <w:rPr>
          <w:rFonts w:ascii="Hypatia Sans Pro Semibold" w:hAnsi="Hypatia Sans Pro Semibold"/>
        </w:rPr>
      </w:sdtEndPr>
      <w:sdtContent>
        <w:r w:rsidR="00F13A5D">
          <w:t> </w:t>
        </w:r>
        <w:r w:rsidR="00F13A5D">
          <w:sym w:font="Wingdings" w:char="F074"/>
        </w:r>
        <w:r w:rsidR="00F13A5D">
          <w:t> </w:t>
        </w:r>
        <w:r w:rsidR="00F13A5D" w:rsidRPr="0018460E">
          <w:rPr>
            <w:rFonts w:ascii="Hypatia Sans Pro Light" w:hAnsi="Hypatia Sans Pro Light"/>
          </w:rPr>
          <w:t xml:space="preserve">Chapter </w:t>
        </w:r>
        <w:r w:rsidR="00F13A5D">
          <w:rPr>
            <w:rFonts w:ascii="Hypatia Sans Pro Light" w:hAnsi="Hypatia Sans Pro Light"/>
          </w:rPr>
          <w:t>10</w:t>
        </w:r>
        <w:r w:rsidR="00F13A5D">
          <w:t> </w:t>
        </w:r>
        <w:r w:rsidR="00F13A5D" w:rsidRPr="00260DDF">
          <w:rPr>
            <w:rFonts w:ascii="Hypatia Sans Pro Semibold" w:hAnsi="Hypatia Sans Pro Semibold"/>
          </w:rPr>
          <w:t>The Medieval World 1250–1350</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A5D" w:rsidRDefault="00F13A5D" w:rsidP="00260DDF">
    <w:pPr>
      <w:pStyle w:val="Header"/>
      <w:pBdr>
        <w:bottom w:val="single" w:sz="4" w:space="1" w:color="auto"/>
      </w:pBdr>
      <w:jc w:val="right"/>
    </w:pPr>
    <w:r w:rsidRPr="0018460E">
      <w:rPr>
        <w:rFonts w:ascii="Hypatia Sans Pro Light" w:hAnsi="Hypatia Sans Pro Light"/>
      </w:rPr>
      <w:t xml:space="preserve">Chapter </w:t>
    </w:r>
    <w:r>
      <w:rPr>
        <w:rFonts w:ascii="Hypatia Sans Pro Light" w:hAnsi="Hypatia Sans Pro Light"/>
      </w:rPr>
      <w:t>10</w:t>
    </w:r>
    <w:r>
      <w:t> </w:t>
    </w:r>
    <w:r w:rsidRPr="00260DDF">
      <w:rPr>
        <w:rFonts w:ascii="Hypatia Sans Pro Semibold" w:hAnsi="Hypatia Sans Pro Semibold"/>
      </w:rPr>
      <w:t>The Medieval World 1250–1350</w:t>
    </w:r>
    <w:r>
      <w:t> </w:t>
    </w:r>
    <w:r>
      <w:sym w:font="Wingdings" w:char="F074"/>
    </w:r>
    <w:r>
      <w:t> </w:t>
    </w:r>
    <w:sdt>
      <w:sdtPr>
        <w:id w:val="22968601"/>
        <w:docPartObj>
          <w:docPartGallery w:val="Page Numbers (Top of Page)"/>
          <w:docPartUnique/>
        </w:docPartObj>
      </w:sdtPr>
      <w:sdtEndPr>
        <w:rPr>
          <w:rFonts w:ascii="Hypatia Sans Pro Black" w:eastAsia="Times New Roman" w:hAnsi="Hypatia Sans Pro Black" w:cs="Times New Roman"/>
          <w:noProof/>
          <w:szCs w:val="24"/>
        </w:rPr>
      </w:sdtEndPr>
      <w:sdtContent>
        <w:r w:rsidR="009E625A" w:rsidRPr="00C80045">
          <w:rPr>
            <w:rFonts w:ascii="Hypatia Sans Pro Black" w:eastAsia="Times New Roman" w:hAnsi="Hypatia Sans Pro Black" w:cs="Times New Roman"/>
            <w:noProof/>
            <w:szCs w:val="24"/>
          </w:rPr>
          <w:fldChar w:fldCharType="begin"/>
        </w:r>
        <w:r w:rsidRPr="00C80045">
          <w:rPr>
            <w:rFonts w:ascii="Hypatia Sans Pro Black" w:eastAsia="Times New Roman" w:hAnsi="Hypatia Sans Pro Black" w:cs="Times New Roman"/>
            <w:noProof/>
            <w:szCs w:val="24"/>
          </w:rPr>
          <w:instrText xml:space="preserve"> PAGE   \* MERGEFORMAT </w:instrText>
        </w:r>
        <w:r w:rsidR="009E625A" w:rsidRPr="00C80045">
          <w:rPr>
            <w:rFonts w:ascii="Hypatia Sans Pro Black" w:eastAsia="Times New Roman" w:hAnsi="Hypatia Sans Pro Black" w:cs="Times New Roman"/>
            <w:noProof/>
            <w:szCs w:val="24"/>
          </w:rPr>
          <w:fldChar w:fldCharType="separate"/>
        </w:r>
        <w:r w:rsidR="00A20EFD">
          <w:rPr>
            <w:rFonts w:ascii="Hypatia Sans Pro Black" w:eastAsia="Times New Roman" w:hAnsi="Hypatia Sans Pro Black" w:cs="Times New Roman"/>
            <w:noProof/>
            <w:szCs w:val="24"/>
          </w:rPr>
          <w:t>241</w:t>
        </w:r>
        <w:r w:rsidR="009E625A" w:rsidRPr="00C80045">
          <w:rPr>
            <w:rFonts w:ascii="Hypatia Sans Pro Black" w:eastAsia="Times New Roman" w:hAnsi="Hypatia Sans Pro Black" w:cs="Times New Roman"/>
            <w:noProof/>
            <w:szCs w:val="2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79D2"/>
    <w:multiLevelType w:val="hybridMultilevel"/>
    <w:tmpl w:val="EA160E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F0803"/>
    <w:multiLevelType w:val="hybridMultilevel"/>
    <w:tmpl w:val="74986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9270A"/>
    <w:multiLevelType w:val="hybridMultilevel"/>
    <w:tmpl w:val="13F8949A"/>
    <w:lvl w:ilvl="0" w:tplc="86A4E158">
      <w:start w:val="1"/>
      <w:numFmt w:val="upperRoman"/>
      <w:lvlText w:val="%1."/>
      <w:lvlJc w:val="left"/>
      <w:pPr>
        <w:ind w:left="1080" w:hanging="720"/>
      </w:pPr>
      <w:rPr>
        <w:rFonts w:hint="default"/>
      </w:rPr>
    </w:lvl>
    <w:lvl w:ilvl="1" w:tplc="3606F438">
      <w:start w:val="1"/>
      <w:numFmt w:val="upperLetter"/>
      <w:lvlText w:val="%2."/>
      <w:lvlJc w:val="left"/>
      <w:pPr>
        <w:ind w:left="1440" w:hanging="360"/>
      </w:pPr>
      <w:rPr>
        <w:rFonts w:ascii="Times New Roman" w:eastAsiaTheme="minorHAnsi" w:hAnsi="Times New Roman" w:cs="Times New Roman"/>
      </w:rPr>
    </w:lvl>
    <w:lvl w:ilvl="2" w:tplc="06D8C7AA">
      <w:start w:val="1"/>
      <w:numFmt w:val="decimal"/>
      <w:lvlText w:val="%3."/>
      <w:lvlJc w:val="right"/>
      <w:pPr>
        <w:ind w:left="2160" w:hanging="180"/>
      </w:pPr>
      <w:rPr>
        <w:rFonts w:ascii="Times New Roman" w:eastAsiaTheme="minorHAnsi" w:hAnsi="Times New Roman" w:cs="Times New Roman"/>
      </w:rPr>
    </w:lvl>
    <w:lvl w:ilvl="3" w:tplc="D5D01A8A">
      <w:start w:val="1"/>
      <w:numFmt w:val="lowerLetter"/>
      <w:lvlText w:val="%4."/>
      <w:lvlJc w:val="left"/>
      <w:pPr>
        <w:ind w:left="2880" w:hanging="360"/>
      </w:pPr>
      <w:rPr>
        <w:rFonts w:ascii="Times New Roman" w:eastAsiaTheme="minorHAnsi" w:hAnsi="Times New Roman" w:cs="Times New Roman"/>
      </w:rPr>
    </w:lvl>
    <w:lvl w:ilvl="4" w:tplc="691612BE">
      <w:start w:val="1"/>
      <w:numFmt w:val="lowerRoman"/>
      <w:lvlText w:val="%5."/>
      <w:lvlJc w:val="left"/>
      <w:pPr>
        <w:ind w:left="3600" w:hanging="360"/>
      </w:pPr>
      <w:rPr>
        <w:rFonts w:ascii="Times New Roman" w:eastAsiaTheme="minorHAnsi" w:hAnsi="Times New Roman" w:cs="Times New Roman"/>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E382D"/>
    <w:multiLevelType w:val="hybridMultilevel"/>
    <w:tmpl w:val="1A8244CA"/>
    <w:lvl w:ilvl="0" w:tplc="1232698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B654DC0"/>
    <w:multiLevelType w:val="hybridMultilevel"/>
    <w:tmpl w:val="2E2A7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94687A"/>
    <w:multiLevelType w:val="hybridMultilevel"/>
    <w:tmpl w:val="EE249890"/>
    <w:lvl w:ilvl="0" w:tplc="34E6D7C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20215C2"/>
    <w:multiLevelType w:val="hybridMultilevel"/>
    <w:tmpl w:val="AD80B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4260"/>
    <w:multiLevelType w:val="hybridMultilevel"/>
    <w:tmpl w:val="70669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B35143"/>
    <w:multiLevelType w:val="hybridMultilevel"/>
    <w:tmpl w:val="2DD2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36123"/>
    <w:multiLevelType w:val="hybridMultilevel"/>
    <w:tmpl w:val="6D6AF882"/>
    <w:lvl w:ilvl="0" w:tplc="346EA8A4">
      <w:start w:val="1"/>
      <w:numFmt w:val="decimal"/>
      <w:lvlText w:val="%1."/>
      <w:lvlJc w:val="right"/>
      <w:pPr>
        <w:ind w:left="2160" w:hanging="18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55A78"/>
    <w:multiLevelType w:val="hybridMultilevel"/>
    <w:tmpl w:val="E2EADB84"/>
    <w:lvl w:ilvl="0" w:tplc="346EA8A4">
      <w:start w:val="1"/>
      <w:numFmt w:val="decimal"/>
      <w:lvlText w:val="%1."/>
      <w:lvlJc w:val="right"/>
      <w:pPr>
        <w:ind w:left="2160" w:hanging="18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D75B29"/>
    <w:multiLevelType w:val="hybridMultilevel"/>
    <w:tmpl w:val="8076BC84"/>
    <w:lvl w:ilvl="0" w:tplc="8FD8D79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B94135"/>
    <w:multiLevelType w:val="hybridMultilevel"/>
    <w:tmpl w:val="95BCE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201179"/>
    <w:multiLevelType w:val="hybridMultilevel"/>
    <w:tmpl w:val="E2B0F77C"/>
    <w:lvl w:ilvl="0" w:tplc="558646F0">
      <w:start w:val="1"/>
      <w:numFmt w:val="upperRoman"/>
      <w:lvlText w:val="%1."/>
      <w:lvlJc w:val="left"/>
      <w:pPr>
        <w:ind w:left="1080" w:hanging="720"/>
      </w:pPr>
      <w:rPr>
        <w:rFonts w:hint="default"/>
      </w:rPr>
    </w:lvl>
    <w:lvl w:ilvl="1" w:tplc="3B1291E6">
      <w:start w:val="1"/>
      <w:numFmt w:val="upperLetter"/>
      <w:lvlText w:val="%2."/>
      <w:lvlJc w:val="left"/>
      <w:pPr>
        <w:ind w:left="1440" w:hanging="360"/>
      </w:pPr>
      <w:rPr>
        <w:rFonts w:ascii="Times New Roman" w:eastAsiaTheme="minorHAnsi" w:hAnsi="Times New Roman" w:cs="Times New Roman"/>
      </w:rPr>
    </w:lvl>
    <w:lvl w:ilvl="2" w:tplc="346EA8A4">
      <w:start w:val="1"/>
      <w:numFmt w:val="decimal"/>
      <w:lvlText w:val="%3."/>
      <w:lvlJc w:val="right"/>
      <w:pPr>
        <w:ind w:left="2160" w:hanging="180"/>
      </w:pPr>
      <w:rPr>
        <w:rFonts w:ascii="Times New Roman" w:eastAsiaTheme="minorHAnsi" w:hAnsi="Times New Roman" w:cs="Times New Roman"/>
      </w:rPr>
    </w:lvl>
    <w:lvl w:ilvl="3" w:tplc="1C261E6A">
      <w:start w:val="1"/>
      <w:numFmt w:val="lowerLetter"/>
      <w:lvlText w:val="%4."/>
      <w:lvlJc w:val="left"/>
      <w:pPr>
        <w:ind w:left="2880" w:hanging="360"/>
      </w:pPr>
      <w:rPr>
        <w:rFonts w:ascii="Times New Roman" w:eastAsiaTheme="minorHAnsi" w:hAnsi="Times New Roman" w:cs="Times New Roman"/>
      </w:rPr>
    </w:lvl>
    <w:lvl w:ilvl="4" w:tplc="6EB222C8">
      <w:start w:val="1"/>
      <w:numFmt w:val="lowerRoman"/>
      <w:lvlText w:val="%5."/>
      <w:lvlJc w:val="left"/>
      <w:pPr>
        <w:ind w:left="3600" w:hanging="360"/>
      </w:pPr>
      <w:rPr>
        <w:rFonts w:ascii="Times New Roman" w:eastAsiaTheme="minorHAnsi" w:hAnsi="Times New Roman" w:cs="Times New Roman"/>
      </w:rPr>
    </w:lvl>
    <w:lvl w:ilvl="5" w:tplc="742082CC">
      <w:start w:val="2"/>
      <w:numFmt w:val="low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255198"/>
    <w:multiLevelType w:val="hybridMultilevel"/>
    <w:tmpl w:val="831EA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D43CC0"/>
    <w:multiLevelType w:val="hybridMultilevel"/>
    <w:tmpl w:val="8334C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CC6563"/>
    <w:multiLevelType w:val="hybridMultilevel"/>
    <w:tmpl w:val="6CAED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492E0A"/>
    <w:multiLevelType w:val="hybridMultilevel"/>
    <w:tmpl w:val="3D74E9F4"/>
    <w:lvl w:ilvl="0" w:tplc="9D0EB81A">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3A07510A"/>
    <w:multiLevelType w:val="hybridMultilevel"/>
    <w:tmpl w:val="0B9A6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12640F"/>
    <w:multiLevelType w:val="hybridMultilevel"/>
    <w:tmpl w:val="7352A5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B35F97"/>
    <w:multiLevelType w:val="hybridMultilevel"/>
    <w:tmpl w:val="DA801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B47876"/>
    <w:multiLevelType w:val="hybridMultilevel"/>
    <w:tmpl w:val="4934C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063A74"/>
    <w:multiLevelType w:val="hybridMultilevel"/>
    <w:tmpl w:val="DC7E6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7C1998"/>
    <w:multiLevelType w:val="hybridMultilevel"/>
    <w:tmpl w:val="6A7EE556"/>
    <w:lvl w:ilvl="0" w:tplc="D6B45EBA">
      <w:start w:val="1"/>
      <w:numFmt w:val="decimal"/>
      <w:lvlText w:val="%1."/>
      <w:lvlJc w:val="left"/>
      <w:pPr>
        <w:ind w:left="720" w:hanging="360"/>
      </w:pPr>
      <w:rPr>
        <w:rFonts w:hint="default"/>
        <w:b/>
        <w:color w:val="000000"/>
        <w:w w:val="9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3508F"/>
    <w:multiLevelType w:val="hybridMultilevel"/>
    <w:tmpl w:val="50949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EF30FD"/>
    <w:multiLevelType w:val="hybridMultilevel"/>
    <w:tmpl w:val="776E2E84"/>
    <w:lvl w:ilvl="0" w:tplc="A004436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5B9B0DE6"/>
    <w:multiLevelType w:val="hybridMultilevel"/>
    <w:tmpl w:val="CEE83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BB6937"/>
    <w:multiLevelType w:val="hybridMultilevel"/>
    <w:tmpl w:val="E36E8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526E15"/>
    <w:multiLevelType w:val="hybridMultilevel"/>
    <w:tmpl w:val="2C60C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BE00A6"/>
    <w:multiLevelType w:val="hybridMultilevel"/>
    <w:tmpl w:val="C10A4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AD4CC1"/>
    <w:multiLevelType w:val="hybridMultilevel"/>
    <w:tmpl w:val="E5F2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656A07"/>
    <w:multiLevelType w:val="hybridMultilevel"/>
    <w:tmpl w:val="9D7E6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D21506"/>
    <w:multiLevelType w:val="hybridMultilevel"/>
    <w:tmpl w:val="8C94802C"/>
    <w:lvl w:ilvl="0" w:tplc="47D63BFC">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nsid w:val="6F6C5C19"/>
    <w:multiLevelType w:val="hybridMultilevel"/>
    <w:tmpl w:val="67883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FD2969"/>
    <w:multiLevelType w:val="hybridMultilevel"/>
    <w:tmpl w:val="313C509A"/>
    <w:lvl w:ilvl="0" w:tplc="C0FCFE6C">
      <w:start w:val="1"/>
      <w:numFmt w:val="decimal"/>
      <w:lvlText w:val="%1."/>
      <w:lvlJc w:val="left"/>
      <w:pPr>
        <w:ind w:left="1080" w:hanging="72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FE7FC9"/>
    <w:multiLevelType w:val="hybridMultilevel"/>
    <w:tmpl w:val="38600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335BBB"/>
    <w:multiLevelType w:val="hybridMultilevel"/>
    <w:tmpl w:val="159C7C2C"/>
    <w:lvl w:ilvl="0" w:tplc="049C4960">
      <w:start w:val="1"/>
      <w:numFmt w:val="upperLetter"/>
      <w:lvlText w:val="%1."/>
      <w:lvlJc w:val="left"/>
      <w:pPr>
        <w:ind w:left="1440" w:hanging="360"/>
      </w:pPr>
      <w:rPr>
        <w:rFonts w:hint="default"/>
      </w:rPr>
    </w:lvl>
    <w:lvl w:ilvl="1" w:tplc="1B2CEE60">
      <w:start w:val="1"/>
      <w:numFmt w:val="decimal"/>
      <w:lvlText w:val="%2."/>
      <w:lvlJc w:val="left"/>
      <w:pPr>
        <w:ind w:left="2160" w:hanging="360"/>
      </w:pPr>
      <w:rPr>
        <w:rFonts w:ascii="Times New Roman" w:eastAsiaTheme="minorHAnsi" w:hAnsi="Times New Roman" w:cs="Times New Roman"/>
      </w:rPr>
    </w:lvl>
    <w:lvl w:ilvl="2" w:tplc="0D0E46BC">
      <w:start w:val="1"/>
      <w:numFmt w:val="lowerLetter"/>
      <w:lvlText w:val="%3."/>
      <w:lvlJc w:val="right"/>
      <w:pPr>
        <w:ind w:left="2880" w:hanging="180"/>
      </w:pPr>
      <w:rPr>
        <w:rFonts w:ascii="Times New Roman" w:eastAsiaTheme="minorHAnsi" w:hAnsi="Times New Roman" w:cs="Times New Roman"/>
      </w:rPr>
    </w:lvl>
    <w:lvl w:ilvl="3" w:tplc="D9426966">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6B85335"/>
    <w:multiLevelType w:val="hybridMultilevel"/>
    <w:tmpl w:val="E7DEB9CC"/>
    <w:lvl w:ilvl="0" w:tplc="313657D6">
      <w:start w:val="1"/>
      <w:numFmt w:val="upperLetter"/>
      <w:lvlText w:val="%1."/>
      <w:lvlJc w:val="left"/>
      <w:pPr>
        <w:ind w:left="1440" w:hanging="360"/>
      </w:pPr>
      <w:rPr>
        <w:rFonts w:hint="default"/>
      </w:rPr>
    </w:lvl>
    <w:lvl w:ilvl="1" w:tplc="48929826">
      <w:start w:val="1"/>
      <w:numFmt w:val="decimal"/>
      <w:lvlText w:val="%2."/>
      <w:lvlJc w:val="left"/>
      <w:pPr>
        <w:ind w:left="2160" w:hanging="360"/>
      </w:pPr>
      <w:rPr>
        <w:rFonts w:ascii="Times New Roman" w:eastAsiaTheme="minorHAnsi" w:hAnsi="Times New Roman" w:cs="Times New Roman"/>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7C922D0"/>
    <w:multiLevelType w:val="multilevel"/>
    <w:tmpl w:val="C4DE1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82D1FA9"/>
    <w:multiLevelType w:val="hybridMultilevel"/>
    <w:tmpl w:val="86A4E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4F4A1A"/>
    <w:multiLevelType w:val="hybridMultilevel"/>
    <w:tmpl w:val="A15E0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617D15"/>
    <w:multiLevelType w:val="hybridMultilevel"/>
    <w:tmpl w:val="F48C505E"/>
    <w:lvl w:ilvl="0" w:tplc="6B3C621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37"/>
  </w:num>
  <w:num w:numId="3">
    <w:abstractNumId w:val="17"/>
  </w:num>
  <w:num w:numId="4">
    <w:abstractNumId w:val="5"/>
  </w:num>
  <w:num w:numId="5">
    <w:abstractNumId w:val="20"/>
  </w:num>
  <w:num w:numId="6">
    <w:abstractNumId w:val="38"/>
  </w:num>
  <w:num w:numId="7">
    <w:abstractNumId w:val="11"/>
  </w:num>
  <w:num w:numId="8">
    <w:abstractNumId w:val="7"/>
  </w:num>
  <w:num w:numId="9">
    <w:abstractNumId w:val="39"/>
  </w:num>
  <w:num w:numId="10">
    <w:abstractNumId w:val="33"/>
  </w:num>
  <w:num w:numId="11">
    <w:abstractNumId w:val="24"/>
  </w:num>
  <w:num w:numId="12">
    <w:abstractNumId w:val="29"/>
  </w:num>
  <w:num w:numId="13">
    <w:abstractNumId w:val="13"/>
  </w:num>
  <w:num w:numId="14">
    <w:abstractNumId w:val="36"/>
  </w:num>
  <w:num w:numId="15">
    <w:abstractNumId w:val="3"/>
  </w:num>
  <w:num w:numId="16">
    <w:abstractNumId w:val="32"/>
  </w:num>
  <w:num w:numId="17">
    <w:abstractNumId w:val="41"/>
  </w:num>
  <w:num w:numId="18">
    <w:abstractNumId w:val="25"/>
  </w:num>
  <w:num w:numId="19">
    <w:abstractNumId w:val="23"/>
  </w:num>
  <w:num w:numId="20">
    <w:abstractNumId w:val="30"/>
  </w:num>
  <w:num w:numId="21">
    <w:abstractNumId w:val="34"/>
  </w:num>
  <w:num w:numId="22">
    <w:abstractNumId w:val="1"/>
  </w:num>
  <w:num w:numId="23">
    <w:abstractNumId w:val="40"/>
  </w:num>
  <w:num w:numId="24">
    <w:abstractNumId w:val="0"/>
  </w:num>
  <w:num w:numId="25">
    <w:abstractNumId w:val="22"/>
  </w:num>
  <w:num w:numId="26">
    <w:abstractNumId w:val="4"/>
  </w:num>
  <w:num w:numId="27">
    <w:abstractNumId w:val="28"/>
  </w:num>
  <w:num w:numId="28">
    <w:abstractNumId w:val="14"/>
  </w:num>
  <w:num w:numId="29">
    <w:abstractNumId w:val="21"/>
  </w:num>
  <w:num w:numId="30">
    <w:abstractNumId w:val="15"/>
  </w:num>
  <w:num w:numId="31">
    <w:abstractNumId w:val="8"/>
  </w:num>
  <w:num w:numId="32">
    <w:abstractNumId w:val="27"/>
  </w:num>
  <w:num w:numId="33">
    <w:abstractNumId w:val="19"/>
  </w:num>
  <w:num w:numId="34">
    <w:abstractNumId w:val="16"/>
  </w:num>
  <w:num w:numId="35">
    <w:abstractNumId w:val="10"/>
  </w:num>
  <w:num w:numId="36">
    <w:abstractNumId w:val="9"/>
  </w:num>
  <w:num w:numId="37">
    <w:abstractNumId w:val="18"/>
  </w:num>
  <w:num w:numId="38">
    <w:abstractNumId w:val="35"/>
  </w:num>
  <w:num w:numId="39">
    <w:abstractNumId w:val="31"/>
  </w:num>
  <w:num w:numId="40">
    <w:abstractNumId w:val="26"/>
  </w:num>
  <w:num w:numId="41">
    <w:abstractNumId w:val="6"/>
  </w:num>
  <w:num w:numId="4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trackedChanges" w:enforcement="0"/>
  <w:defaultTabStop w:val="720"/>
  <w:evenAndOddHeaders/>
  <w:characterSpacingControl w:val="doNotCompress"/>
  <w:footnotePr>
    <w:footnote w:id="0"/>
    <w:footnote w:id="1"/>
  </w:footnotePr>
  <w:endnotePr>
    <w:endnote w:id="0"/>
    <w:endnote w:id="1"/>
  </w:endnotePr>
  <w:compat>
    <w:useFELayout/>
  </w:compat>
  <w:rsids>
    <w:rsidRoot w:val="002F6BAB"/>
    <w:rsid w:val="00020265"/>
    <w:rsid w:val="00026FDD"/>
    <w:rsid w:val="00030EF1"/>
    <w:rsid w:val="00030FFE"/>
    <w:rsid w:val="00036A7C"/>
    <w:rsid w:val="00053278"/>
    <w:rsid w:val="0006296A"/>
    <w:rsid w:val="000747F7"/>
    <w:rsid w:val="00076647"/>
    <w:rsid w:val="00093CCE"/>
    <w:rsid w:val="000A29C0"/>
    <w:rsid w:val="000B0262"/>
    <w:rsid w:val="000B1BC1"/>
    <w:rsid w:val="000C5D41"/>
    <w:rsid w:val="000D49F3"/>
    <w:rsid w:val="000D60DE"/>
    <w:rsid w:val="000E0DED"/>
    <w:rsid w:val="000E65B3"/>
    <w:rsid w:val="000F5664"/>
    <w:rsid w:val="00111247"/>
    <w:rsid w:val="00114F48"/>
    <w:rsid w:val="00123499"/>
    <w:rsid w:val="00133E7C"/>
    <w:rsid w:val="00145317"/>
    <w:rsid w:val="001531E4"/>
    <w:rsid w:val="00153C90"/>
    <w:rsid w:val="00154E82"/>
    <w:rsid w:val="0015772A"/>
    <w:rsid w:val="00183CB2"/>
    <w:rsid w:val="0019386D"/>
    <w:rsid w:val="001948E4"/>
    <w:rsid w:val="00194D6E"/>
    <w:rsid w:val="001B0F0A"/>
    <w:rsid w:val="001B3B61"/>
    <w:rsid w:val="001C0DC7"/>
    <w:rsid w:val="001C10C7"/>
    <w:rsid w:val="001C3BAC"/>
    <w:rsid w:val="001C4787"/>
    <w:rsid w:val="001D2BF2"/>
    <w:rsid w:val="001D543A"/>
    <w:rsid w:val="001D7EB8"/>
    <w:rsid w:val="001E18D1"/>
    <w:rsid w:val="001E2B2A"/>
    <w:rsid w:val="001F0ED7"/>
    <w:rsid w:val="001F6675"/>
    <w:rsid w:val="00202A55"/>
    <w:rsid w:val="002134FC"/>
    <w:rsid w:val="002208E0"/>
    <w:rsid w:val="00226D4E"/>
    <w:rsid w:val="0023426F"/>
    <w:rsid w:val="0024612E"/>
    <w:rsid w:val="00246C32"/>
    <w:rsid w:val="00255ABD"/>
    <w:rsid w:val="00260DDF"/>
    <w:rsid w:val="0026589A"/>
    <w:rsid w:val="00273A31"/>
    <w:rsid w:val="0027639A"/>
    <w:rsid w:val="002853D2"/>
    <w:rsid w:val="0029401B"/>
    <w:rsid w:val="002A15B2"/>
    <w:rsid w:val="002A22A7"/>
    <w:rsid w:val="002D0E29"/>
    <w:rsid w:val="002E39CF"/>
    <w:rsid w:val="002E5BC5"/>
    <w:rsid w:val="002E5CCD"/>
    <w:rsid w:val="002F6BAB"/>
    <w:rsid w:val="0030568D"/>
    <w:rsid w:val="003060D5"/>
    <w:rsid w:val="003068DB"/>
    <w:rsid w:val="003249FB"/>
    <w:rsid w:val="00326D20"/>
    <w:rsid w:val="00331B81"/>
    <w:rsid w:val="003339E5"/>
    <w:rsid w:val="00333E7D"/>
    <w:rsid w:val="00352436"/>
    <w:rsid w:val="003525E4"/>
    <w:rsid w:val="003534CA"/>
    <w:rsid w:val="00356846"/>
    <w:rsid w:val="0037041B"/>
    <w:rsid w:val="003A0C41"/>
    <w:rsid w:val="003A1073"/>
    <w:rsid w:val="003A4ABA"/>
    <w:rsid w:val="003A605D"/>
    <w:rsid w:val="003A75F3"/>
    <w:rsid w:val="003B4CB6"/>
    <w:rsid w:val="003B7A10"/>
    <w:rsid w:val="003C168D"/>
    <w:rsid w:val="003C3DAA"/>
    <w:rsid w:val="003D0A6A"/>
    <w:rsid w:val="003D4772"/>
    <w:rsid w:val="003F25E2"/>
    <w:rsid w:val="003F2D48"/>
    <w:rsid w:val="004030DC"/>
    <w:rsid w:val="004040D0"/>
    <w:rsid w:val="0040482D"/>
    <w:rsid w:val="00415873"/>
    <w:rsid w:val="004159EB"/>
    <w:rsid w:val="0041720B"/>
    <w:rsid w:val="00446B62"/>
    <w:rsid w:val="00447244"/>
    <w:rsid w:val="00460099"/>
    <w:rsid w:val="00464381"/>
    <w:rsid w:val="00482345"/>
    <w:rsid w:val="004957F0"/>
    <w:rsid w:val="004A28A4"/>
    <w:rsid w:val="004A487E"/>
    <w:rsid w:val="004B5711"/>
    <w:rsid w:val="004B79BB"/>
    <w:rsid w:val="004D6E70"/>
    <w:rsid w:val="004E3E3B"/>
    <w:rsid w:val="004E7BF8"/>
    <w:rsid w:val="004F0CB1"/>
    <w:rsid w:val="004F6BA7"/>
    <w:rsid w:val="004F737F"/>
    <w:rsid w:val="0052450E"/>
    <w:rsid w:val="00525948"/>
    <w:rsid w:val="00541625"/>
    <w:rsid w:val="00542A4E"/>
    <w:rsid w:val="00542F8D"/>
    <w:rsid w:val="005502B8"/>
    <w:rsid w:val="00557C0A"/>
    <w:rsid w:val="00560653"/>
    <w:rsid w:val="005724E4"/>
    <w:rsid w:val="00573724"/>
    <w:rsid w:val="00577C5F"/>
    <w:rsid w:val="00587E9C"/>
    <w:rsid w:val="005B03A3"/>
    <w:rsid w:val="005C611D"/>
    <w:rsid w:val="005D14F3"/>
    <w:rsid w:val="005E1111"/>
    <w:rsid w:val="005E4E33"/>
    <w:rsid w:val="005F06CF"/>
    <w:rsid w:val="005F2CA9"/>
    <w:rsid w:val="005F4935"/>
    <w:rsid w:val="005F6705"/>
    <w:rsid w:val="0060045C"/>
    <w:rsid w:val="0060424A"/>
    <w:rsid w:val="00610747"/>
    <w:rsid w:val="00617A67"/>
    <w:rsid w:val="00620458"/>
    <w:rsid w:val="00621800"/>
    <w:rsid w:val="0062314B"/>
    <w:rsid w:val="00631C3D"/>
    <w:rsid w:val="00635FE0"/>
    <w:rsid w:val="00641DA8"/>
    <w:rsid w:val="00665EB5"/>
    <w:rsid w:val="00673547"/>
    <w:rsid w:val="00683F9B"/>
    <w:rsid w:val="0069737C"/>
    <w:rsid w:val="006A0B1B"/>
    <w:rsid w:val="006A0D38"/>
    <w:rsid w:val="006A1C26"/>
    <w:rsid w:val="006B5964"/>
    <w:rsid w:val="006C3A31"/>
    <w:rsid w:val="006C60C6"/>
    <w:rsid w:val="007044B1"/>
    <w:rsid w:val="00710485"/>
    <w:rsid w:val="007112DA"/>
    <w:rsid w:val="007121F0"/>
    <w:rsid w:val="00713318"/>
    <w:rsid w:val="007137F6"/>
    <w:rsid w:val="0072075C"/>
    <w:rsid w:val="00720EF3"/>
    <w:rsid w:val="00724C4C"/>
    <w:rsid w:val="007259DA"/>
    <w:rsid w:val="00740FC1"/>
    <w:rsid w:val="007436BB"/>
    <w:rsid w:val="00743D49"/>
    <w:rsid w:val="00750196"/>
    <w:rsid w:val="00765798"/>
    <w:rsid w:val="00767915"/>
    <w:rsid w:val="0077523F"/>
    <w:rsid w:val="007B6174"/>
    <w:rsid w:val="007B7437"/>
    <w:rsid w:val="007C0810"/>
    <w:rsid w:val="007D4798"/>
    <w:rsid w:val="007E6D07"/>
    <w:rsid w:val="007E78F5"/>
    <w:rsid w:val="007F0012"/>
    <w:rsid w:val="007F2B74"/>
    <w:rsid w:val="00801F42"/>
    <w:rsid w:val="00802686"/>
    <w:rsid w:val="008047F2"/>
    <w:rsid w:val="00817E2E"/>
    <w:rsid w:val="00820FEB"/>
    <w:rsid w:val="0082370F"/>
    <w:rsid w:val="00832E73"/>
    <w:rsid w:val="008345C1"/>
    <w:rsid w:val="008418E9"/>
    <w:rsid w:val="00841EEC"/>
    <w:rsid w:val="00842F82"/>
    <w:rsid w:val="00846310"/>
    <w:rsid w:val="00853410"/>
    <w:rsid w:val="00857AE1"/>
    <w:rsid w:val="008612F7"/>
    <w:rsid w:val="00865671"/>
    <w:rsid w:val="008859EB"/>
    <w:rsid w:val="0088753F"/>
    <w:rsid w:val="00893F02"/>
    <w:rsid w:val="0089593A"/>
    <w:rsid w:val="00897A3C"/>
    <w:rsid w:val="008D4AEB"/>
    <w:rsid w:val="008D63A6"/>
    <w:rsid w:val="008E273D"/>
    <w:rsid w:val="008E62E3"/>
    <w:rsid w:val="008F46F6"/>
    <w:rsid w:val="00902E73"/>
    <w:rsid w:val="00924D5A"/>
    <w:rsid w:val="00936A87"/>
    <w:rsid w:val="00942784"/>
    <w:rsid w:val="00945C89"/>
    <w:rsid w:val="00956070"/>
    <w:rsid w:val="00966011"/>
    <w:rsid w:val="00983281"/>
    <w:rsid w:val="0099337D"/>
    <w:rsid w:val="009955EF"/>
    <w:rsid w:val="009A0A2F"/>
    <w:rsid w:val="009B0E3F"/>
    <w:rsid w:val="009B6229"/>
    <w:rsid w:val="009C18AA"/>
    <w:rsid w:val="009E0DFB"/>
    <w:rsid w:val="009E1413"/>
    <w:rsid w:val="009E14D3"/>
    <w:rsid w:val="009E4089"/>
    <w:rsid w:val="009E625A"/>
    <w:rsid w:val="009E6DBC"/>
    <w:rsid w:val="009E71C8"/>
    <w:rsid w:val="009F6784"/>
    <w:rsid w:val="00A02249"/>
    <w:rsid w:val="00A055C6"/>
    <w:rsid w:val="00A164A9"/>
    <w:rsid w:val="00A20EFD"/>
    <w:rsid w:val="00A242B6"/>
    <w:rsid w:val="00A24797"/>
    <w:rsid w:val="00A276A9"/>
    <w:rsid w:val="00A30991"/>
    <w:rsid w:val="00A34ED2"/>
    <w:rsid w:val="00A36D6B"/>
    <w:rsid w:val="00A44B6F"/>
    <w:rsid w:val="00A55A9D"/>
    <w:rsid w:val="00A74C5F"/>
    <w:rsid w:val="00A801BC"/>
    <w:rsid w:val="00A948E2"/>
    <w:rsid w:val="00A97A61"/>
    <w:rsid w:val="00AB0FB4"/>
    <w:rsid w:val="00AB1408"/>
    <w:rsid w:val="00AB62CB"/>
    <w:rsid w:val="00AC3EC3"/>
    <w:rsid w:val="00AC7BFA"/>
    <w:rsid w:val="00AD2F20"/>
    <w:rsid w:val="00AE236C"/>
    <w:rsid w:val="00AE41B1"/>
    <w:rsid w:val="00AE78FB"/>
    <w:rsid w:val="00AF1C34"/>
    <w:rsid w:val="00B32209"/>
    <w:rsid w:val="00B32CCC"/>
    <w:rsid w:val="00B36362"/>
    <w:rsid w:val="00B41C2C"/>
    <w:rsid w:val="00B47FB2"/>
    <w:rsid w:val="00B51E75"/>
    <w:rsid w:val="00B52852"/>
    <w:rsid w:val="00B55868"/>
    <w:rsid w:val="00B57E5A"/>
    <w:rsid w:val="00B70A59"/>
    <w:rsid w:val="00B74CF8"/>
    <w:rsid w:val="00B77F93"/>
    <w:rsid w:val="00B820A1"/>
    <w:rsid w:val="00BA326E"/>
    <w:rsid w:val="00BA6966"/>
    <w:rsid w:val="00BB5E5E"/>
    <w:rsid w:val="00BE21D4"/>
    <w:rsid w:val="00BE39E4"/>
    <w:rsid w:val="00BE55F4"/>
    <w:rsid w:val="00BE5ADA"/>
    <w:rsid w:val="00BF40F8"/>
    <w:rsid w:val="00C024AF"/>
    <w:rsid w:val="00C05312"/>
    <w:rsid w:val="00C05457"/>
    <w:rsid w:val="00C0641B"/>
    <w:rsid w:val="00C16511"/>
    <w:rsid w:val="00C16FF1"/>
    <w:rsid w:val="00C26142"/>
    <w:rsid w:val="00C351F9"/>
    <w:rsid w:val="00C42813"/>
    <w:rsid w:val="00C47764"/>
    <w:rsid w:val="00C47E77"/>
    <w:rsid w:val="00C47EC4"/>
    <w:rsid w:val="00C50EAD"/>
    <w:rsid w:val="00C55EDB"/>
    <w:rsid w:val="00C604A6"/>
    <w:rsid w:val="00C63C5B"/>
    <w:rsid w:val="00C90EE4"/>
    <w:rsid w:val="00CB17AA"/>
    <w:rsid w:val="00CC19A9"/>
    <w:rsid w:val="00CC1AAE"/>
    <w:rsid w:val="00CD1DC7"/>
    <w:rsid w:val="00CD3C96"/>
    <w:rsid w:val="00CD5A53"/>
    <w:rsid w:val="00CE2398"/>
    <w:rsid w:val="00D121D9"/>
    <w:rsid w:val="00D15848"/>
    <w:rsid w:val="00D266C8"/>
    <w:rsid w:val="00D35E80"/>
    <w:rsid w:val="00D5533B"/>
    <w:rsid w:val="00D607FF"/>
    <w:rsid w:val="00D87823"/>
    <w:rsid w:val="00DA2289"/>
    <w:rsid w:val="00DA3F38"/>
    <w:rsid w:val="00DA64C8"/>
    <w:rsid w:val="00DA6E3B"/>
    <w:rsid w:val="00DA768F"/>
    <w:rsid w:val="00DB7B8B"/>
    <w:rsid w:val="00DC3FB6"/>
    <w:rsid w:val="00DC4A70"/>
    <w:rsid w:val="00DD1981"/>
    <w:rsid w:val="00DD7A7E"/>
    <w:rsid w:val="00DE06C4"/>
    <w:rsid w:val="00DE22E4"/>
    <w:rsid w:val="00DE70DB"/>
    <w:rsid w:val="00E033AF"/>
    <w:rsid w:val="00E05E49"/>
    <w:rsid w:val="00E064C6"/>
    <w:rsid w:val="00E12047"/>
    <w:rsid w:val="00E12465"/>
    <w:rsid w:val="00E12987"/>
    <w:rsid w:val="00E214B6"/>
    <w:rsid w:val="00E32EA7"/>
    <w:rsid w:val="00E36DAD"/>
    <w:rsid w:val="00E37EB6"/>
    <w:rsid w:val="00E43C30"/>
    <w:rsid w:val="00E4457F"/>
    <w:rsid w:val="00E478E1"/>
    <w:rsid w:val="00E509AA"/>
    <w:rsid w:val="00E61E89"/>
    <w:rsid w:val="00E65346"/>
    <w:rsid w:val="00E70311"/>
    <w:rsid w:val="00E70F14"/>
    <w:rsid w:val="00E755BE"/>
    <w:rsid w:val="00E8100A"/>
    <w:rsid w:val="00E87E80"/>
    <w:rsid w:val="00EA65A8"/>
    <w:rsid w:val="00EB0FE1"/>
    <w:rsid w:val="00EB2823"/>
    <w:rsid w:val="00EB719C"/>
    <w:rsid w:val="00ED323C"/>
    <w:rsid w:val="00EE24C0"/>
    <w:rsid w:val="00EE4EFE"/>
    <w:rsid w:val="00EF10E3"/>
    <w:rsid w:val="00EF20C1"/>
    <w:rsid w:val="00F06907"/>
    <w:rsid w:val="00F13A5D"/>
    <w:rsid w:val="00F17688"/>
    <w:rsid w:val="00F26833"/>
    <w:rsid w:val="00F372C1"/>
    <w:rsid w:val="00F41244"/>
    <w:rsid w:val="00F569FD"/>
    <w:rsid w:val="00F655C2"/>
    <w:rsid w:val="00F73195"/>
    <w:rsid w:val="00F91AB3"/>
    <w:rsid w:val="00F94AFD"/>
    <w:rsid w:val="00F95EE0"/>
    <w:rsid w:val="00FA6FCC"/>
    <w:rsid w:val="00FB2F23"/>
    <w:rsid w:val="00FE2352"/>
    <w:rsid w:val="00FE693B"/>
    <w:rsid w:val="00FF2FD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DDF"/>
    <w:pPr>
      <w:spacing w:after="160" w:line="259" w:lineRule="auto"/>
    </w:pPr>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6BAB"/>
    <w:pPr>
      <w:spacing w:after="0" w:line="240" w:lineRule="auto"/>
    </w:pPr>
  </w:style>
  <w:style w:type="character" w:styleId="Hyperlink">
    <w:name w:val="Hyperlink"/>
    <w:basedOn w:val="DefaultParagraphFont"/>
    <w:uiPriority w:val="99"/>
    <w:unhideWhenUsed/>
    <w:rsid w:val="002F6BAB"/>
    <w:rPr>
      <w:color w:val="0000FF" w:themeColor="hyperlink"/>
      <w:u w:val="single"/>
    </w:rPr>
  </w:style>
  <w:style w:type="paragraph" w:customStyle="1" w:styleId="OL1">
    <w:name w:val="OL1"/>
    <w:basedOn w:val="Normal"/>
    <w:uiPriority w:val="99"/>
    <w:rsid w:val="00260DDF"/>
    <w:pPr>
      <w:widowControl w:val="0"/>
      <w:tabs>
        <w:tab w:val="decimal" w:pos="385"/>
      </w:tabs>
      <w:autoSpaceDE w:val="0"/>
      <w:autoSpaceDN w:val="0"/>
      <w:adjustRightInd w:val="0"/>
      <w:spacing w:before="130" w:after="0" w:line="260" w:lineRule="atLeast"/>
      <w:ind w:left="547" w:hanging="547"/>
    </w:pPr>
    <w:rPr>
      <w:rFonts w:ascii="ArnoPro-Regular" w:eastAsia="Times New Roman" w:hAnsi="ArnoPro-Regular" w:cs="ArnoPro-Regular"/>
      <w:color w:val="000000"/>
    </w:rPr>
  </w:style>
  <w:style w:type="paragraph" w:customStyle="1" w:styleId="OL2">
    <w:name w:val="OL2"/>
    <w:basedOn w:val="Normal"/>
    <w:uiPriority w:val="99"/>
    <w:rsid w:val="00260DDF"/>
    <w:pPr>
      <w:widowControl w:val="0"/>
      <w:tabs>
        <w:tab w:val="decimal" w:pos="685"/>
      </w:tabs>
      <w:autoSpaceDE w:val="0"/>
      <w:autoSpaceDN w:val="0"/>
      <w:adjustRightInd w:val="0"/>
      <w:spacing w:after="0" w:line="260" w:lineRule="atLeast"/>
      <w:ind w:left="865" w:hanging="865"/>
    </w:pPr>
    <w:rPr>
      <w:rFonts w:ascii="ArnoPro-Regular" w:eastAsia="Times New Roman" w:hAnsi="ArnoPro-Regular" w:cs="ArnoPro-Regular"/>
      <w:color w:val="000000"/>
    </w:rPr>
  </w:style>
  <w:style w:type="paragraph" w:customStyle="1" w:styleId="OL3">
    <w:name w:val="OL3"/>
    <w:basedOn w:val="Normal"/>
    <w:uiPriority w:val="99"/>
    <w:rsid w:val="00260DDF"/>
    <w:pPr>
      <w:widowControl w:val="0"/>
      <w:tabs>
        <w:tab w:val="right" w:pos="1045"/>
      </w:tabs>
      <w:autoSpaceDE w:val="0"/>
      <w:autoSpaceDN w:val="0"/>
      <w:adjustRightInd w:val="0"/>
      <w:spacing w:after="0" w:line="260" w:lineRule="atLeast"/>
      <w:ind w:left="1175" w:hanging="1175"/>
    </w:pPr>
    <w:rPr>
      <w:rFonts w:ascii="ArnoPro-Regular" w:eastAsia="Times New Roman" w:hAnsi="ArnoPro-Regular" w:cs="ArnoPro-Regular"/>
      <w:color w:val="000000"/>
    </w:rPr>
  </w:style>
  <w:style w:type="paragraph" w:customStyle="1" w:styleId="OL4">
    <w:name w:val="OL4"/>
    <w:basedOn w:val="Normal"/>
    <w:uiPriority w:val="99"/>
    <w:rsid w:val="00260DDF"/>
    <w:pPr>
      <w:widowControl w:val="0"/>
      <w:tabs>
        <w:tab w:val="right" w:pos="1305"/>
      </w:tabs>
      <w:autoSpaceDE w:val="0"/>
      <w:autoSpaceDN w:val="0"/>
      <w:adjustRightInd w:val="0"/>
      <w:spacing w:after="0" w:line="260" w:lineRule="atLeast"/>
      <w:ind w:left="1435" w:hanging="1435"/>
    </w:pPr>
    <w:rPr>
      <w:rFonts w:ascii="ArnoPro-Regular" w:eastAsia="Times New Roman" w:hAnsi="ArnoPro-Regular" w:cs="ArnoPro-Regular"/>
      <w:color w:val="000000"/>
    </w:rPr>
  </w:style>
  <w:style w:type="paragraph" w:customStyle="1" w:styleId="OL5">
    <w:name w:val="OL5"/>
    <w:basedOn w:val="Normal"/>
    <w:uiPriority w:val="99"/>
    <w:rsid w:val="00260DDF"/>
    <w:pPr>
      <w:widowControl w:val="0"/>
      <w:tabs>
        <w:tab w:val="right" w:pos="1725"/>
        <w:tab w:val="left" w:pos="2105"/>
      </w:tabs>
      <w:autoSpaceDE w:val="0"/>
      <w:autoSpaceDN w:val="0"/>
      <w:adjustRightInd w:val="0"/>
      <w:spacing w:after="0" w:line="260" w:lineRule="atLeast"/>
      <w:ind w:left="1845" w:hanging="1845"/>
    </w:pPr>
    <w:rPr>
      <w:rFonts w:ascii="ArnoPro-Regular" w:eastAsia="Times New Roman" w:hAnsi="ArnoPro-Regular" w:cs="ArnoPro-Regular"/>
      <w:color w:val="000000"/>
    </w:rPr>
  </w:style>
  <w:style w:type="paragraph" w:customStyle="1" w:styleId="OL6">
    <w:name w:val="OL6"/>
    <w:basedOn w:val="Normal"/>
    <w:uiPriority w:val="99"/>
    <w:rsid w:val="00260DDF"/>
    <w:pPr>
      <w:widowControl w:val="0"/>
      <w:tabs>
        <w:tab w:val="right" w:pos="1960"/>
      </w:tabs>
      <w:autoSpaceDE w:val="0"/>
      <w:autoSpaceDN w:val="0"/>
      <w:adjustRightInd w:val="0"/>
      <w:spacing w:after="0" w:line="260" w:lineRule="atLeast"/>
      <w:ind w:left="2090" w:hanging="2090"/>
    </w:pPr>
    <w:rPr>
      <w:rFonts w:ascii="ArnoPro-Regular" w:eastAsia="Times New Roman" w:hAnsi="ArnoPro-Regular" w:cs="ArnoPro-Regular"/>
      <w:color w:val="000000"/>
    </w:rPr>
  </w:style>
  <w:style w:type="character" w:customStyle="1" w:styleId="SC">
    <w:name w:val="SC"/>
    <w:rsid w:val="00260DDF"/>
  </w:style>
  <w:style w:type="character" w:customStyle="1" w:styleId="I">
    <w:name w:val="I"/>
    <w:uiPriority w:val="99"/>
    <w:rsid w:val="00260DDF"/>
    <w:rPr>
      <w:i/>
      <w:iCs w:val="0"/>
    </w:rPr>
  </w:style>
  <w:style w:type="paragraph" w:customStyle="1" w:styleId="BL">
    <w:name w:val="BL"/>
    <w:basedOn w:val="Normal"/>
    <w:uiPriority w:val="99"/>
    <w:rsid w:val="00260DDF"/>
    <w:pPr>
      <w:widowControl w:val="0"/>
      <w:tabs>
        <w:tab w:val="left" w:pos="200"/>
      </w:tabs>
      <w:autoSpaceDE w:val="0"/>
      <w:autoSpaceDN w:val="0"/>
      <w:adjustRightInd w:val="0"/>
      <w:spacing w:after="0" w:line="360" w:lineRule="auto"/>
      <w:ind w:left="202" w:hanging="202"/>
    </w:pPr>
    <w:rPr>
      <w:rFonts w:ascii="Arno Pro" w:eastAsia="Times New Roman" w:hAnsi="Arno Pro" w:cs="ArnoPro-Regular"/>
      <w:color w:val="000000"/>
    </w:rPr>
  </w:style>
  <w:style w:type="paragraph" w:customStyle="1" w:styleId="COBL">
    <w:name w:val="COBL"/>
    <w:basedOn w:val="Normal"/>
    <w:uiPriority w:val="99"/>
    <w:rsid w:val="00153C90"/>
    <w:pPr>
      <w:widowControl w:val="0"/>
      <w:suppressAutoHyphens/>
      <w:autoSpaceDE w:val="0"/>
      <w:autoSpaceDN w:val="0"/>
      <w:adjustRightInd w:val="0"/>
      <w:spacing w:after="120" w:line="220" w:lineRule="atLeast"/>
      <w:textAlignment w:val="center"/>
    </w:pPr>
    <w:rPr>
      <w:rFonts w:ascii="TodaySansBEFOP-Light" w:eastAsia="Times New Roman" w:hAnsi="TodaySansBEFOP-Light" w:cs="TodaySansBEFOP-Light"/>
      <w:color w:val="000000"/>
      <w:sz w:val="17"/>
      <w:szCs w:val="17"/>
    </w:rPr>
  </w:style>
  <w:style w:type="character" w:customStyle="1" w:styleId="COBLhead">
    <w:name w:val="COBL head"/>
    <w:uiPriority w:val="99"/>
    <w:rsid w:val="00153C90"/>
    <w:rPr>
      <w:rFonts w:ascii="TodaySansBEFOP-Medium" w:hAnsi="TodaySansBEFOP-Medium" w:cs="TodaySansBEFOP-Medium"/>
      <w:caps/>
      <w:color w:val="000000"/>
      <w:spacing w:val="10"/>
      <w:w w:val="97"/>
      <w:sz w:val="16"/>
      <w:szCs w:val="16"/>
    </w:rPr>
  </w:style>
  <w:style w:type="paragraph" w:customStyle="1" w:styleId="NL">
    <w:name w:val="NL"/>
    <w:basedOn w:val="Normal"/>
    <w:uiPriority w:val="99"/>
    <w:rsid w:val="00260DDF"/>
    <w:pPr>
      <w:widowControl w:val="0"/>
      <w:tabs>
        <w:tab w:val="right" w:pos="240"/>
        <w:tab w:val="left" w:pos="340"/>
      </w:tabs>
      <w:autoSpaceDE w:val="0"/>
      <w:autoSpaceDN w:val="0"/>
      <w:adjustRightInd w:val="0"/>
      <w:spacing w:after="0" w:line="360" w:lineRule="auto"/>
      <w:ind w:left="346" w:hanging="346"/>
    </w:pPr>
    <w:rPr>
      <w:rFonts w:ascii="Arno Pro" w:eastAsia="Times New Roman" w:hAnsi="Arno Pro" w:cs="ArnoPro-Regular"/>
      <w:color w:val="000000"/>
    </w:rPr>
  </w:style>
  <w:style w:type="paragraph" w:customStyle="1" w:styleId="ED">
    <w:name w:val="E_D"/>
    <w:basedOn w:val="E"/>
    <w:uiPriority w:val="99"/>
    <w:rsid w:val="00260DDF"/>
    <w:pPr>
      <w:spacing w:before="50"/>
    </w:pPr>
  </w:style>
  <w:style w:type="paragraph" w:customStyle="1" w:styleId="CVH">
    <w:name w:val="CVH"/>
    <w:basedOn w:val="Normal"/>
    <w:uiPriority w:val="99"/>
    <w:rsid w:val="007B7437"/>
    <w:pPr>
      <w:widowControl w:val="0"/>
      <w:suppressAutoHyphens/>
      <w:autoSpaceDE w:val="0"/>
      <w:autoSpaceDN w:val="0"/>
      <w:adjustRightInd w:val="0"/>
      <w:spacing w:after="1200" w:line="580" w:lineRule="atLeast"/>
      <w:ind w:left="1460"/>
      <w:textAlignment w:val="center"/>
    </w:pPr>
    <w:rPr>
      <w:rFonts w:ascii="TodaySansBEFOP-Light" w:eastAsia="Times New Roman" w:hAnsi="TodaySansBEFOP-Light" w:cs="TodaySansBEFOP-Light"/>
      <w:color w:val="FFFFFF"/>
      <w:sz w:val="58"/>
      <w:szCs w:val="58"/>
    </w:rPr>
  </w:style>
  <w:style w:type="paragraph" w:customStyle="1" w:styleId="APH">
    <w:name w:val="APH"/>
    <w:basedOn w:val="Normal"/>
    <w:uiPriority w:val="99"/>
    <w:rsid w:val="00F569FD"/>
    <w:pPr>
      <w:widowControl w:val="0"/>
      <w:suppressAutoHyphens/>
      <w:autoSpaceDE w:val="0"/>
      <w:autoSpaceDN w:val="0"/>
      <w:adjustRightInd w:val="0"/>
      <w:spacing w:after="940" w:line="360" w:lineRule="atLeast"/>
      <w:textAlignment w:val="center"/>
    </w:pPr>
    <w:rPr>
      <w:rFonts w:ascii="TodaySansBEFOP-Light" w:eastAsia="Times New Roman" w:hAnsi="TodaySansBEFOP-Light" w:cs="TodaySansBEFOP-Light"/>
      <w:color w:val="FFFFFF"/>
      <w:sz w:val="58"/>
      <w:szCs w:val="58"/>
    </w:rPr>
  </w:style>
  <w:style w:type="character" w:customStyle="1" w:styleId="IVNLnumerral">
    <w:name w:val="IVNL numerral"/>
    <w:uiPriority w:val="99"/>
    <w:rsid w:val="00F569FD"/>
    <w:rPr>
      <w:rFonts w:ascii="TodaySansBEFOP-MediumIta" w:hAnsi="TodaySansBEFOP-MediumIta" w:cs="TodaySansBEFOP-MediumIta"/>
      <w:color w:val="88292C"/>
    </w:rPr>
  </w:style>
  <w:style w:type="paragraph" w:customStyle="1" w:styleId="EOCBL">
    <w:name w:val="EOCBL"/>
    <w:basedOn w:val="Normal"/>
    <w:uiPriority w:val="99"/>
    <w:rsid w:val="00226D4E"/>
    <w:pPr>
      <w:widowControl w:val="0"/>
      <w:suppressAutoHyphens/>
      <w:autoSpaceDE w:val="0"/>
      <w:autoSpaceDN w:val="0"/>
      <w:adjustRightInd w:val="0"/>
      <w:spacing w:after="0" w:line="220" w:lineRule="atLeast"/>
      <w:ind w:left="240" w:right="240"/>
      <w:textAlignment w:val="center"/>
    </w:pPr>
    <w:rPr>
      <w:rFonts w:ascii="TodaySansBEFOP-Light" w:eastAsia="Times New Roman" w:hAnsi="TodaySansBEFOP-Light" w:cs="TodaySansBEFOP-Light"/>
      <w:color w:val="000000"/>
      <w:sz w:val="17"/>
      <w:szCs w:val="17"/>
    </w:rPr>
  </w:style>
  <w:style w:type="character" w:customStyle="1" w:styleId="EOBLbf">
    <w:name w:val="EOBL bf"/>
    <w:basedOn w:val="DefaultParagraphFont"/>
    <w:uiPriority w:val="99"/>
    <w:rsid w:val="008E273D"/>
    <w:rPr>
      <w:rFonts w:ascii="TodaySansBEFOP-Medium" w:hAnsi="TodaySansBEFOP-Medium" w:cs="TodaySansBEFOP-Medium"/>
      <w:caps/>
      <w:spacing w:val="2"/>
      <w:w w:val="95"/>
      <w:sz w:val="18"/>
      <w:szCs w:val="18"/>
    </w:rPr>
  </w:style>
  <w:style w:type="paragraph" w:customStyle="1" w:styleId="H2TX">
    <w:name w:val="H2 TX"/>
    <w:basedOn w:val="Normal"/>
    <w:uiPriority w:val="99"/>
    <w:rsid w:val="000F5664"/>
    <w:pPr>
      <w:widowControl w:val="0"/>
      <w:autoSpaceDE w:val="0"/>
      <w:autoSpaceDN w:val="0"/>
      <w:adjustRightInd w:val="0"/>
      <w:spacing w:after="0" w:line="264" w:lineRule="atLeast"/>
      <w:jc w:val="both"/>
      <w:textAlignment w:val="center"/>
    </w:pPr>
    <w:rPr>
      <w:rFonts w:ascii="Berkeley-Book" w:eastAsia="Times New Roman" w:hAnsi="Berkeley-Book" w:cs="Berkeley-Book"/>
      <w:color w:val="000000"/>
      <w:sz w:val="20"/>
      <w:szCs w:val="20"/>
    </w:rPr>
  </w:style>
  <w:style w:type="paragraph" w:customStyle="1" w:styleId="UL">
    <w:name w:val="UL"/>
    <w:basedOn w:val="Normal"/>
    <w:uiPriority w:val="99"/>
    <w:rsid w:val="00260DDF"/>
    <w:pPr>
      <w:widowControl w:val="0"/>
      <w:autoSpaceDE w:val="0"/>
      <w:autoSpaceDN w:val="0"/>
      <w:adjustRightInd w:val="0"/>
      <w:spacing w:after="0" w:line="360" w:lineRule="auto"/>
      <w:ind w:left="403" w:hanging="403"/>
    </w:pPr>
    <w:rPr>
      <w:rFonts w:ascii="Arno Pro" w:eastAsia="Times New Roman" w:hAnsi="Arno Pro" w:cs="ArnoPro-Regular"/>
      <w:color w:val="000000"/>
    </w:rPr>
  </w:style>
  <w:style w:type="paragraph" w:customStyle="1" w:styleId="FILMS">
    <w:name w:val="FILMS"/>
    <w:basedOn w:val="Normal"/>
    <w:uiPriority w:val="99"/>
    <w:rsid w:val="00260DDF"/>
    <w:pPr>
      <w:widowControl w:val="0"/>
      <w:autoSpaceDE w:val="0"/>
      <w:autoSpaceDN w:val="0"/>
      <w:adjustRightInd w:val="0"/>
      <w:spacing w:before="130" w:after="0" w:line="360" w:lineRule="auto"/>
      <w:jc w:val="both"/>
    </w:pPr>
    <w:rPr>
      <w:rFonts w:ascii="Arno Pro" w:eastAsia="Times New Roman" w:hAnsi="Arno Pro" w:cs="ArnoPro-Regular"/>
      <w:color w:val="000000"/>
    </w:rPr>
  </w:style>
  <w:style w:type="character" w:customStyle="1" w:styleId="squfilm">
    <w:name w:val="squ_film"/>
    <w:uiPriority w:val="99"/>
    <w:rsid w:val="00260DDF"/>
    <w:rPr>
      <w:rFonts w:ascii="Arno Pro" w:hAnsi="Arno Pro"/>
      <w:sz w:val="32"/>
    </w:rPr>
  </w:style>
  <w:style w:type="character" w:styleId="CommentReference">
    <w:name w:val="annotation reference"/>
    <w:basedOn w:val="DefaultParagraphFont"/>
    <w:uiPriority w:val="99"/>
    <w:semiHidden/>
    <w:unhideWhenUsed/>
    <w:rsid w:val="00260DDF"/>
    <w:rPr>
      <w:sz w:val="16"/>
      <w:szCs w:val="16"/>
    </w:rPr>
  </w:style>
  <w:style w:type="paragraph" w:styleId="CommentText">
    <w:name w:val="annotation text"/>
    <w:basedOn w:val="Normal"/>
    <w:link w:val="CommentTextChar"/>
    <w:uiPriority w:val="99"/>
    <w:semiHidden/>
    <w:unhideWhenUsed/>
    <w:rsid w:val="00260DDF"/>
    <w:pPr>
      <w:spacing w:line="240" w:lineRule="auto"/>
    </w:pPr>
    <w:rPr>
      <w:sz w:val="20"/>
      <w:szCs w:val="20"/>
    </w:rPr>
  </w:style>
  <w:style w:type="character" w:customStyle="1" w:styleId="CommentTextChar">
    <w:name w:val="Comment Text Char"/>
    <w:basedOn w:val="DefaultParagraphFont"/>
    <w:link w:val="CommentText"/>
    <w:uiPriority w:val="99"/>
    <w:semiHidden/>
    <w:rsid w:val="003525E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260DDF"/>
    <w:rPr>
      <w:b/>
      <w:bCs/>
    </w:rPr>
  </w:style>
  <w:style w:type="character" w:customStyle="1" w:styleId="CommentSubjectChar">
    <w:name w:val="Comment Subject Char"/>
    <w:basedOn w:val="CommentTextChar"/>
    <w:link w:val="CommentSubject"/>
    <w:uiPriority w:val="99"/>
    <w:semiHidden/>
    <w:rsid w:val="003525E4"/>
    <w:rPr>
      <w:b/>
      <w:bCs/>
    </w:rPr>
  </w:style>
  <w:style w:type="paragraph" w:styleId="BalloonText">
    <w:name w:val="Balloon Text"/>
    <w:basedOn w:val="Normal"/>
    <w:link w:val="BalloonTextChar"/>
    <w:uiPriority w:val="99"/>
    <w:semiHidden/>
    <w:unhideWhenUsed/>
    <w:rsid w:val="00260D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5E4"/>
    <w:rPr>
      <w:rFonts w:ascii="Segoe UI" w:eastAsiaTheme="minorHAnsi" w:hAnsi="Segoe UI" w:cs="Segoe UI"/>
      <w:sz w:val="18"/>
      <w:szCs w:val="18"/>
    </w:rPr>
  </w:style>
  <w:style w:type="paragraph" w:customStyle="1" w:styleId="FILMS1">
    <w:name w:val="FILMS1"/>
    <w:basedOn w:val="Normal"/>
    <w:uiPriority w:val="99"/>
    <w:rsid w:val="00260DDF"/>
    <w:pPr>
      <w:widowControl w:val="0"/>
      <w:autoSpaceDE w:val="0"/>
      <w:autoSpaceDN w:val="0"/>
      <w:adjustRightInd w:val="0"/>
      <w:spacing w:after="0" w:line="260" w:lineRule="atLeast"/>
      <w:jc w:val="both"/>
    </w:pPr>
    <w:rPr>
      <w:rFonts w:ascii="ArnoPro-Regular" w:eastAsia="Times New Roman" w:hAnsi="ArnoPro-Regular" w:cs="ArnoPro-Regular"/>
      <w:color w:val="000000"/>
    </w:rPr>
  </w:style>
  <w:style w:type="paragraph" w:styleId="Revision">
    <w:name w:val="Revision"/>
    <w:hidden/>
    <w:uiPriority w:val="99"/>
    <w:semiHidden/>
    <w:rsid w:val="00A44B6F"/>
    <w:pPr>
      <w:spacing w:after="0" w:line="240" w:lineRule="auto"/>
    </w:pPr>
  </w:style>
  <w:style w:type="character" w:customStyle="1" w:styleId="b">
    <w:name w:val="b"/>
    <w:uiPriority w:val="99"/>
    <w:rsid w:val="00260DDF"/>
  </w:style>
  <w:style w:type="paragraph" w:customStyle="1" w:styleId="BL1">
    <w:name w:val="BL1"/>
    <w:basedOn w:val="Normal"/>
    <w:uiPriority w:val="99"/>
    <w:rsid w:val="00260DDF"/>
    <w:pPr>
      <w:widowControl w:val="0"/>
      <w:tabs>
        <w:tab w:val="left" w:pos="200"/>
      </w:tabs>
      <w:autoSpaceDE w:val="0"/>
      <w:autoSpaceDN w:val="0"/>
      <w:adjustRightInd w:val="0"/>
      <w:spacing w:after="0" w:line="360" w:lineRule="auto"/>
      <w:ind w:left="202" w:hanging="202"/>
    </w:pPr>
    <w:rPr>
      <w:rFonts w:ascii="Arno Pro" w:eastAsia="Times New Roman" w:hAnsi="Arno Pro" w:cs="ArnoPro-Regular"/>
      <w:color w:val="000000"/>
    </w:rPr>
  </w:style>
  <w:style w:type="paragraph" w:customStyle="1" w:styleId="C">
    <w:name w:val="C"/>
    <w:basedOn w:val="Normal"/>
    <w:uiPriority w:val="99"/>
    <w:rsid w:val="00260DDF"/>
    <w:pPr>
      <w:widowControl w:val="0"/>
      <w:autoSpaceDE w:val="0"/>
      <w:autoSpaceDN w:val="0"/>
      <w:adjustRightInd w:val="0"/>
      <w:spacing w:before="480" w:after="120" w:line="360" w:lineRule="auto"/>
    </w:pPr>
    <w:rPr>
      <w:rFonts w:ascii="Hypatia Sans Pro Black" w:eastAsia="Times New Roman" w:hAnsi="Hypatia Sans Pro Black" w:cs="HypatiaSansPro-Black"/>
      <w:caps/>
      <w:color w:val="000000"/>
      <w:sz w:val="24"/>
      <w:szCs w:val="24"/>
    </w:rPr>
  </w:style>
  <w:style w:type="character" w:customStyle="1" w:styleId="CAP">
    <w:name w:val="CAP"/>
    <w:uiPriority w:val="99"/>
    <w:rsid w:val="00260DDF"/>
    <w:rPr>
      <w:caps/>
    </w:rPr>
  </w:style>
  <w:style w:type="paragraph" w:customStyle="1" w:styleId="CN">
    <w:name w:val="CN"/>
    <w:basedOn w:val="Normal"/>
    <w:rsid w:val="00260DDF"/>
    <w:pPr>
      <w:pageBreakBefore/>
      <w:widowControl w:val="0"/>
      <w:autoSpaceDE w:val="0"/>
      <w:autoSpaceDN w:val="0"/>
      <w:adjustRightInd w:val="0"/>
      <w:spacing w:after="300" w:line="360" w:lineRule="auto"/>
      <w:jc w:val="both"/>
      <w:textAlignment w:val="center"/>
    </w:pPr>
    <w:rPr>
      <w:rFonts w:ascii="Hypatia Sans Pro Light" w:eastAsia="Times New Roman" w:hAnsi="Hypatia Sans Pro Light" w:cs="Times New Roman"/>
      <w:caps/>
      <w:color w:val="000000"/>
      <w:sz w:val="36"/>
      <w:szCs w:val="36"/>
    </w:rPr>
  </w:style>
  <w:style w:type="paragraph" w:customStyle="1" w:styleId="CT">
    <w:name w:val="CT"/>
    <w:basedOn w:val="Normal"/>
    <w:rsid w:val="00260DDF"/>
    <w:pPr>
      <w:widowControl w:val="0"/>
      <w:suppressAutoHyphens/>
      <w:autoSpaceDE w:val="0"/>
      <w:autoSpaceDN w:val="0"/>
      <w:adjustRightInd w:val="0"/>
      <w:spacing w:after="1260" w:line="360" w:lineRule="auto"/>
      <w:textAlignment w:val="center"/>
    </w:pPr>
    <w:rPr>
      <w:rFonts w:ascii="Hypatia Sans Pro" w:eastAsia="Times New Roman" w:hAnsi="Hypatia Sans Pro" w:cs="Times New Roman"/>
      <w:color w:val="000000"/>
      <w:sz w:val="56"/>
      <w:szCs w:val="56"/>
    </w:rPr>
  </w:style>
  <w:style w:type="paragraph" w:customStyle="1" w:styleId="D">
    <w:name w:val="D"/>
    <w:basedOn w:val="Normal"/>
    <w:uiPriority w:val="99"/>
    <w:rsid w:val="00260DDF"/>
    <w:pPr>
      <w:widowControl w:val="0"/>
      <w:autoSpaceDE w:val="0"/>
      <w:autoSpaceDN w:val="0"/>
      <w:adjustRightInd w:val="0"/>
      <w:spacing w:before="480" w:after="120" w:line="360" w:lineRule="auto"/>
    </w:pPr>
    <w:rPr>
      <w:rFonts w:ascii="Hypatia Sans Pro Bold" w:eastAsia="Times New Roman" w:hAnsi="Hypatia Sans Pro Bold" w:cs="HypatiaSansPro-Bold"/>
      <w:b/>
      <w:bCs/>
      <w:color w:val="000000"/>
    </w:rPr>
  </w:style>
  <w:style w:type="paragraph" w:customStyle="1" w:styleId="DE">
    <w:name w:val="D_E"/>
    <w:basedOn w:val="Normal"/>
    <w:uiPriority w:val="99"/>
    <w:rsid w:val="00260DDF"/>
    <w:pPr>
      <w:widowControl w:val="0"/>
      <w:autoSpaceDE w:val="0"/>
      <w:autoSpaceDN w:val="0"/>
      <w:adjustRightInd w:val="0"/>
      <w:spacing w:before="430" w:after="120" w:line="360" w:lineRule="auto"/>
    </w:pPr>
    <w:rPr>
      <w:rFonts w:ascii="Hypatia Sans Pro Bold" w:eastAsia="Times New Roman" w:hAnsi="Hypatia Sans Pro Bold" w:cs="HypatiaSansPro-Bold"/>
      <w:b/>
      <w:bCs/>
      <w:color w:val="000000"/>
    </w:rPr>
  </w:style>
  <w:style w:type="paragraph" w:customStyle="1" w:styleId="D1">
    <w:name w:val="D1"/>
    <w:basedOn w:val="Normal"/>
    <w:uiPriority w:val="99"/>
    <w:rsid w:val="00260DDF"/>
    <w:pPr>
      <w:widowControl w:val="0"/>
      <w:autoSpaceDE w:val="0"/>
      <w:autoSpaceDN w:val="0"/>
      <w:adjustRightInd w:val="0"/>
      <w:spacing w:before="480" w:after="120" w:line="260" w:lineRule="atLeast"/>
    </w:pPr>
    <w:rPr>
      <w:rFonts w:ascii="HypatiaSansPro-Bold" w:eastAsia="Times New Roman" w:hAnsi="HypatiaSansPro-Bold" w:cs="HypatiaSansPro-Bold"/>
      <w:b/>
      <w:bCs/>
      <w:color w:val="000000"/>
      <w:sz w:val="20"/>
      <w:szCs w:val="20"/>
    </w:rPr>
  </w:style>
  <w:style w:type="paragraph" w:customStyle="1" w:styleId="E">
    <w:name w:val="E"/>
    <w:basedOn w:val="Normal"/>
    <w:uiPriority w:val="99"/>
    <w:rsid w:val="00260DDF"/>
    <w:pPr>
      <w:widowControl w:val="0"/>
      <w:autoSpaceDE w:val="0"/>
      <w:autoSpaceDN w:val="0"/>
      <w:adjustRightInd w:val="0"/>
      <w:spacing w:before="240" w:after="60" w:line="360" w:lineRule="auto"/>
    </w:pPr>
    <w:rPr>
      <w:rFonts w:ascii="Hypatia Sans Pro Semibold" w:eastAsia="Times New Roman" w:hAnsi="Hypatia Sans Pro Semibold" w:cs="ArnoPro-Smbd"/>
      <w:i/>
      <w:color w:val="000000"/>
    </w:rPr>
  </w:style>
  <w:style w:type="paragraph" w:styleId="Footer">
    <w:name w:val="footer"/>
    <w:basedOn w:val="Normal"/>
    <w:link w:val="FooterChar"/>
    <w:uiPriority w:val="99"/>
    <w:unhideWhenUsed/>
    <w:rsid w:val="00260D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DDF"/>
    <w:rPr>
      <w:rFonts w:eastAsiaTheme="minorHAnsi"/>
    </w:rPr>
  </w:style>
  <w:style w:type="paragraph" w:styleId="Header">
    <w:name w:val="header"/>
    <w:basedOn w:val="Normal"/>
    <w:link w:val="HeaderChar"/>
    <w:uiPriority w:val="99"/>
    <w:unhideWhenUsed/>
    <w:rsid w:val="00260D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DDF"/>
    <w:rPr>
      <w:rFonts w:eastAsiaTheme="minorHAnsi"/>
    </w:rPr>
  </w:style>
  <w:style w:type="paragraph" w:customStyle="1" w:styleId="NLAL">
    <w:name w:val="NL_AL"/>
    <w:basedOn w:val="Normal"/>
    <w:rsid w:val="00260DDF"/>
    <w:pPr>
      <w:widowControl w:val="0"/>
      <w:tabs>
        <w:tab w:val="decimal" w:pos="360"/>
      </w:tabs>
      <w:autoSpaceDE w:val="0"/>
      <w:autoSpaceDN w:val="0"/>
      <w:adjustRightInd w:val="0"/>
      <w:spacing w:before="130" w:after="0" w:line="360" w:lineRule="auto"/>
      <w:ind w:left="523" w:hanging="523"/>
      <w:textAlignment w:val="center"/>
    </w:pPr>
    <w:rPr>
      <w:rFonts w:ascii="Arno Pro" w:eastAsia="Times New Roman" w:hAnsi="Arno Pro" w:cs="Times New Roman"/>
      <w:color w:val="000000"/>
    </w:rPr>
  </w:style>
  <w:style w:type="paragraph" w:customStyle="1" w:styleId="NLALNospace">
    <w:name w:val="NL_AL_Nospace"/>
    <w:basedOn w:val="Normal"/>
    <w:rsid w:val="00260DDF"/>
    <w:pPr>
      <w:widowControl w:val="0"/>
      <w:tabs>
        <w:tab w:val="decimal" w:pos="360"/>
      </w:tabs>
      <w:autoSpaceDE w:val="0"/>
      <w:autoSpaceDN w:val="0"/>
      <w:adjustRightInd w:val="0"/>
      <w:spacing w:after="0" w:line="360" w:lineRule="auto"/>
      <w:ind w:left="523" w:hanging="523"/>
      <w:textAlignment w:val="center"/>
    </w:pPr>
    <w:rPr>
      <w:rFonts w:ascii="Arno Pro" w:eastAsia="Times New Roman" w:hAnsi="Arno Pro" w:cs="Times New Roman"/>
      <w:color w:val="000000"/>
    </w:rPr>
  </w:style>
  <w:style w:type="paragraph" w:customStyle="1" w:styleId="NLALS">
    <w:name w:val="NL_ALS"/>
    <w:basedOn w:val="Normal"/>
    <w:rsid w:val="00260DDF"/>
    <w:pPr>
      <w:widowControl w:val="0"/>
      <w:tabs>
        <w:tab w:val="left" w:pos="547"/>
        <w:tab w:val="left" w:pos="850"/>
      </w:tabs>
      <w:autoSpaceDE w:val="0"/>
      <w:autoSpaceDN w:val="0"/>
      <w:adjustRightInd w:val="0"/>
      <w:spacing w:after="0" w:line="360" w:lineRule="auto"/>
      <w:ind w:left="835" w:hanging="835"/>
      <w:textAlignment w:val="center"/>
    </w:pPr>
    <w:rPr>
      <w:rFonts w:ascii="Arno Pro" w:eastAsia="Times New Roman" w:hAnsi="Arno Pro" w:cs="Times New Roman"/>
      <w:color w:val="000000"/>
    </w:rPr>
  </w:style>
  <w:style w:type="paragraph" w:customStyle="1" w:styleId="NLBL">
    <w:name w:val="NL_BL"/>
    <w:basedOn w:val="Normal"/>
    <w:uiPriority w:val="99"/>
    <w:rsid w:val="00260DDF"/>
    <w:pPr>
      <w:widowControl w:val="0"/>
      <w:tabs>
        <w:tab w:val="right" w:pos="240"/>
        <w:tab w:val="left" w:pos="340"/>
      </w:tabs>
      <w:autoSpaceDE w:val="0"/>
      <w:autoSpaceDN w:val="0"/>
      <w:adjustRightInd w:val="0"/>
      <w:spacing w:after="0" w:line="360" w:lineRule="auto"/>
      <w:ind w:left="548" w:hanging="202"/>
      <w:jc w:val="both"/>
    </w:pPr>
    <w:rPr>
      <w:rFonts w:ascii="Arno Pro" w:eastAsia="Times New Roman" w:hAnsi="Arno Pro" w:cs="ArnoPro-Regular"/>
      <w:color w:val="000000"/>
    </w:rPr>
  </w:style>
  <w:style w:type="paragraph" w:customStyle="1" w:styleId="NLBL1">
    <w:name w:val="NL_BL1"/>
    <w:basedOn w:val="Normal"/>
    <w:uiPriority w:val="99"/>
    <w:rsid w:val="00260DDF"/>
    <w:pPr>
      <w:widowControl w:val="0"/>
      <w:tabs>
        <w:tab w:val="right" w:pos="240"/>
        <w:tab w:val="left" w:pos="340"/>
      </w:tabs>
      <w:autoSpaceDE w:val="0"/>
      <w:autoSpaceDN w:val="0"/>
      <w:adjustRightInd w:val="0"/>
      <w:spacing w:before="130" w:after="0" w:line="360" w:lineRule="auto"/>
      <w:ind w:left="548" w:hanging="202"/>
      <w:jc w:val="both"/>
    </w:pPr>
    <w:rPr>
      <w:rFonts w:ascii="Arno Pro" w:eastAsia="Times New Roman" w:hAnsi="Arno Pro" w:cs="ArnoPro-Regular"/>
      <w:color w:val="000000"/>
    </w:rPr>
  </w:style>
  <w:style w:type="paragraph" w:customStyle="1" w:styleId="NSL1">
    <w:name w:val="NSL1"/>
    <w:basedOn w:val="Normal"/>
    <w:rsid w:val="00260DDF"/>
    <w:pPr>
      <w:widowControl w:val="0"/>
      <w:tabs>
        <w:tab w:val="left" w:pos="835"/>
        <w:tab w:val="left" w:pos="1080"/>
      </w:tabs>
      <w:suppressAutoHyphens/>
      <w:autoSpaceDE w:val="0"/>
      <w:autoSpaceDN w:val="0"/>
      <w:adjustRightInd w:val="0"/>
      <w:spacing w:after="0" w:line="360" w:lineRule="auto"/>
      <w:textAlignment w:val="center"/>
    </w:pPr>
    <w:rPr>
      <w:rFonts w:ascii="Arno Pro" w:eastAsia="Times New Roman" w:hAnsi="Arno Pro" w:cs="Times New Roman"/>
      <w:szCs w:val="20"/>
    </w:rPr>
  </w:style>
  <w:style w:type="paragraph" w:customStyle="1" w:styleId="NSL2">
    <w:name w:val="NSL2"/>
    <w:basedOn w:val="Normal"/>
    <w:rsid w:val="00260DDF"/>
    <w:pPr>
      <w:widowControl w:val="0"/>
      <w:tabs>
        <w:tab w:val="left" w:pos="1080"/>
        <w:tab w:val="left" w:pos="1339"/>
      </w:tabs>
      <w:autoSpaceDE w:val="0"/>
      <w:autoSpaceDN w:val="0"/>
      <w:adjustRightInd w:val="0"/>
      <w:spacing w:after="0" w:line="360" w:lineRule="auto"/>
      <w:textAlignment w:val="center"/>
    </w:pPr>
    <w:rPr>
      <w:rFonts w:ascii="Arno Pro" w:eastAsia="Times New Roman" w:hAnsi="Arno Pro" w:cs="Times New Roman"/>
    </w:rPr>
  </w:style>
  <w:style w:type="paragraph" w:customStyle="1" w:styleId="NSL3">
    <w:name w:val="NSL3"/>
    <w:basedOn w:val="Normal"/>
    <w:rsid w:val="00260DDF"/>
    <w:pPr>
      <w:widowControl w:val="0"/>
      <w:tabs>
        <w:tab w:val="left" w:pos="1339"/>
        <w:tab w:val="left" w:pos="1570"/>
      </w:tabs>
      <w:autoSpaceDE w:val="0"/>
      <w:autoSpaceDN w:val="0"/>
      <w:adjustRightInd w:val="0"/>
      <w:spacing w:after="0" w:line="360" w:lineRule="auto"/>
      <w:ind w:left="1814" w:hanging="1814"/>
      <w:textAlignment w:val="center"/>
    </w:pPr>
    <w:rPr>
      <w:rFonts w:ascii="Arno Pro" w:eastAsia="Times New Roman" w:hAnsi="Arno Pro" w:cs="Times New Roman"/>
    </w:rPr>
  </w:style>
  <w:style w:type="paragraph" w:customStyle="1" w:styleId="NSL4">
    <w:name w:val="NSL4"/>
    <w:basedOn w:val="NSL3"/>
    <w:qFormat/>
    <w:rsid w:val="00260DDF"/>
    <w:pPr>
      <w:tabs>
        <w:tab w:val="clear" w:pos="1339"/>
        <w:tab w:val="clear" w:pos="1570"/>
        <w:tab w:val="left" w:pos="1557"/>
        <w:tab w:val="left" w:pos="196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6BAB"/>
    <w:pPr>
      <w:spacing w:after="0" w:line="240" w:lineRule="auto"/>
    </w:pPr>
  </w:style>
  <w:style w:type="character" w:styleId="Hyperlink">
    <w:name w:val="Hyperlink"/>
    <w:basedOn w:val="DefaultParagraphFont"/>
    <w:uiPriority w:val="99"/>
    <w:unhideWhenUsed/>
    <w:rsid w:val="002F6BAB"/>
    <w:rPr>
      <w:color w:val="0000FF" w:themeColor="hyperlink"/>
      <w:u w:val="single"/>
    </w:rPr>
  </w:style>
  <w:style w:type="paragraph" w:customStyle="1" w:styleId="OL1">
    <w:name w:val="OL1"/>
    <w:basedOn w:val="Normal"/>
    <w:rsid w:val="002F6BAB"/>
    <w:pPr>
      <w:widowControl w:val="0"/>
      <w:tabs>
        <w:tab w:val="decimal" w:pos="360"/>
      </w:tabs>
      <w:autoSpaceDE w:val="0"/>
      <w:autoSpaceDN w:val="0"/>
      <w:adjustRightInd w:val="0"/>
      <w:spacing w:before="130" w:after="0" w:line="260" w:lineRule="atLeast"/>
      <w:ind w:left="522" w:hanging="522"/>
      <w:textAlignment w:val="center"/>
    </w:pPr>
    <w:rPr>
      <w:rFonts w:ascii="ArnoPro-Regular" w:eastAsia="Times New Roman" w:hAnsi="ArnoPro-Regular" w:cs="Times New Roman"/>
      <w:color w:val="000000"/>
    </w:rPr>
  </w:style>
  <w:style w:type="paragraph" w:customStyle="1" w:styleId="OL2">
    <w:name w:val="OL2"/>
    <w:basedOn w:val="Normal"/>
    <w:rsid w:val="002F6BAB"/>
    <w:pPr>
      <w:widowControl w:val="0"/>
      <w:tabs>
        <w:tab w:val="decimal" w:pos="660"/>
      </w:tabs>
      <w:autoSpaceDE w:val="0"/>
      <w:autoSpaceDN w:val="0"/>
      <w:adjustRightInd w:val="0"/>
      <w:spacing w:after="0" w:line="260" w:lineRule="atLeast"/>
      <w:ind w:left="840" w:hanging="840"/>
      <w:textAlignment w:val="center"/>
    </w:pPr>
    <w:rPr>
      <w:rFonts w:ascii="ArnoPro-Regular" w:eastAsia="Times New Roman" w:hAnsi="ArnoPro-Regular" w:cs="Times New Roman"/>
      <w:color w:val="000000"/>
    </w:rPr>
  </w:style>
  <w:style w:type="paragraph" w:customStyle="1" w:styleId="OL3">
    <w:name w:val="OL3"/>
    <w:basedOn w:val="Normal"/>
    <w:rsid w:val="002F6BAB"/>
    <w:pPr>
      <w:widowControl w:val="0"/>
      <w:tabs>
        <w:tab w:val="right" w:pos="1020"/>
      </w:tabs>
      <w:autoSpaceDE w:val="0"/>
      <w:autoSpaceDN w:val="0"/>
      <w:adjustRightInd w:val="0"/>
      <w:spacing w:after="0" w:line="260" w:lineRule="atLeast"/>
      <w:ind w:left="1150" w:hanging="1150"/>
      <w:textAlignment w:val="center"/>
    </w:pPr>
    <w:rPr>
      <w:rFonts w:ascii="ArnoPro-Regular" w:eastAsia="Times New Roman" w:hAnsi="ArnoPro-Regular" w:cs="Times New Roman"/>
      <w:color w:val="000000"/>
    </w:rPr>
  </w:style>
  <w:style w:type="paragraph" w:customStyle="1" w:styleId="OL4">
    <w:name w:val="OL4"/>
    <w:basedOn w:val="Normal"/>
    <w:rsid w:val="002F6BAB"/>
    <w:pPr>
      <w:widowControl w:val="0"/>
      <w:tabs>
        <w:tab w:val="right" w:pos="1280"/>
      </w:tabs>
      <w:autoSpaceDE w:val="0"/>
      <w:autoSpaceDN w:val="0"/>
      <w:adjustRightInd w:val="0"/>
      <w:spacing w:after="0" w:line="260" w:lineRule="atLeast"/>
      <w:ind w:left="1410" w:hanging="1410"/>
      <w:textAlignment w:val="center"/>
    </w:pPr>
    <w:rPr>
      <w:rFonts w:ascii="ArnoPro-Regular" w:eastAsia="Times New Roman" w:hAnsi="ArnoPro-Regular" w:cs="Times New Roman"/>
      <w:color w:val="000000"/>
    </w:rPr>
  </w:style>
  <w:style w:type="paragraph" w:customStyle="1" w:styleId="OL5">
    <w:name w:val="OL5"/>
    <w:basedOn w:val="Normal"/>
    <w:rsid w:val="002F6BAB"/>
    <w:pPr>
      <w:widowControl w:val="0"/>
      <w:tabs>
        <w:tab w:val="right" w:pos="1700"/>
        <w:tab w:val="left" w:pos="2080"/>
      </w:tabs>
      <w:autoSpaceDE w:val="0"/>
      <w:autoSpaceDN w:val="0"/>
      <w:adjustRightInd w:val="0"/>
      <w:spacing w:after="0" w:line="260" w:lineRule="atLeast"/>
      <w:ind w:left="1820" w:hanging="1820"/>
      <w:textAlignment w:val="center"/>
    </w:pPr>
    <w:rPr>
      <w:rFonts w:ascii="ArnoPro-Regular" w:eastAsia="Times New Roman" w:hAnsi="ArnoPro-Regular" w:cs="Times New Roman"/>
      <w:color w:val="000000"/>
    </w:rPr>
  </w:style>
  <w:style w:type="paragraph" w:customStyle="1" w:styleId="OL6">
    <w:name w:val="OL6"/>
    <w:basedOn w:val="Normal"/>
    <w:rsid w:val="002F6BAB"/>
    <w:pPr>
      <w:widowControl w:val="0"/>
      <w:tabs>
        <w:tab w:val="right" w:pos="1960"/>
      </w:tabs>
      <w:autoSpaceDE w:val="0"/>
      <w:autoSpaceDN w:val="0"/>
      <w:adjustRightInd w:val="0"/>
      <w:spacing w:after="0" w:line="260" w:lineRule="atLeast"/>
      <w:ind w:left="2090" w:hanging="2090"/>
      <w:textAlignment w:val="center"/>
    </w:pPr>
    <w:rPr>
      <w:rFonts w:ascii="ArnoPro-Regular" w:eastAsia="Times New Roman" w:hAnsi="ArnoPro-Regular" w:cs="Times New Roman"/>
      <w:color w:val="000000"/>
    </w:rPr>
  </w:style>
  <w:style w:type="character" w:customStyle="1" w:styleId="SC">
    <w:name w:val="SC"/>
    <w:uiPriority w:val="99"/>
    <w:rsid w:val="002F6BAB"/>
  </w:style>
  <w:style w:type="character" w:customStyle="1" w:styleId="I">
    <w:name w:val="I"/>
    <w:uiPriority w:val="99"/>
    <w:rsid w:val="002F6BAB"/>
    <w:rPr>
      <w:i/>
    </w:rPr>
  </w:style>
  <w:style w:type="paragraph" w:customStyle="1" w:styleId="BL">
    <w:name w:val="BL"/>
    <w:basedOn w:val="Normal"/>
    <w:rsid w:val="007121F0"/>
    <w:pPr>
      <w:widowControl w:val="0"/>
      <w:tabs>
        <w:tab w:val="left" w:pos="200"/>
      </w:tabs>
      <w:autoSpaceDE w:val="0"/>
      <w:autoSpaceDN w:val="0"/>
      <w:adjustRightInd w:val="0"/>
      <w:spacing w:after="0" w:line="260" w:lineRule="atLeast"/>
      <w:ind w:left="200" w:hanging="200"/>
      <w:textAlignment w:val="center"/>
    </w:pPr>
    <w:rPr>
      <w:rFonts w:ascii="ArnoPro-Regular" w:eastAsia="Times New Roman" w:hAnsi="ArnoPro-Regular" w:cs="Times New Roman"/>
      <w:color w:val="000000"/>
    </w:rPr>
  </w:style>
  <w:style w:type="character" w:customStyle="1" w:styleId="italic">
    <w:name w:val="italic"/>
    <w:uiPriority w:val="99"/>
    <w:rsid w:val="003C168D"/>
    <w:rPr>
      <w:i/>
      <w:iCs/>
    </w:rPr>
  </w:style>
  <w:style w:type="paragraph" w:customStyle="1" w:styleId="COBL">
    <w:name w:val="COBL"/>
    <w:basedOn w:val="Normal"/>
    <w:uiPriority w:val="99"/>
    <w:rsid w:val="00153C90"/>
    <w:pPr>
      <w:widowControl w:val="0"/>
      <w:suppressAutoHyphens/>
      <w:autoSpaceDE w:val="0"/>
      <w:autoSpaceDN w:val="0"/>
      <w:adjustRightInd w:val="0"/>
      <w:spacing w:after="120" w:line="220" w:lineRule="atLeast"/>
      <w:textAlignment w:val="center"/>
    </w:pPr>
    <w:rPr>
      <w:rFonts w:ascii="TodaySansBEFOP-Light" w:eastAsia="Times New Roman" w:hAnsi="TodaySansBEFOP-Light" w:cs="TodaySansBEFOP-Light"/>
      <w:color w:val="000000"/>
      <w:sz w:val="17"/>
      <w:szCs w:val="17"/>
    </w:rPr>
  </w:style>
  <w:style w:type="character" w:customStyle="1" w:styleId="COBLhead">
    <w:name w:val="COBL head"/>
    <w:uiPriority w:val="99"/>
    <w:rsid w:val="00153C90"/>
    <w:rPr>
      <w:rFonts w:ascii="TodaySansBEFOP-Medium" w:hAnsi="TodaySansBEFOP-Medium" w:cs="TodaySansBEFOP-Medium"/>
      <w:caps/>
      <w:color w:val="000000"/>
      <w:spacing w:val="10"/>
      <w:w w:val="97"/>
      <w:sz w:val="16"/>
      <w:szCs w:val="16"/>
    </w:rPr>
  </w:style>
  <w:style w:type="paragraph" w:customStyle="1" w:styleId="NL">
    <w:name w:val="NL"/>
    <w:basedOn w:val="Normal"/>
    <w:rsid w:val="003060D5"/>
    <w:pPr>
      <w:widowControl w:val="0"/>
      <w:tabs>
        <w:tab w:val="right" w:pos="240"/>
        <w:tab w:val="left" w:pos="300"/>
      </w:tabs>
      <w:autoSpaceDE w:val="0"/>
      <w:autoSpaceDN w:val="0"/>
      <w:adjustRightInd w:val="0"/>
      <w:spacing w:after="0" w:line="260" w:lineRule="atLeast"/>
      <w:ind w:left="300" w:hanging="300"/>
      <w:jc w:val="both"/>
      <w:textAlignment w:val="center"/>
    </w:pPr>
    <w:rPr>
      <w:rFonts w:ascii="ArnoPro-Regular" w:eastAsia="Times New Roman" w:hAnsi="ArnoPro-Regular" w:cs="Times New Roman"/>
      <w:color w:val="000000"/>
    </w:rPr>
  </w:style>
  <w:style w:type="paragraph" w:customStyle="1" w:styleId="ED">
    <w:name w:val="E_D"/>
    <w:basedOn w:val="Normal"/>
    <w:rsid w:val="003060D5"/>
    <w:pPr>
      <w:widowControl w:val="0"/>
      <w:autoSpaceDE w:val="0"/>
      <w:autoSpaceDN w:val="0"/>
      <w:adjustRightInd w:val="0"/>
      <w:spacing w:before="50" w:after="60" w:line="220" w:lineRule="atLeast"/>
      <w:textAlignment w:val="center"/>
    </w:pPr>
    <w:rPr>
      <w:rFonts w:ascii="ArnoPro-Smbd" w:eastAsia="Times New Roman" w:hAnsi="ArnoPro-Smbd" w:cs="Times New Roman"/>
      <w:color w:val="000000"/>
    </w:rPr>
  </w:style>
  <w:style w:type="paragraph" w:customStyle="1" w:styleId="CVH">
    <w:name w:val="CVH"/>
    <w:basedOn w:val="Normal"/>
    <w:uiPriority w:val="99"/>
    <w:rsid w:val="007B7437"/>
    <w:pPr>
      <w:widowControl w:val="0"/>
      <w:suppressAutoHyphens/>
      <w:autoSpaceDE w:val="0"/>
      <w:autoSpaceDN w:val="0"/>
      <w:adjustRightInd w:val="0"/>
      <w:spacing w:after="1200" w:line="580" w:lineRule="atLeast"/>
      <w:ind w:left="1460"/>
      <w:textAlignment w:val="center"/>
    </w:pPr>
    <w:rPr>
      <w:rFonts w:ascii="TodaySansBEFOP-Light" w:eastAsia="Times New Roman" w:hAnsi="TodaySansBEFOP-Light" w:cs="TodaySansBEFOP-Light"/>
      <w:color w:val="FFFFFF"/>
      <w:sz w:val="58"/>
      <w:szCs w:val="58"/>
    </w:rPr>
  </w:style>
  <w:style w:type="paragraph" w:customStyle="1" w:styleId="APH">
    <w:name w:val="APH"/>
    <w:basedOn w:val="Normal"/>
    <w:uiPriority w:val="99"/>
    <w:rsid w:val="00F569FD"/>
    <w:pPr>
      <w:widowControl w:val="0"/>
      <w:suppressAutoHyphens/>
      <w:autoSpaceDE w:val="0"/>
      <w:autoSpaceDN w:val="0"/>
      <w:adjustRightInd w:val="0"/>
      <w:spacing w:after="940" w:line="360" w:lineRule="atLeast"/>
      <w:textAlignment w:val="center"/>
    </w:pPr>
    <w:rPr>
      <w:rFonts w:ascii="TodaySansBEFOP-Light" w:eastAsia="Times New Roman" w:hAnsi="TodaySansBEFOP-Light" w:cs="TodaySansBEFOP-Light"/>
      <w:color w:val="FFFFFF"/>
      <w:sz w:val="58"/>
      <w:szCs w:val="58"/>
    </w:rPr>
  </w:style>
  <w:style w:type="character" w:customStyle="1" w:styleId="IVNLnumerral">
    <w:name w:val="IVNL numerral"/>
    <w:uiPriority w:val="99"/>
    <w:rsid w:val="00F569FD"/>
    <w:rPr>
      <w:rFonts w:ascii="TodaySansBEFOP-MediumIta" w:hAnsi="TodaySansBEFOP-MediumIta" w:cs="TodaySansBEFOP-MediumIta"/>
      <w:color w:val="88292C"/>
    </w:rPr>
  </w:style>
  <w:style w:type="paragraph" w:customStyle="1" w:styleId="EOCBL">
    <w:name w:val="EOCBL"/>
    <w:basedOn w:val="Normal"/>
    <w:uiPriority w:val="99"/>
    <w:rsid w:val="00226D4E"/>
    <w:pPr>
      <w:widowControl w:val="0"/>
      <w:suppressAutoHyphens/>
      <w:autoSpaceDE w:val="0"/>
      <w:autoSpaceDN w:val="0"/>
      <w:adjustRightInd w:val="0"/>
      <w:spacing w:after="0" w:line="220" w:lineRule="atLeast"/>
      <w:ind w:left="240" w:right="240"/>
      <w:textAlignment w:val="center"/>
    </w:pPr>
    <w:rPr>
      <w:rFonts w:ascii="TodaySansBEFOP-Light" w:eastAsia="Times New Roman" w:hAnsi="TodaySansBEFOP-Light" w:cs="TodaySansBEFOP-Light"/>
      <w:color w:val="000000"/>
      <w:sz w:val="17"/>
      <w:szCs w:val="17"/>
    </w:rPr>
  </w:style>
  <w:style w:type="character" w:customStyle="1" w:styleId="EOBLbf">
    <w:name w:val="EOBL bf"/>
    <w:basedOn w:val="DefaultParagraphFont"/>
    <w:uiPriority w:val="99"/>
    <w:rsid w:val="008E273D"/>
    <w:rPr>
      <w:rFonts w:ascii="TodaySansBEFOP-Medium" w:hAnsi="TodaySansBEFOP-Medium" w:cs="TodaySansBEFOP-Medium"/>
      <w:caps/>
      <w:spacing w:val="2"/>
      <w:w w:val="95"/>
      <w:sz w:val="18"/>
      <w:szCs w:val="18"/>
    </w:rPr>
  </w:style>
  <w:style w:type="paragraph" w:customStyle="1" w:styleId="H2TX">
    <w:name w:val="H2 TX"/>
    <w:basedOn w:val="Normal"/>
    <w:uiPriority w:val="99"/>
    <w:rsid w:val="000F5664"/>
    <w:pPr>
      <w:widowControl w:val="0"/>
      <w:autoSpaceDE w:val="0"/>
      <w:autoSpaceDN w:val="0"/>
      <w:adjustRightInd w:val="0"/>
      <w:spacing w:after="0" w:line="264" w:lineRule="atLeast"/>
      <w:jc w:val="both"/>
      <w:textAlignment w:val="center"/>
    </w:pPr>
    <w:rPr>
      <w:rFonts w:ascii="Berkeley-Book" w:eastAsia="Times New Roman" w:hAnsi="Berkeley-Book" w:cs="Berkeley-Book"/>
      <w:color w:val="000000"/>
      <w:sz w:val="20"/>
      <w:szCs w:val="20"/>
    </w:rPr>
  </w:style>
  <w:style w:type="paragraph" w:customStyle="1" w:styleId="UL">
    <w:name w:val="UL"/>
    <w:basedOn w:val="Normal"/>
    <w:uiPriority w:val="99"/>
    <w:rsid w:val="00841EEC"/>
    <w:pPr>
      <w:widowControl w:val="0"/>
      <w:autoSpaceDE w:val="0"/>
      <w:autoSpaceDN w:val="0"/>
      <w:adjustRightInd w:val="0"/>
      <w:spacing w:after="0" w:line="260" w:lineRule="atLeast"/>
      <w:ind w:left="400" w:hanging="400"/>
      <w:textAlignment w:val="center"/>
    </w:pPr>
    <w:rPr>
      <w:rFonts w:ascii="ArnoPro-Regular" w:eastAsia="Times New Roman" w:hAnsi="ArnoPro-Regular" w:cs="Times New Roman"/>
      <w:color w:val="000000"/>
    </w:rPr>
  </w:style>
  <w:style w:type="paragraph" w:customStyle="1" w:styleId="FILMS">
    <w:name w:val="FILMS"/>
    <w:basedOn w:val="Normal"/>
    <w:uiPriority w:val="99"/>
    <w:rsid w:val="00841EEC"/>
    <w:pPr>
      <w:widowControl w:val="0"/>
      <w:autoSpaceDE w:val="0"/>
      <w:autoSpaceDN w:val="0"/>
      <w:adjustRightInd w:val="0"/>
      <w:spacing w:before="130" w:after="0" w:line="260" w:lineRule="atLeast"/>
      <w:jc w:val="both"/>
      <w:textAlignment w:val="center"/>
    </w:pPr>
    <w:rPr>
      <w:rFonts w:ascii="ArnoPro-Regular" w:eastAsia="Times New Roman" w:hAnsi="ArnoPro-Regular" w:cs="Times New Roman"/>
      <w:color w:val="000000"/>
    </w:rPr>
  </w:style>
  <w:style w:type="character" w:customStyle="1" w:styleId="squfilm">
    <w:name w:val="squ_film"/>
    <w:uiPriority w:val="99"/>
    <w:rsid w:val="00841EEC"/>
    <w:rPr>
      <w:sz w:val="32"/>
      <w:szCs w:val="32"/>
    </w:rPr>
  </w:style>
  <w:style w:type="character" w:styleId="CommentReference">
    <w:name w:val="annotation reference"/>
    <w:basedOn w:val="DefaultParagraphFont"/>
    <w:uiPriority w:val="99"/>
    <w:semiHidden/>
    <w:unhideWhenUsed/>
    <w:rsid w:val="003525E4"/>
    <w:rPr>
      <w:sz w:val="16"/>
      <w:szCs w:val="16"/>
    </w:rPr>
  </w:style>
  <w:style w:type="paragraph" w:styleId="CommentText">
    <w:name w:val="annotation text"/>
    <w:basedOn w:val="Normal"/>
    <w:link w:val="CommentTextChar"/>
    <w:uiPriority w:val="99"/>
    <w:semiHidden/>
    <w:unhideWhenUsed/>
    <w:rsid w:val="003525E4"/>
    <w:pPr>
      <w:spacing w:line="240" w:lineRule="auto"/>
    </w:pPr>
    <w:rPr>
      <w:sz w:val="20"/>
      <w:szCs w:val="20"/>
    </w:rPr>
  </w:style>
  <w:style w:type="character" w:customStyle="1" w:styleId="CommentTextChar">
    <w:name w:val="Comment Text Char"/>
    <w:basedOn w:val="DefaultParagraphFont"/>
    <w:link w:val="CommentText"/>
    <w:uiPriority w:val="99"/>
    <w:semiHidden/>
    <w:rsid w:val="003525E4"/>
    <w:rPr>
      <w:sz w:val="20"/>
      <w:szCs w:val="20"/>
    </w:rPr>
  </w:style>
  <w:style w:type="paragraph" w:styleId="CommentSubject">
    <w:name w:val="annotation subject"/>
    <w:basedOn w:val="CommentText"/>
    <w:next w:val="CommentText"/>
    <w:link w:val="CommentSubjectChar"/>
    <w:uiPriority w:val="99"/>
    <w:semiHidden/>
    <w:unhideWhenUsed/>
    <w:rsid w:val="003525E4"/>
    <w:rPr>
      <w:b/>
      <w:bCs/>
    </w:rPr>
  </w:style>
  <w:style w:type="character" w:customStyle="1" w:styleId="CommentSubjectChar">
    <w:name w:val="Comment Subject Char"/>
    <w:basedOn w:val="CommentTextChar"/>
    <w:link w:val="CommentSubject"/>
    <w:uiPriority w:val="99"/>
    <w:semiHidden/>
    <w:rsid w:val="003525E4"/>
    <w:rPr>
      <w:b/>
      <w:bCs/>
      <w:sz w:val="20"/>
      <w:szCs w:val="20"/>
    </w:rPr>
  </w:style>
  <w:style w:type="paragraph" w:styleId="BalloonText">
    <w:name w:val="Balloon Text"/>
    <w:basedOn w:val="Normal"/>
    <w:link w:val="BalloonTextChar"/>
    <w:uiPriority w:val="99"/>
    <w:semiHidden/>
    <w:unhideWhenUsed/>
    <w:rsid w:val="003525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5E4"/>
    <w:rPr>
      <w:rFonts w:ascii="Tahoma" w:hAnsi="Tahoma" w:cs="Tahoma"/>
      <w:sz w:val="16"/>
      <w:szCs w:val="16"/>
    </w:rPr>
  </w:style>
  <w:style w:type="paragraph" w:customStyle="1" w:styleId="FILMS1">
    <w:name w:val="FILMS1"/>
    <w:basedOn w:val="Normal"/>
    <w:uiPriority w:val="99"/>
    <w:rsid w:val="003525E4"/>
    <w:pPr>
      <w:widowControl w:val="0"/>
      <w:autoSpaceDE w:val="0"/>
      <w:autoSpaceDN w:val="0"/>
      <w:adjustRightInd w:val="0"/>
      <w:spacing w:after="0" w:line="260" w:lineRule="atLeast"/>
      <w:jc w:val="both"/>
      <w:textAlignment w:val="center"/>
    </w:pPr>
    <w:rPr>
      <w:rFonts w:ascii="ArnoPro-Regular" w:eastAsia="Times New Roman" w:hAnsi="ArnoPro-Regular" w:cs="ArnoPro-Regular"/>
      <w:color w:val="000000"/>
    </w:rPr>
  </w:style>
  <w:style w:type="paragraph" w:styleId="Revision">
    <w:name w:val="Revision"/>
    <w:hidden/>
    <w:uiPriority w:val="99"/>
    <w:semiHidden/>
    <w:rsid w:val="00A44B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32</Pages>
  <Words>11661</Words>
  <Characters>66474</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Cape Fear Community College</Company>
  <LinksUpToDate>false</LinksUpToDate>
  <CharactersWithSpaces>77980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Crazy</dc:creator>
  <cp:lastModifiedBy>Basant Kumar Mishra</cp:lastModifiedBy>
  <cp:revision>32</cp:revision>
  <dcterms:created xsi:type="dcterms:W3CDTF">2015-10-16T08:23:00Z</dcterms:created>
  <dcterms:modified xsi:type="dcterms:W3CDTF">2015-12-07T06:47:00Z</dcterms:modified>
</cp:coreProperties>
</file>