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5C" w:rsidRDefault="00B46B5C" w:rsidP="00140C9F">
      <w:pPr>
        <w:pBdr>
          <w:bottom w:val="single" w:sz="4" w:space="1" w:color="auto"/>
        </w:pBdr>
        <w:spacing w:line="240" w:lineRule="auto"/>
        <w:ind w:firstLine="0"/>
        <w:jc w:val="center"/>
        <w:rPr>
          <w:b/>
          <w:smallCaps/>
          <w:sz w:val="28"/>
        </w:rPr>
      </w:pPr>
      <w:r w:rsidRPr="008C197E">
        <w:rPr>
          <w:b/>
          <w:smallCaps/>
          <w:sz w:val="28"/>
        </w:rPr>
        <w:t xml:space="preserve">Chapter 1: Crime Analysis and the Profession </w:t>
      </w:r>
    </w:p>
    <w:p w:rsidR="00B46B5C" w:rsidRPr="008C197E" w:rsidRDefault="00B46B5C" w:rsidP="00140C9F">
      <w:pPr>
        <w:pBdr>
          <w:bottom w:val="single" w:sz="4" w:space="1" w:color="auto"/>
        </w:pBdr>
        <w:spacing w:line="240" w:lineRule="auto"/>
        <w:ind w:firstLine="0"/>
        <w:jc w:val="center"/>
        <w:rPr>
          <w:b/>
          <w:smallCaps/>
          <w:sz w:val="28"/>
        </w:rPr>
      </w:pPr>
      <w:r w:rsidRPr="008C197E">
        <w:rPr>
          <w:b/>
          <w:smallCaps/>
          <w:sz w:val="28"/>
        </w:rPr>
        <w:t>Test Bank</w:t>
      </w:r>
    </w:p>
    <w:p w:rsidR="00B46B5C" w:rsidRDefault="00B46B5C" w:rsidP="00620856">
      <w:pPr>
        <w:spacing w:line="240" w:lineRule="auto"/>
        <w:ind w:firstLine="0"/>
        <w:rPr>
          <w:szCs w:val="24"/>
        </w:rPr>
      </w:pPr>
    </w:p>
    <w:p w:rsidR="00B46B5C" w:rsidRDefault="00B46B5C" w:rsidP="00A422AF">
      <w:pPr>
        <w:spacing w:line="240" w:lineRule="auto"/>
        <w:ind w:firstLine="0"/>
        <w:rPr>
          <w:b/>
          <w:smallCaps/>
        </w:rPr>
      </w:pPr>
      <w:r>
        <w:rPr>
          <w:b/>
          <w:smallCaps/>
        </w:rPr>
        <w:t>Multiple Choice</w:t>
      </w:r>
    </w:p>
    <w:p w:rsidR="00B46B5C" w:rsidRDefault="00B46B5C" w:rsidP="00620856">
      <w:pPr>
        <w:spacing w:line="240" w:lineRule="auto"/>
        <w:ind w:firstLine="0"/>
        <w:rPr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Crime analysis is</w:t>
      </w:r>
    </w:p>
    <w:p w:rsidR="00B46B5C" w:rsidRPr="002A1C22" w:rsidRDefault="00B46B5C" w:rsidP="00620856">
      <w:pPr>
        <w:numPr>
          <w:ilvl w:val="0"/>
          <w:numId w:val="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study of crime statistics</w:t>
      </w:r>
    </w:p>
    <w:p w:rsidR="00B46B5C" w:rsidRPr="002A1C22" w:rsidRDefault="00B46B5C" w:rsidP="00620856">
      <w:pPr>
        <w:numPr>
          <w:ilvl w:val="0"/>
          <w:numId w:val="1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 xml:space="preserve">The systematic study of crime and disorder problems to assist the police </w:t>
      </w:r>
    </w:p>
    <w:p w:rsidR="00B46B5C" w:rsidRPr="002A1C22" w:rsidRDefault="00B46B5C" w:rsidP="00620856">
      <w:pPr>
        <w:numPr>
          <w:ilvl w:val="0"/>
          <w:numId w:val="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Research conducted by academics to understand the nature of crime</w:t>
      </w:r>
    </w:p>
    <w:p w:rsidR="00B46B5C" w:rsidRPr="002A1C22" w:rsidRDefault="00B46B5C" w:rsidP="00620856">
      <w:pPr>
        <w:numPr>
          <w:ilvl w:val="0"/>
          <w:numId w:val="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study of the geographic nature of crime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Crime analysts use qualitative data and methods </w:t>
      </w:r>
    </w:p>
    <w:p w:rsidR="00B46B5C" w:rsidRPr="002A1C22" w:rsidRDefault="00B46B5C" w:rsidP="00620856">
      <w:pPr>
        <w:numPr>
          <w:ilvl w:val="0"/>
          <w:numId w:val="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develop forecasts for future crime events</w:t>
      </w:r>
    </w:p>
    <w:p w:rsidR="00B46B5C" w:rsidRPr="002A1C22" w:rsidRDefault="00B46B5C" w:rsidP="00620856">
      <w:pPr>
        <w:numPr>
          <w:ilvl w:val="0"/>
          <w:numId w:val="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conduct statistics on frequency of crime</w:t>
      </w:r>
    </w:p>
    <w:p w:rsidR="00B46B5C" w:rsidRPr="002A1C22" w:rsidRDefault="00B46B5C" w:rsidP="00620856">
      <w:pPr>
        <w:numPr>
          <w:ilvl w:val="0"/>
          <w:numId w:val="2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To examine nonnumerical data for the purpose of discovering underlying meanings and patterns of relationships</w:t>
      </w:r>
    </w:p>
    <w:p w:rsidR="00B46B5C" w:rsidRPr="002A1C22" w:rsidRDefault="00B46B5C" w:rsidP="00620856">
      <w:pPr>
        <w:numPr>
          <w:ilvl w:val="0"/>
          <w:numId w:val="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understand the correlational relationships between types of crime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Crime analysts use quantitative data and methods </w:t>
      </w:r>
    </w:p>
    <w:p w:rsidR="00B46B5C" w:rsidRPr="002A1C22" w:rsidRDefault="00B46B5C" w:rsidP="00620856">
      <w:pPr>
        <w:numPr>
          <w:ilvl w:val="0"/>
          <w:numId w:val="3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To conduct statistical analysis of numerical or categorical data</w:t>
      </w:r>
    </w:p>
    <w:p w:rsidR="00B46B5C" w:rsidRPr="002A1C22" w:rsidRDefault="00B46B5C" w:rsidP="00620856">
      <w:pPr>
        <w:numPr>
          <w:ilvl w:val="0"/>
          <w:numId w:val="3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identify short term patterns of crime</w:t>
      </w:r>
    </w:p>
    <w:p w:rsidR="00B46B5C" w:rsidRPr="002A1C22" w:rsidRDefault="00B46B5C" w:rsidP="00620856">
      <w:pPr>
        <w:numPr>
          <w:ilvl w:val="0"/>
          <w:numId w:val="3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develop profiles for serial criminals</w:t>
      </w:r>
    </w:p>
    <w:p w:rsidR="00B46B5C" w:rsidRPr="002A1C22" w:rsidRDefault="00B46B5C" w:rsidP="00620856">
      <w:pPr>
        <w:numPr>
          <w:ilvl w:val="0"/>
          <w:numId w:val="3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link organized criminal networks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central focus of crime analysis is</w:t>
      </w:r>
    </w:p>
    <w:p w:rsidR="00B46B5C" w:rsidRPr="002A1C22" w:rsidRDefault="00B46B5C" w:rsidP="00620856">
      <w:pPr>
        <w:numPr>
          <w:ilvl w:val="0"/>
          <w:numId w:val="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Assisting with resource allocation and staffing</w:t>
      </w:r>
    </w:p>
    <w:p w:rsidR="00B46B5C" w:rsidRPr="002A1C22" w:rsidRDefault="00B46B5C" w:rsidP="00620856">
      <w:pPr>
        <w:numPr>
          <w:ilvl w:val="0"/>
          <w:numId w:val="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Understanding the geographical nature of crime</w:t>
      </w:r>
    </w:p>
    <w:p w:rsidR="00B46B5C" w:rsidRPr="002A1C22" w:rsidRDefault="00B46B5C" w:rsidP="00620856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 xml:space="preserve">The study of crime and disorder problems </w:t>
      </w:r>
    </w:p>
    <w:p w:rsidR="00B46B5C" w:rsidRPr="002A1C22" w:rsidRDefault="00B46B5C" w:rsidP="00620856">
      <w:pPr>
        <w:numPr>
          <w:ilvl w:val="0"/>
          <w:numId w:val="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Providing information to citizens about crime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The four purposes of crime analysis are </w:t>
      </w:r>
    </w:p>
    <w:p w:rsidR="00B46B5C" w:rsidRPr="002A1C22" w:rsidRDefault="00B46B5C" w:rsidP="00620856">
      <w:pPr>
        <w:numPr>
          <w:ilvl w:val="0"/>
          <w:numId w:val="5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assist the police in criminal apprehension, victim assistance, crime reduction, and crime prevention</w:t>
      </w:r>
    </w:p>
    <w:p w:rsidR="00B46B5C" w:rsidRPr="002A1C22" w:rsidRDefault="00B46B5C" w:rsidP="00620856">
      <w:pPr>
        <w:numPr>
          <w:ilvl w:val="0"/>
          <w:numId w:val="5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assist the police in crime and disorder reduction, crime prevention, evaluation, and research</w:t>
      </w:r>
    </w:p>
    <w:p w:rsidR="00B46B5C" w:rsidRPr="002A1C22" w:rsidRDefault="00B46B5C" w:rsidP="00620856">
      <w:pPr>
        <w:numPr>
          <w:ilvl w:val="0"/>
          <w:numId w:val="5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To assist the police in research, evaluation, presentations, and statistical reports</w:t>
      </w:r>
    </w:p>
    <w:p w:rsidR="00B46B5C" w:rsidRPr="002A1C22" w:rsidRDefault="00B46B5C" w:rsidP="00620856">
      <w:pPr>
        <w:numPr>
          <w:ilvl w:val="0"/>
          <w:numId w:val="5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To assist the police in criminal apprehension, crime and disorder reduction, crime prevention, and evaluation</w:t>
      </w:r>
    </w:p>
    <w:p w:rsidR="00B46B5C" w:rsidRDefault="00B46B5C">
      <w:pPr>
        <w:widowControl/>
        <w:spacing w:line="240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A geographic information system (GIS) is all of the following EXCEPT:</w:t>
      </w:r>
    </w:p>
    <w:p w:rsidR="00B46B5C" w:rsidRPr="002A1C22" w:rsidRDefault="00B46B5C" w:rsidP="00620856">
      <w:pPr>
        <w:numPr>
          <w:ilvl w:val="0"/>
          <w:numId w:val="6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A powerful software tool that allows the user to create any kind of geographic representation </w:t>
      </w:r>
    </w:p>
    <w:p w:rsidR="00B46B5C" w:rsidRPr="002A1C22" w:rsidRDefault="00B46B5C" w:rsidP="00620856">
      <w:pPr>
        <w:numPr>
          <w:ilvl w:val="0"/>
          <w:numId w:val="6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A set of computer-based tools that allows the user to modify, visualize, query, and analyze geographic and tabular data</w:t>
      </w:r>
    </w:p>
    <w:p w:rsidR="00B46B5C" w:rsidRPr="002A1C22" w:rsidRDefault="00B46B5C" w:rsidP="00620856">
      <w:pPr>
        <w:numPr>
          <w:ilvl w:val="0"/>
          <w:numId w:val="6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Similar to a spreadsheet or word processing program in that the software provides a framework and templates for data collection, collation, and analysis </w:t>
      </w:r>
    </w:p>
    <w:p w:rsidR="00B46B5C" w:rsidRPr="002A1C22" w:rsidRDefault="00B46B5C" w:rsidP="00620856">
      <w:pPr>
        <w:numPr>
          <w:ilvl w:val="0"/>
          <w:numId w:val="6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 xml:space="preserve">A unstructured collection of records or data that is stored in a computer so that a </w:t>
      </w:r>
      <w:r>
        <w:rPr>
          <w:rFonts w:ascii="Arial" w:hAnsi="Arial" w:cs="Arial"/>
          <w:b/>
          <w:szCs w:val="24"/>
        </w:rPr>
        <w:t>crime analyst</w:t>
      </w:r>
      <w:r w:rsidRPr="002A1C22">
        <w:rPr>
          <w:rFonts w:ascii="Arial" w:hAnsi="Arial" w:cs="Arial"/>
          <w:b/>
          <w:szCs w:val="24"/>
        </w:rPr>
        <w:t xml:space="preserve"> can consult it to answer queries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Crime mapping is </w:t>
      </w:r>
    </w:p>
    <w:p w:rsidR="00B46B5C" w:rsidRPr="002A1C22" w:rsidRDefault="00B46B5C" w:rsidP="00620856">
      <w:pPr>
        <w:numPr>
          <w:ilvl w:val="0"/>
          <w:numId w:val="7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The process of using a geographic information system to conduct spatial analysis of crime problems and other police-related issues</w:t>
      </w:r>
    </w:p>
    <w:p w:rsidR="00B46B5C" w:rsidRPr="002A1C22" w:rsidRDefault="00B46B5C" w:rsidP="00620856">
      <w:pPr>
        <w:numPr>
          <w:ilvl w:val="0"/>
          <w:numId w:val="7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discipline concerned with the development, use, application and influence of information technologies</w:t>
      </w:r>
    </w:p>
    <w:p w:rsidR="00B46B5C" w:rsidRPr="002A1C22" w:rsidRDefault="00B46B5C" w:rsidP="00620856">
      <w:pPr>
        <w:numPr>
          <w:ilvl w:val="0"/>
          <w:numId w:val="7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study and practice of making maps</w:t>
      </w:r>
    </w:p>
    <w:p w:rsidR="00B46B5C" w:rsidRPr="002A1C22" w:rsidRDefault="00B46B5C" w:rsidP="00620856">
      <w:pPr>
        <w:numPr>
          <w:ilvl w:val="0"/>
          <w:numId w:val="7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A system for capturing, storing, analyzing and managing data and associated attributes which are spatially referenced to the earth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Which of the follow are the main functions of crime mapping within crime analysis:</w:t>
      </w:r>
    </w:p>
    <w:p w:rsidR="00B46B5C" w:rsidRPr="002A1C22" w:rsidRDefault="00B46B5C" w:rsidP="00620856">
      <w:pPr>
        <w:spacing w:line="240" w:lineRule="auto"/>
        <w:ind w:left="360" w:hanging="36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1) It facilitates visual and statistical analyses of the spatial nature of crime and other types of events.</w:t>
      </w:r>
    </w:p>
    <w:p w:rsidR="00B46B5C" w:rsidRPr="002A1C22" w:rsidRDefault="00B46B5C" w:rsidP="00620856">
      <w:pPr>
        <w:spacing w:line="240" w:lineRule="auto"/>
        <w:ind w:left="360" w:hanging="36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2) It allows analysts to link data together based on common geographic variables </w:t>
      </w:r>
    </w:p>
    <w:p w:rsidR="00B46B5C" w:rsidRPr="002A1C22" w:rsidRDefault="00B46B5C" w:rsidP="00620856">
      <w:pPr>
        <w:spacing w:line="240" w:lineRule="auto"/>
        <w:ind w:left="360" w:hanging="36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3) It provides maps that help to communicate analysis results</w:t>
      </w:r>
    </w:p>
    <w:p w:rsidR="00B46B5C" w:rsidRPr="002A1C22" w:rsidRDefault="00B46B5C" w:rsidP="00620856">
      <w:pPr>
        <w:spacing w:line="240" w:lineRule="auto"/>
        <w:ind w:left="360" w:hanging="36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4) It helps officers find call for service and crime locations while on patrol</w:t>
      </w:r>
    </w:p>
    <w:p w:rsidR="00B46B5C" w:rsidRPr="002A1C22" w:rsidRDefault="00B46B5C" w:rsidP="00620856">
      <w:pPr>
        <w:numPr>
          <w:ilvl w:val="0"/>
          <w:numId w:val="8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1 and 2</w:t>
      </w:r>
    </w:p>
    <w:p w:rsidR="00B46B5C" w:rsidRPr="002A1C22" w:rsidRDefault="00B46B5C" w:rsidP="00620856">
      <w:pPr>
        <w:numPr>
          <w:ilvl w:val="0"/>
          <w:numId w:val="8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1, 2, and 3</w:t>
      </w:r>
    </w:p>
    <w:p w:rsidR="00B46B5C" w:rsidRPr="002A1C22" w:rsidRDefault="00B46B5C" w:rsidP="00620856">
      <w:pPr>
        <w:numPr>
          <w:ilvl w:val="0"/>
          <w:numId w:val="8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1, 2, 3 and 4</w:t>
      </w:r>
    </w:p>
    <w:p w:rsidR="00B46B5C" w:rsidRPr="002A1C22" w:rsidRDefault="00B46B5C" w:rsidP="00620856">
      <w:pPr>
        <w:numPr>
          <w:ilvl w:val="0"/>
          <w:numId w:val="8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1 and 3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The history of crime analysis as a discipline begins with </w:t>
      </w:r>
    </w:p>
    <w:p w:rsidR="00B46B5C" w:rsidRPr="002A1C22" w:rsidRDefault="00B46B5C" w:rsidP="00620856">
      <w:pPr>
        <w:numPr>
          <w:ilvl w:val="0"/>
          <w:numId w:val="9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New York City Police Department in the early 1900s</w:t>
      </w:r>
    </w:p>
    <w:p w:rsidR="00B46B5C" w:rsidRPr="002A1C22" w:rsidRDefault="00B46B5C" w:rsidP="00620856">
      <w:pPr>
        <w:numPr>
          <w:ilvl w:val="0"/>
          <w:numId w:val="9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Farmers and ranchers looking out for their livestock</w:t>
      </w:r>
    </w:p>
    <w:p w:rsidR="00B46B5C" w:rsidRPr="002A1C22" w:rsidRDefault="00B46B5C" w:rsidP="00620856">
      <w:pPr>
        <w:numPr>
          <w:ilvl w:val="0"/>
          <w:numId w:val="9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Professors in the </w:t>
      </w:r>
      <w:smartTag w:uri="urn:schemas-microsoft-com:office:smarttags" w:element="PlaceType">
        <w:smartTag w:uri="urn:schemas-microsoft-com:office:smarttags" w:element="place">
          <w:smartTag w:uri="urn:schemas-microsoft-com:office:smarttags" w:element="PlaceType">
            <w:r w:rsidRPr="002A1C22">
              <w:rPr>
                <w:rFonts w:ascii="Arial" w:hAnsi="Arial" w:cs="Arial"/>
                <w:szCs w:val="24"/>
              </w:rPr>
              <w:t>School</w:t>
            </w:r>
          </w:smartTag>
          <w:r w:rsidRPr="002A1C22">
            <w:rPr>
              <w:rFonts w:ascii="Arial" w:hAnsi="Arial" w:cs="Arial"/>
              <w:szCs w:val="24"/>
            </w:rPr>
            <w:t xml:space="preserve"> of </w:t>
          </w:r>
          <w:smartTag w:uri="urn:schemas-microsoft-com:office:smarttags" w:element="PlaceName">
            <w:r w:rsidRPr="002A1C22">
              <w:rPr>
                <w:rFonts w:ascii="Arial" w:hAnsi="Arial" w:cs="Arial"/>
                <w:szCs w:val="24"/>
              </w:rPr>
              <w:t>Cartography</w:t>
            </w:r>
          </w:smartTag>
        </w:smartTag>
      </w:smartTag>
    </w:p>
    <w:p w:rsidR="00B46B5C" w:rsidRPr="002A1C22" w:rsidRDefault="00B46B5C" w:rsidP="00620856">
      <w:pPr>
        <w:numPr>
          <w:ilvl w:val="0"/>
          <w:numId w:val="9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 xml:space="preserve">The first modern police force in </w:t>
      </w:r>
      <w:smartTag w:uri="urn:schemas-microsoft-com:office:smarttags" w:element="City">
        <w:smartTag w:uri="urn:schemas-microsoft-com:office:smarttags" w:element="place">
          <w:r w:rsidRPr="002A1C22">
            <w:rPr>
              <w:rFonts w:ascii="Arial" w:hAnsi="Arial" w:cs="Arial"/>
              <w:b/>
              <w:szCs w:val="24"/>
            </w:rPr>
            <w:t>London</w:t>
          </w:r>
        </w:smartTag>
      </w:smartTag>
      <w:r w:rsidRPr="002A1C22">
        <w:rPr>
          <w:rFonts w:ascii="Arial" w:hAnsi="Arial" w:cs="Arial"/>
          <w:b/>
          <w:szCs w:val="24"/>
        </w:rPr>
        <w:t xml:space="preserve"> in the early 19th century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The first indication of formal crime analysis in the </w:t>
      </w:r>
      <w:smartTag w:uri="urn:schemas-microsoft-com:office:smarttags" w:element="country-region">
        <w:smartTag w:uri="urn:schemas-microsoft-com:office:smarttags" w:element="place">
          <w:r w:rsidRPr="002A1C22">
            <w:rPr>
              <w:rFonts w:ascii="Arial" w:hAnsi="Arial" w:cs="Arial"/>
              <w:szCs w:val="24"/>
            </w:rPr>
            <w:t>United States</w:t>
          </w:r>
        </w:smartTag>
      </w:smartTag>
      <w:r w:rsidRPr="002A1C22">
        <w:rPr>
          <w:rFonts w:ascii="Arial" w:hAnsi="Arial" w:cs="Arial"/>
          <w:szCs w:val="24"/>
        </w:rPr>
        <w:t xml:space="preserve"> is found in </w:t>
      </w:r>
    </w:p>
    <w:p w:rsidR="00B46B5C" w:rsidRPr="002A1C22" w:rsidRDefault="00B46B5C" w:rsidP="00620856">
      <w:pPr>
        <w:numPr>
          <w:ilvl w:val="0"/>
          <w:numId w:val="10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The early 1900s</w:t>
      </w:r>
    </w:p>
    <w:p w:rsidR="00B46B5C" w:rsidRPr="002A1C22" w:rsidRDefault="00B46B5C" w:rsidP="00620856">
      <w:pPr>
        <w:numPr>
          <w:ilvl w:val="0"/>
          <w:numId w:val="10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late 1960s</w:t>
      </w:r>
    </w:p>
    <w:p w:rsidR="00B46B5C" w:rsidRPr="002A1C22" w:rsidRDefault="00B46B5C" w:rsidP="00620856">
      <w:pPr>
        <w:numPr>
          <w:ilvl w:val="0"/>
          <w:numId w:val="10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The 1970s</w:t>
      </w:r>
    </w:p>
    <w:p w:rsidR="00B46B5C" w:rsidRPr="002A1C22" w:rsidRDefault="00B46B5C" w:rsidP="00620856">
      <w:pPr>
        <w:numPr>
          <w:ilvl w:val="0"/>
          <w:numId w:val="10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The mid 1800s 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Default="00B46B5C">
      <w:pPr>
        <w:widowControl/>
        <w:spacing w:line="240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Which brought about increased awareness of the use of analysis and evaluation in policing throughout the 1970s?</w:t>
      </w:r>
    </w:p>
    <w:p w:rsidR="00B46B5C" w:rsidRPr="002A1C22" w:rsidRDefault="00B46B5C" w:rsidP="00620856">
      <w:pPr>
        <w:numPr>
          <w:ilvl w:val="0"/>
          <w:numId w:val="1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Violent Crime Control and Law Enforcement Act of 1994 </w:t>
      </w:r>
    </w:p>
    <w:p w:rsidR="00B46B5C" w:rsidRPr="002A1C22" w:rsidRDefault="00B46B5C" w:rsidP="00620856">
      <w:pPr>
        <w:numPr>
          <w:ilvl w:val="0"/>
          <w:numId w:val="11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 xml:space="preserve">1968 Omnibus Crime Control and Safe Streets Act </w:t>
      </w:r>
    </w:p>
    <w:p w:rsidR="00B46B5C" w:rsidRPr="002A1C22" w:rsidRDefault="00B46B5C" w:rsidP="00620856">
      <w:pPr>
        <w:numPr>
          <w:ilvl w:val="0"/>
          <w:numId w:val="1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1975 Crime Analysis and Evaluation Act</w:t>
      </w:r>
    </w:p>
    <w:p w:rsidR="00B46B5C" w:rsidRPr="002A1C22" w:rsidRDefault="00B46B5C" w:rsidP="00620856">
      <w:pPr>
        <w:numPr>
          <w:ilvl w:val="0"/>
          <w:numId w:val="1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None of the above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Which of the following did NOT influence crime analysis in the mid- to late 1970s, </w:t>
      </w:r>
    </w:p>
    <w:p w:rsidR="00B46B5C" w:rsidRPr="002A1C22" w:rsidRDefault="00B46B5C" w:rsidP="00620856">
      <w:pPr>
        <w:numPr>
          <w:ilvl w:val="0"/>
          <w:numId w:val="1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Academics emphasizing the importance of criminal events vs. criminality of individuals</w:t>
      </w:r>
    </w:p>
    <w:p w:rsidR="00B46B5C" w:rsidRPr="002A1C22" w:rsidRDefault="00B46B5C" w:rsidP="00620856">
      <w:pPr>
        <w:numPr>
          <w:ilvl w:val="0"/>
          <w:numId w:val="1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The geographic analysis of crime </w:t>
      </w:r>
    </w:p>
    <w:p w:rsidR="00B46B5C" w:rsidRPr="002A1C22" w:rsidRDefault="00B46B5C" w:rsidP="00620856">
      <w:pPr>
        <w:numPr>
          <w:ilvl w:val="0"/>
          <w:numId w:val="1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bCs/>
          <w:szCs w:val="24"/>
        </w:rPr>
        <w:t>Commission on Accreditation for Law Enforcement Agencies</w:t>
      </w:r>
      <w:r w:rsidRPr="002A1C22">
        <w:rPr>
          <w:rFonts w:ascii="Arial" w:hAnsi="Arial" w:cs="Arial"/>
          <w:szCs w:val="24"/>
        </w:rPr>
        <w:t xml:space="preserve"> (CALEA) </w:t>
      </w:r>
    </w:p>
    <w:p w:rsidR="00B46B5C" w:rsidRPr="002A1C22" w:rsidRDefault="00B46B5C" w:rsidP="00620856">
      <w:pPr>
        <w:numPr>
          <w:ilvl w:val="0"/>
          <w:numId w:val="12"/>
        </w:numPr>
        <w:spacing w:line="240" w:lineRule="auto"/>
        <w:rPr>
          <w:rFonts w:ascii="Arial" w:hAnsi="Arial" w:cs="Arial"/>
          <w:b/>
          <w:szCs w:val="24"/>
        </w:rPr>
      </w:pPr>
      <w:smartTag w:uri="urn:schemas-microsoft-com:office:smarttags" w:element="City">
        <w:smartTag w:uri="urn:schemas-microsoft-com:office:smarttags" w:element="place">
          <w:r w:rsidRPr="002A1C22">
            <w:rPr>
              <w:rFonts w:ascii="Arial" w:hAnsi="Arial" w:cs="Arial"/>
              <w:b/>
              <w:szCs w:val="24"/>
            </w:rPr>
            <w:t>New York City</w:t>
          </w:r>
        </w:smartTag>
      </w:smartTag>
      <w:r w:rsidRPr="002A1C22">
        <w:rPr>
          <w:rFonts w:ascii="Arial" w:hAnsi="Arial" w:cs="Arial"/>
          <w:b/>
          <w:szCs w:val="24"/>
        </w:rPr>
        <w:t>’s COMPSTAT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bCs/>
          <w:szCs w:val="24"/>
        </w:rPr>
      </w:pPr>
      <w:r w:rsidRPr="002A1C22">
        <w:rPr>
          <w:rFonts w:ascii="Arial" w:hAnsi="Arial" w:cs="Arial"/>
          <w:szCs w:val="24"/>
        </w:rPr>
        <w:t xml:space="preserve">The </w:t>
      </w:r>
      <w:r w:rsidRPr="002A1C22">
        <w:rPr>
          <w:rFonts w:ascii="Arial" w:hAnsi="Arial" w:cs="Arial"/>
          <w:bCs/>
          <w:szCs w:val="24"/>
        </w:rPr>
        <w:t>IACA is</w:t>
      </w:r>
    </w:p>
    <w:p w:rsidR="00B46B5C" w:rsidRPr="002A1C22" w:rsidRDefault="00B46B5C" w:rsidP="00620856">
      <w:pPr>
        <w:numPr>
          <w:ilvl w:val="0"/>
          <w:numId w:val="13"/>
        </w:numPr>
        <w:spacing w:line="240" w:lineRule="auto"/>
        <w:rPr>
          <w:rFonts w:ascii="Arial" w:hAnsi="Arial" w:cs="Arial"/>
          <w:bCs/>
          <w:szCs w:val="24"/>
        </w:rPr>
      </w:pPr>
      <w:r w:rsidRPr="002A1C22">
        <w:rPr>
          <w:rFonts w:ascii="Arial" w:hAnsi="Arial" w:cs="Arial"/>
          <w:bCs/>
          <w:szCs w:val="24"/>
        </w:rPr>
        <w:t xml:space="preserve">The International </w:t>
      </w:r>
      <w:smartTag w:uri="urn:schemas-microsoft-com:office:smarttags" w:element="City">
        <w:smartTag w:uri="urn:schemas-microsoft-com:office:smarttags" w:element="place">
          <w:r w:rsidRPr="002A1C22">
            <w:rPr>
              <w:rFonts w:ascii="Arial" w:hAnsi="Arial" w:cs="Arial"/>
              <w:bCs/>
              <w:szCs w:val="24"/>
            </w:rPr>
            <w:t>Alliance</w:t>
          </w:r>
        </w:smartTag>
      </w:smartTag>
      <w:r w:rsidRPr="002A1C22">
        <w:rPr>
          <w:rFonts w:ascii="Arial" w:hAnsi="Arial" w:cs="Arial"/>
          <w:bCs/>
          <w:szCs w:val="24"/>
        </w:rPr>
        <w:t xml:space="preserve"> of Criminal Analysis</w:t>
      </w:r>
    </w:p>
    <w:p w:rsidR="00B46B5C" w:rsidRPr="002A1C22" w:rsidRDefault="00B46B5C" w:rsidP="00620856">
      <w:pPr>
        <w:numPr>
          <w:ilvl w:val="0"/>
          <w:numId w:val="13"/>
        </w:numPr>
        <w:spacing w:line="240" w:lineRule="auto"/>
        <w:rPr>
          <w:rFonts w:ascii="Arial" w:hAnsi="Arial" w:cs="Arial"/>
          <w:bCs/>
          <w:szCs w:val="24"/>
        </w:rPr>
      </w:pPr>
      <w:r w:rsidRPr="002A1C22">
        <w:rPr>
          <w:rFonts w:ascii="Arial" w:hAnsi="Arial" w:cs="Arial"/>
          <w:bCs/>
          <w:szCs w:val="24"/>
        </w:rPr>
        <w:t>The Interstate Association of Crime Analysis</w:t>
      </w:r>
    </w:p>
    <w:p w:rsidR="00B46B5C" w:rsidRPr="002A1C22" w:rsidRDefault="00B46B5C" w:rsidP="00620856">
      <w:pPr>
        <w:numPr>
          <w:ilvl w:val="0"/>
          <w:numId w:val="13"/>
        </w:numPr>
        <w:spacing w:line="240" w:lineRule="auto"/>
        <w:rPr>
          <w:rFonts w:ascii="Arial" w:hAnsi="Arial" w:cs="Arial"/>
          <w:b/>
          <w:bCs/>
          <w:szCs w:val="24"/>
        </w:rPr>
      </w:pPr>
      <w:r w:rsidRPr="002A1C22">
        <w:rPr>
          <w:rFonts w:ascii="Arial" w:hAnsi="Arial" w:cs="Arial"/>
          <w:b/>
          <w:bCs/>
          <w:szCs w:val="24"/>
        </w:rPr>
        <w:t>The International Association of Crime Analysts</w:t>
      </w:r>
    </w:p>
    <w:p w:rsidR="00B46B5C" w:rsidRPr="002A1C22" w:rsidRDefault="00B46B5C" w:rsidP="00620856">
      <w:pPr>
        <w:numPr>
          <w:ilvl w:val="0"/>
          <w:numId w:val="13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bCs/>
          <w:szCs w:val="24"/>
        </w:rPr>
        <w:t xml:space="preserve">The Intelligence </w:t>
      </w:r>
      <w:r w:rsidRPr="002A1C22">
        <w:rPr>
          <w:rFonts w:ascii="Arial" w:hAnsi="Arial" w:cs="Arial"/>
          <w:szCs w:val="24"/>
        </w:rPr>
        <w:t>and Crime Analysis Association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Which of the following DID NOT influence crime analysis in the 1990s</w:t>
      </w:r>
    </w:p>
    <w:p w:rsidR="00B46B5C" w:rsidRPr="002A1C22" w:rsidRDefault="00B46B5C" w:rsidP="00620856">
      <w:pPr>
        <w:numPr>
          <w:ilvl w:val="0"/>
          <w:numId w:val="1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Community policing and problem-oriented policing</w:t>
      </w:r>
    </w:p>
    <w:p w:rsidR="00B46B5C" w:rsidRPr="002A1C22" w:rsidRDefault="00B46B5C" w:rsidP="00620856">
      <w:pPr>
        <w:numPr>
          <w:ilvl w:val="0"/>
          <w:numId w:val="1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Improved computer technology</w:t>
      </w:r>
    </w:p>
    <w:p w:rsidR="00B46B5C" w:rsidRPr="002A1C22" w:rsidRDefault="00B46B5C" w:rsidP="00620856">
      <w:pPr>
        <w:numPr>
          <w:ilvl w:val="0"/>
          <w:numId w:val="14"/>
        </w:numPr>
        <w:spacing w:line="240" w:lineRule="auto"/>
        <w:rPr>
          <w:rFonts w:ascii="Arial" w:hAnsi="Arial" w:cs="Arial"/>
          <w:szCs w:val="24"/>
        </w:rPr>
      </w:pPr>
      <w:smartTag w:uri="urn:schemas-microsoft-com:office:smarttags" w:element="City">
        <w:smartTag w:uri="urn:schemas-microsoft-com:office:smarttags" w:element="place">
          <w:r w:rsidRPr="002A1C22">
            <w:rPr>
              <w:rFonts w:ascii="Arial" w:hAnsi="Arial" w:cs="Arial"/>
              <w:bCs/>
              <w:szCs w:val="24"/>
            </w:rPr>
            <w:t>New York City</w:t>
          </w:r>
        </w:smartTag>
      </w:smartTag>
      <w:r w:rsidRPr="002A1C22">
        <w:rPr>
          <w:rFonts w:ascii="Arial" w:hAnsi="Arial" w:cs="Arial"/>
          <w:bCs/>
          <w:szCs w:val="24"/>
        </w:rPr>
        <w:t>’s Compstat</w:t>
      </w:r>
      <w:r w:rsidRPr="002A1C22">
        <w:rPr>
          <w:rFonts w:ascii="Arial" w:hAnsi="Arial" w:cs="Arial"/>
          <w:szCs w:val="24"/>
        </w:rPr>
        <w:t xml:space="preserve"> </w:t>
      </w:r>
    </w:p>
    <w:p w:rsidR="00B46B5C" w:rsidRPr="002A1C22" w:rsidRDefault="00B46B5C" w:rsidP="00620856">
      <w:pPr>
        <w:numPr>
          <w:ilvl w:val="0"/>
          <w:numId w:val="14"/>
        </w:numPr>
        <w:spacing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 s</w:t>
      </w:r>
      <w:r w:rsidRPr="002A1C22">
        <w:rPr>
          <w:rFonts w:ascii="Arial" w:hAnsi="Arial" w:cs="Arial"/>
          <w:b/>
          <w:szCs w:val="24"/>
        </w:rPr>
        <w:t>hortage</w:t>
      </w:r>
      <w:r>
        <w:rPr>
          <w:rFonts w:ascii="Arial" w:hAnsi="Arial" w:cs="Arial"/>
          <w:b/>
          <w:szCs w:val="24"/>
        </w:rPr>
        <w:t xml:space="preserve"> of individuals wanting to be </w:t>
      </w:r>
      <w:r w:rsidRPr="002A1C22">
        <w:rPr>
          <w:rFonts w:ascii="Arial" w:hAnsi="Arial" w:cs="Arial"/>
          <w:b/>
          <w:szCs w:val="24"/>
        </w:rPr>
        <w:t>police officers</w:t>
      </w:r>
    </w:p>
    <w:p w:rsidR="00B46B5C" w:rsidRPr="002A1C22" w:rsidRDefault="00B46B5C" w:rsidP="00620856">
      <w:pPr>
        <w:numPr>
          <w:ilvl w:val="0"/>
          <w:numId w:val="1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Funding from the COPS office</w:t>
      </w:r>
    </w:p>
    <w:p w:rsidR="00B46B5C" w:rsidRPr="002A1C22" w:rsidRDefault="00B46B5C" w:rsidP="00620856">
      <w:pPr>
        <w:pStyle w:val="Paragraphafter1head"/>
        <w:spacing w:line="240" w:lineRule="auto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Crime mapping began </w:t>
      </w:r>
    </w:p>
    <w:p w:rsidR="00B46B5C" w:rsidRPr="002A1C22" w:rsidRDefault="00B46B5C" w:rsidP="00620856">
      <w:pPr>
        <w:numPr>
          <w:ilvl w:val="0"/>
          <w:numId w:val="18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With researchers in the 1970s who emphasized crime and place</w:t>
      </w:r>
    </w:p>
    <w:p w:rsidR="00B46B5C" w:rsidRPr="002A1C22" w:rsidRDefault="00B46B5C" w:rsidP="00620856">
      <w:pPr>
        <w:numPr>
          <w:ilvl w:val="0"/>
          <w:numId w:val="18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With European researchers who examined the levels of crime within different regions and the relationship of these levels to sociological factors</w:t>
      </w:r>
    </w:p>
    <w:p w:rsidR="00B46B5C" w:rsidRPr="002A1C22" w:rsidRDefault="00B46B5C" w:rsidP="00620856">
      <w:pPr>
        <w:numPr>
          <w:ilvl w:val="0"/>
          <w:numId w:val="18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In the London Metropolitan Police Department</w:t>
      </w:r>
    </w:p>
    <w:p w:rsidR="00B46B5C" w:rsidRPr="002A1C22" w:rsidRDefault="00B46B5C" w:rsidP="00620856">
      <w:pPr>
        <w:numPr>
          <w:ilvl w:val="0"/>
          <w:numId w:val="18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In the </w:t>
      </w:r>
      <w:smartTag w:uri="urn:schemas-microsoft-com:office:smarttags" w:element="country-region">
        <w:smartTag w:uri="urn:schemas-microsoft-com:office:smarttags" w:element="place">
          <w:r w:rsidRPr="002A1C22">
            <w:rPr>
              <w:rFonts w:ascii="Arial" w:hAnsi="Arial" w:cs="Arial"/>
              <w:szCs w:val="24"/>
            </w:rPr>
            <w:t>US</w:t>
          </w:r>
        </w:smartTag>
      </w:smartTag>
      <w:r w:rsidRPr="002A1C22">
        <w:rPr>
          <w:rFonts w:ascii="Arial" w:hAnsi="Arial" w:cs="Arial"/>
          <w:szCs w:val="24"/>
        </w:rPr>
        <w:t xml:space="preserve"> in the early 1900s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The following is one of the reasons crime mapping started later in the </w:t>
      </w:r>
      <w:smartTag w:uri="urn:schemas-microsoft-com:office:smarttags" w:element="country-region">
        <w:r w:rsidRPr="002A1C22">
          <w:rPr>
            <w:rFonts w:ascii="Arial" w:hAnsi="Arial" w:cs="Arial"/>
            <w:szCs w:val="24"/>
          </w:rPr>
          <w:t>US</w:t>
        </w:r>
      </w:smartTag>
      <w:r w:rsidRPr="002A1C22">
        <w:rPr>
          <w:rFonts w:ascii="Arial" w:hAnsi="Arial" w:cs="Arial"/>
          <w:szCs w:val="24"/>
        </w:rPr>
        <w:t xml:space="preserve"> than in </w:t>
      </w:r>
      <w:smartTag w:uri="urn:schemas-microsoft-com:office:smarttags" w:element="place">
        <w:r w:rsidRPr="002A1C22">
          <w:rPr>
            <w:rFonts w:ascii="Arial" w:hAnsi="Arial" w:cs="Arial"/>
            <w:szCs w:val="24"/>
          </w:rPr>
          <w:t>Europe</w:t>
        </w:r>
      </w:smartTag>
      <w:r w:rsidRPr="002A1C22">
        <w:rPr>
          <w:rFonts w:ascii="Arial" w:hAnsi="Arial" w:cs="Arial"/>
          <w:szCs w:val="24"/>
        </w:rPr>
        <w:t>.</w:t>
      </w:r>
    </w:p>
    <w:p w:rsidR="00B46B5C" w:rsidRPr="002A1C22" w:rsidRDefault="00B46B5C" w:rsidP="00620856">
      <w:pPr>
        <w:numPr>
          <w:ilvl w:val="0"/>
          <w:numId w:val="19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The </w:t>
      </w:r>
      <w:smartTag w:uri="urn:schemas-microsoft-com:office:smarttags" w:element="country-region">
        <w:smartTag w:uri="urn:schemas-microsoft-com:office:smarttags" w:element="place">
          <w:r w:rsidRPr="002A1C22">
            <w:rPr>
              <w:rFonts w:ascii="Arial" w:hAnsi="Arial" w:cs="Arial"/>
              <w:szCs w:val="24"/>
            </w:rPr>
            <w:t>US</w:t>
          </w:r>
        </w:smartTag>
      </w:smartTag>
      <w:r w:rsidRPr="002A1C22">
        <w:rPr>
          <w:rFonts w:ascii="Arial" w:hAnsi="Arial" w:cs="Arial"/>
          <w:szCs w:val="24"/>
        </w:rPr>
        <w:t xml:space="preserve"> did not have scholars capable of conducting crime mapping</w:t>
      </w:r>
    </w:p>
    <w:p w:rsidR="00B46B5C" w:rsidRPr="002A1C22" w:rsidRDefault="00B46B5C" w:rsidP="00620856">
      <w:pPr>
        <w:numPr>
          <w:ilvl w:val="0"/>
          <w:numId w:val="19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 xml:space="preserve">The </w:t>
      </w:r>
      <w:smartTag w:uri="urn:schemas-microsoft-com:office:smarttags" w:element="country-region">
        <w:smartTag w:uri="urn:schemas-microsoft-com:office:smarttags" w:element="place">
          <w:r w:rsidRPr="002A1C22">
            <w:rPr>
              <w:rFonts w:ascii="Arial" w:hAnsi="Arial" w:cs="Arial"/>
              <w:b/>
              <w:szCs w:val="24"/>
            </w:rPr>
            <w:t>US</w:t>
          </w:r>
        </w:smartTag>
      </w:smartTag>
      <w:r w:rsidRPr="002A1C22">
        <w:rPr>
          <w:rFonts w:ascii="Arial" w:hAnsi="Arial" w:cs="Arial"/>
          <w:b/>
          <w:szCs w:val="24"/>
        </w:rPr>
        <w:t xml:space="preserve"> was a relatively new country and reliable maps were not readily available </w:t>
      </w:r>
    </w:p>
    <w:p w:rsidR="00B46B5C" w:rsidRPr="002A1C22" w:rsidRDefault="00B46B5C" w:rsidP="00620856">
      <w:pPr>
        <w:numPr>
          <w:ilvl w:val="0"/>
          <w:numId w:val="19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Europe’s technology was much more advanced earlier than the </w:t>
      </w:r>
      <w:smartTag w:uri="urn:schemas-microsoft-com:office:smarttags" w:element="country-region">
        <w:smartTag w:uri="urn:schemas-microsoft-com:office:smarttags" w:element="place">
          <w:r w:rsidRPr="002A1C22">
            <w:rPr>
              <w:rFonts w:ascii="Arial" w:hAnsi="Arial" w:cs="Arial"/>
              <w:szCs w:val="24"/>
            </w:rPr>
            <w:t>US</w:t>
          </w:r>
        </w:smartTag>
      </w:smartTag>
    </w:p>
    <w:p w:rsidR="00B46B5C" w:rsidRPr="002A1C22" w:rsidRDefault="00B46B5C" w:rsidP="00620856">
      <w:pPr>
        <w:numPr>
          <w:ilvl w:val="0"/>
          <w:numId w:val="19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None of the above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Default="00B46B5C">
      <w:pPr>
        <w:widowControl/>
        <w:spacing w:line="240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Crime mapping was a very important component of the development of which criminology theoretical tradition: </w:t>
      </w:r>
    </w:p>
    <w:p w:rsidR="00B46B5C" w:rsidRPr="002A1C22" w:rsidRDefault="00B46B5C" w:rsidP="00620856">
      <w:pPr>
        <w:numPr>
          <w:ilvl w:val="0"/>
          <w:numId w:val="20"/>
        </w:num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Criminal analysis</w:t>
      </w:r>
      <w:r w:rsidRPr="002A1C22">
        <w:rPr>
          <w:rFonts w:ascii="Arial" w:hAnsi="Arial" w:cs="Arial"/>
          <w:szCs w:val="24"/>
        </w:rPr>
        <w:t xml:space="preserve"> theory</w:t>
      </w:r>
    </w:p>
    <w:p w:rsidR="00B46B5C" w:rsidRPr="002A1C22" w:rsidRDefault="00B46B5C" w:rsidP="00620856">
      <w:pPr>
        <w:numPr>
          <w:ilvl w:val="0"/>
          <w:numId w:val="20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Social disorganization theory</w:t>
      </w:r>
    </w:p>
    <w:p w:rsidR="00B46B5C" w:rsidRPr="002A1C22" w:rsidRDefault="00B46B5C" w:rsidP="00620856">
      <w:pPr>
        <w:numPr>
          <w:ilvl w:val="0"/>
          <w:numId w:val="20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Differential association theory</w:t>
      </w:r>
    </w:p>
    <w:p w:rsidR="00B46B5C" w:rsidRPr="002A1C22" w:rsidRDefault="00B46B5C" w:rsidP="00620856">
      <w:pPr>
        <w:numPr>
          <w:ilvl w:val="0"/>
          <w:numId w:val="20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Geographic information theory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In the 1970s, what had a large impact on the development of crime mapping:</w:t>
      </w:r>
    </w:p>
    <w:p w:rsidR="00B46B5C" w:rsidRPr="002A1C22" w:rsidRDefault="00B46B5C" w:rsidP="00620856">
      <w:pPr>
        <w:numPr>
          <w:ilvl w:val="0"/>
          <w:numId w:val="2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Significant improvements in data and technology</w:t>
      </w:r>
    </w:p>
    <w:p w:rsidR="00B46B5C" w:rsidRPr="002A1C22" w:rsidRDefault="00B46B5C" w:rsidP="00620856">
      <w:pPr>
        <w:numPr>
          <w:ilvl w:val="0"/>
          <w:numId w:val="2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Significant grant funding</w:t>
      </w:r>
    </w:p>
    <w:p w:rsidR="00B46B5C" w:rsidRPr="002A1C22" w:rsidRDefault="00B46B5C" w:rsidP="00620856">
      <w:pPr>
        <w:numPr>
          <w:ilvl w:val="0"/>
          <w:numId w:val="21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The shift of focus from the criminal to the criminal event</w:t>
      </w:r>
    </w:p>
    <w:p w:rsidR="00B46B5C" w:rsidRPr="002A1C22" w:rsidRDefault="00B46B5C" w:rsidP="00620856">
      <w:pPr>
        <w:numPr>
          <w:ilvl w:val="0"/>
          <w:numId w:val="21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Problem-oriented policing</w:t>
      </w: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620856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Which impacted crime mapping in the 1990s?</w:t>
      </w:r>
    </w:p>
    <w:p w:rsidR="00B46B5C" w:rsidRPr="002A1C22" w:rsidRDefault="00B46B5C" w:rsidP="00620856">
      <w:pPr>
        <w:numPr>
          <w:ilvl w:val="0"/>
          <w:numId w:val="2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Significant improvements in computer technology and police data systems</w:t>
      </w:r>
    </w:p>
    <w:p w:rsidR="00B46B5C" w:rsidRPr="002A1C22" w:rsidRDefault="00B46B5C" w:rsidP="00620856">
      <w:pPr>
        <w:numPr>
          <w:ilvl w:val="0"/>
          <w:numId w:val="2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Federal funding </w:t>
      </w:r>
    </w:p>
    <w:p w:rsidR="00B46B5C" w:rsidRPr="002A1C22" w:rsidRDefault="00B46B5C" w:rsidP="00620856">
      <w:pPr>
        <w:numPr>
          <w:ilvl w:val="0"/>
          <w:numId w:val="22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Geographic data such as street and census information became widely available in electronic format</w:t>
      </w:r>
    </w:p>
    <w:p w:rsidR="00B46B5C" w:rsidRPr="002A1C22" w:rsidRDefault="00B46B5C" w:rsidP="00620856">
      <w:pPr>
        <w:numPr>
          <w:ilvl w:val="0"/>
          <w:numId w:val="22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All of the above</w:t>
      </w:r>
    </w:p>
    <w:p w:rsidR="00B46B5C" w:rsidRPr="002A1C22" w:rsidRDefault="00B46B5C" w:rsidP="00DD31BA">
      <w:pPr>
        <w:pStyle w:val="FlushLeftText"/>
        <w:spacing w:line="240" w:lineRule="auto"/>
        <w:rPr>
          <w:rFonts w:ascii="Arial" w:hAnsi="Arial" w:cs="Arial"/>
          <w:szCs w:val="24"/>
        </w:rPr>
      </w:pPr>
    </w:p>
    <w:p w:rsidR="00B46B5C" w:rsidRPr="002A1C22" w:rsidRDefault="00B46B5C" w:rsidP="00DD31BA">
      <w:pPr>
        <w:pStyle w:val="FlushLeftText"/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A person who works within a crime analysis unit, unpaid, and gets college credit for doing so is a/an:</w:t>
      </w:r>
    </w:p>
    <w:p w:rsidR="00B46B5C" w:rsidRPr="002A1C22" w:rsidRDefault="00B46B5C" w:rsidP="00DD31BA">
      <w:pPr>
        <w:pStyle w:val="FlushLeftText"/>
        <w:numPr>
          <w:ilvl w:val="0"/>
          <w:numId w:val="23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Volunteer</w:t>
      </w:r>
    </w:p>
    <w:p w:rsidR="00B46B5C" w:rsidRPr="002A1C22" w:rsidRDefault="00B46B5C" w:rsidP="00DD31BA">
      <w:pPr>
        <w:pStyle w:val="FlushLeftText"/>
        <w:numPr>
          <w:ilvl w:val="0"/>
          <w:numId w:val="23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Crime analysis technician</w:t>
      </w:r>
    </w:p>
    <w:p w:rsidR="00B46B5C" w:rsidRPr="002A1C22" w:rsidRDefault="00B46B5C" w:rsidP="00DD31BA">
      <w:pPr>
        <w:pStyle w:val="FlushLeftText"/>
        <w:numPr>
          <w:ilvl w:val="0"/>
          <w:numId w:val="23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Intern</w:t>
      </w:r>
    </w:p>
    <w:p w:rsidR="00B46B5C" w:rsidRPr="002A1C22" w:rsidRDefault="00B46B5C" w:rsidP="00DD31BA">
      <w:pPr>
        <w:pStyle w:val="FlushLeftText"/>
        <w:numPr>
          <w:ilvl w:val="0"/>
          <w:numId w:val="23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Student worker</w:t>
      </w:r>
    </w:p>
    <w:p w:rsidR="00B46B5C" w:rsidRPr="002A1C22" w:rsidRDefault="00B46B5C" w:rsidP="00DD31BA">
      <w:pPr>
        <w:pStyle w:val="FlushLeftText"/>
        <w:spacing w:line="240" w:lineRule="auto"/>
        <w:rPr>
          <w:rFonts w:ascii="Arial" w:hAnsi="Arial" w:cs="Arial"/>
          <w:szCs w:val="24"/>
        </w:rPr>
      </w:pPr>
    </w:p>
    <w:p w:rsidR="00B46B5C" w:rsidRPr="002A1C22" w:rsidRDefault="00B46B5C" w:rsidP="00DD31BA">
      <w:pPr>
        <w:pStyle w:val="FlushLeftText"/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In the crime analysis unit, this person would assist with data entry and produce standardized reports.</w:t>
      </w:r>
    </w:p>
    <w:p w:rsidR="00B46B5C" w:rsidRPr="002A1C22" w:rsidRDefault="00B46B5C" w:rsidP="00DD31BA">
      <w:pPr>
        <w:pStyle w:val="FlushLeftText"/>
        <w:numPr>
          <w:ilvl w:val="0"/>
          <w:numId w:val="24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Crime analysis assistant</w:t>
      </w:r>
    </w:p>
    <w:p w:rsidR="00B46B5C" w:rsidRPr="002A1C22" w:rsidRDefault="00B46B5C" w:rsidP="00DD31BA">
      <w:pPr>
        <w:pStyle w:val="FlushLeftText"/>
        <w:numPr>
          <w:ilvl w:val="0"/>
          <w:numId w:val="2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Entry level crime analyst</w:t>
      </w:r>
    </w:p>
    <w:p w:rsidR="00B46B5C" w:rsidRPr="002A1C22" w:rsidRDefault="00B46B5C" w:rsidP="00DD31BA">
      <w:pPr>
        <w:pStyle w:val="FlushLeftText"/>
        <w:numPr>
          <w:ilvl w:val="0"/>
          <w:numId w:val="2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Secretary</w:t>
      </w:r>
    </w:p>
    <w:p w:rsidR="00B46B5C" w:rsidRPr="002A1C22" w:rsidRDefault="00B46B5C" w:rsidP="00DD31BA">
      <w:pPr>
        <w:pStyle w:val="FlushLeftText"/>
        <w:numPr>
          <w:ilvl w:val="0"/>
          <w:numId w:val="24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File clerk</w:t>
      </w:r>
    </w:p>
    <w:p w:rsidR="00B46B5C" w:rsidRPr="002A1C22" w:rsidRDefault="00B46B5C" w:rsidP="00DD31BA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DD31BA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In a crime analysis unit, this person would direct and oversee the direction and work of the unit.</w:t>
      </w:r>
    </w:p>
    <w:p w:rsidR="00B46B5C" w:rsidRPr="002A1C22" w:rsidRDefault="00B46B5C" w:rsidP="00DD31BA">
      <w:pPr>
        <w:numPr>
          <w:ilvl w:val="0"/>
          <w:numId w:val="25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Entry-level crime analyst</w:t>
      </w:r>
    </w:p>
    <w:p w:rsidR="00B46B5C" w:rsidRPr="002A1C22" w:rsidRDefault="00B46B5C" w:rsidP="00DD31BA">
      <w:pPr>
        <w:numPr>
          <w:ilvl w:val="0"/>
          <w:numId w:val="25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Experienced crime analyst </w:t>
      </w:r>
    </w:p>
    <w:p w:rsidR="00B46B5C" w:rsidRPr="002A1C22" w:rsidRDefault="00B46B5C" w:rsidP="00DD31BA">
      <w:pPr>
        <w:numPr>
          <w:ilvl w:val="0"/>
          <w:numId w:val="25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 xml:space="preserve">Crime analysis supervisor </w:t>
      </w:r>
    </w:p>
    <w:p w:rsidR="00B46B5C" w:rsidRPr="002A1C22" w:rsidRDefault="00B46B5C" w:rsidP="00DD31BA">
      <w:pPr>
        <w:numPr>
          <w:ilvl w:val="0"/>
          <w:numId w:val="25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Commander of the crime analysis unit</w:t>
      </w:r>
    </w:p>
    <w:p w:rsidR="00B46B5C" w:rsidRPr="002A1C22" w:rsidRDefault="00B46B5C" w:rsidP="00DD31BA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DD31BA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Examples of specialty crime analyst include all BUT: </w:t>
      </w:r>
    </w:p>
    <w:p w:rsidR="00B46B5C" w:rsidRPr="002A1C22" w:rsidRDefault="00B46B5C" w:rsidP="00DD31BA">
      <w:pPr>
        <w:numPr>
          <w:ilvl w:val="0"/>
          <w:numId w:val="26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Problem analyst</w:t>
      </w:r>
    </w:p>
    <w:p w:rsidR="00B46B5C" w:rsidRPr="002A1C22" w:rsidRDefault="00B46B5C" w:rsidP="00DD31BA">
      <w:pPr>
        <w:numPr>
          <w:ilvl w:val="0"/>
          <w:numId w:val="26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Burglary analyst </w:t>
      </w:r>
    </w:p>
    <w:p w:rsidR="00B46B5C" w:rsidRPr="002A1C22" w:rsidRDefault="00B46B5C" w:rsidP="00DD31BA">
      <w:pPr>
        <w:numPr>
          <w:ilvl w:val="0"/>
          <w:numId w:val="26"/>
        </w:numPr>
        <w:spacing w:line="240" w:lineRule="auto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School safety analyst</w:t>
      </w:r>
    </w:p>
    <w:p w:rsidR="00B46B5C" w:rsidRPr="002A1C22" w:rsidRDefault="00B46B5C" w:rsidP="00DD31BA">
      <w:pPr>
        <w:numPr>
          <w:ilvl w:val="0"/>
          <w:numId w:val="26"/>
        </w:numPr>
        <w:spacing w:line="240" w:lineRule="auto"/>
        <w:rPr>
          <w:rFonts w:ascii="Arial" w:hAnsi="Arial" w:cs="Arial"/>
          <w:b/>
          <w:szCs w:val="24"/>
        </w:rPr>
      </w:pPr>
      <w:r w:rsidRPr="002A1C22">
        <w:rPr>
          <w:rFonts w:ascii="Arial" w:hAnsi="Arial" w:cs="Arial"/>
          <w:b/>
          <w:szCs w:val="24"/>
        </w:rPr>
        <w:t>Information systems analyst</w:t>
      </w:r>
    </w:p>
    <w:p w:rsidR="00B46B5C" w:rsidRDefault="00B46B5C" w:rsidP="00A422AF">
      <w:pPr>
        <w:spacing w:line="240" w:lineRule="auto"/>
        <w:ind w:firstLine="0"/>
        <w:rPr>
          <w:b/>
          <w:smallCaps/>
        </w:rPr>
      </w:pPr>
    </w:p>
    <w:p w:rsidR="00B46B5C" w:rsidRDefault="00B46B5C" w:rsidP="00A422AF">
      <w:pPr>
        <w:spacing w:line="240" w:lineRule="auto"/>
        <w:ind w:firstLine="0"/>
        <w:rPr>
          <w:b/>
          <w:smallCaps/>
        </w:rPr>
      </w:pPr>
      <w:r>
        <w:rPr>
          <w:b/>
          <w:smallCaps/>
        </w:rPr>
        <w:t>True/False</w:t>
      </w:r>
    </w:p>
    <w:p w:rsidR="00B46B5C" w:rsidRDefault="00B46B5C" w:rsidP="00A422AF">
      <w:pPr>
        <w:spacing w:line="240" w:lineRule="auto"/>
        <w:ind w:firstLine="0"/>
      </w:pPr>
    </w:p>
    <w:p w:rsidR="00B46B5C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 </w:t>
      </w:r>
      <w:r w:rsidRPr="002A1C22">
        <w:rPr>
          <w:rFonts w:ascii="Arial" w:hAnsi="Arial" w:cs="Arial"/>
          <w:szCs w:val="24"/>
        </w:rPr>
        <w:tab/>
        <w:t>Crime analysis is not haphazard or anecdotal; rather, it involves the application of data collection procedures, analytic methods, and statistical techniques.</w:t>
      </w:r>
    </w:p>
    <w:p w:rsidR="00B46B5C" w:rsidRPr="002A1C22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</w:t>
      </w:r>
      <w:r w:rsidRPr="002A1C22">
        <w:rPr>
          <w:rFonts w:ascii="Arial" w:hAnsi="Arial" w:cs="Arial"/>
          <w:szCs w:val="24"/>
        </w:rPr>
        <w:tab/>
        <w:t>Crime analysis entails primarily the study of criminal incidents</w:t>
      </w:r>
      <w:r>
        <w:rPr>
          <w:rFonts w:ascii="Arial" w:hAnsi="Arial" w:cs="Arial"/>
          <w:szCs w:val="24"/>
        </w:rPr>
        <w:t xml:space="preserve"> and offenders</w:t>
      </w:r>
      <w:r w:rsidRPr="002A1C22">
        <w:rPr>
          <w:rFonts w:ascii="Arial" w:hAnsi="Arial" w:cs="Arial"/>
          <w:szCs w:val="24"/>
        </w:rPr>
        <w:t>.</w:t>
      </w:r>
    </w:p>
    <w:p w:rsidR="00B46B5C" w:rsidRPr="002A1C22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</w:t>
      </w:r>
      <w:r w:rsidRPr="002A1C22">
        <w:rPr>
          <w:rFonts w:ascii="Arial" w:hAnsi="Arial" w:cs="Arial"/>
          <w:szCs w:val="24"/>
        </w:rPr>
        <w:tab/>
        <w:t>Temporal, spatial, and sociodemographic factors are key areas of focus in crime analysts’ examinations of crime, disorder, and other police-related issues.</w:t>
      </w:r>
    </w:p>
    <w:p w:rsidR="00B46B5C" w:rsidRPr="002A1C22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</w:t>
      </w:r>
      <w:r w:rsidRPr="002A1C22">
        <w:rPr>
          <w:rFonts w:ascii="Arial" w:hAnsi="Arial" w:cs="Arial"/>
          <w:szCs w:val="24"/>
        </w:rPr>
        <w:tab/>
        <w:t>The goals of crime analysis are to assist police in criminal apprehension, crime mapping, crime prevention, and research</w:t>
      </w:r>
      <w:r>
        <w:rPr>
          <w:rFonts w:ascii="Arial" w:hAnsi="Arial" w:cs="Arial"/>
          <w:szCs w:val="24"/>
        </w:rPr>
        <w:t xml:space="preserve"> that tests theory</w:t>
      </w:r>
      <w:r w:rsidRPr="002A1C22">
        <w:rPr>
          <w:rFonts w:ascii="Arial" w:hAnsi="Arial" w:cs="Arial"/>
          <w:szCs w:val="24"/>
        </w:rPr>
        <w:t>.</w:t>
      </w:r>
    </w:p>
    <w:p w:rsidR="00B46B5C" w:rsidRPr="002A1C22" w:rsidRDefault="00B46B5C" w:rsidP="00610BDD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</w:t>
      </w:r>
      <w:r w:rsidRPr="002A1C22">
        <w:rPr>
          <w:rFonts w:ascii="Arial" w:hAnsi="Arial" w:cs="Arial"/>
          <w:szCs w:val="24"/>
        </w:rPr>
        <w:tab/>
        <w:t xml:space="preserve">Crime analysis began in the </w:t>
      </w:r>
      <w:smartTag w:uri="urn:schemas-microsoft-com:office:smarttags" w:element="place">
        <w:smartTag w:uri="urn:schemas-microsoft-com:office:smarttags" w:element="country-region">
          <w:r w:rsidRPr="002A1C22">
            <w:rPr>
              <w:rFonts w:ascii="Arial" w:hAnsi="Arial" w:cs="Arial"/>
              <w:szCs w:val="24"/>
            </w:rPr>
            <w:t>United States</w:t>
          </w:r>
        </w:smartTag>
      </w:smartTag>
      <w:r w:rsidRPr="002A1C22">
        <w:rPr>
          <w:rFonts w:ascii="Arial" w:hAnsi="Arial" w:cs="Arial"/>
          <w:szCs w:val="24"/>
        </w:rPr>
        <w:t xml:space="preserve"> in the 1820s. </w:t>
      </w:r>
    </w:p>
    <w:p w:rsidR="00B46B5C" w:rsidRPr="002A1C22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F </w:t>
      </w:r>
      <w:r w:rsidRPr="002A1C22">
        <w:rPr>
          <w:rFonts w:ascii="Arial" w:hAnsi="Arial" w:cs="Arial"/>
          <w:szCs w:val="24"/>
        </w:rPr>
        <w:tab/>
        <w:t>The first professional associations concerned with crime analysis were established in the late 1990s.</w:t>
      </w:r>
    </w:p>
    <w:p w:rsidR="00B46B5C" w:rsidRPr="002A1C22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</w:t>
      </w:r>
      <w:r w:rsidRPr="002A1C22">
        <w:rPr>
          <w:rFonts w:ascii="Arial" w:hAnsi="Arial" w:cs="Arial"/>
          <w:szCs w:val="24"/>
        </w:rPr>
        <w:tab/>
        <w:t xml:space="preserve">The </w:t>
      </w:r>
      <w:smartTag w:uri="urn:schemas-microsoft-com:office:smarttags" w:element="place">
        <w:smartTag w:uri="urn:schemas-microsoft-com:office:smarttags" w:element="country-region">
          <w:r w:rsidRPr="002A1C22">
            <w:rPr>
              <w:rFonts w:ascii="Arial" w:hAnsi="Arial" w:cs="Arial"/>
              <w:szCs w:val="24"/>
            </w:rPr>
            <w:t>U.S.</w:t>
          </w:r>
        </w:smartTag>
      </w:smartTag>
      <w:r w:rsidRPr="002A1C22">
        <w:rPr>
          <w:rFonts w:ascii="Arial" w:hAnsi="Arial" w:cs="Arial"/>
          <w:szCs w:val="24"/>
        </w:rPr>
        <w:t xml:space="preserve"> government’s emphasis on community policing and problem solving led to the availability of federal grants that enabled police agencies to implement crime analysis. </w:t>
      </w:r>
    </w:p>
    <w:p w:rsidR="00B46B5C" w:rsidRPr="002A1C22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</w:t>
      </w:r>
      <w:r w:rsidRPr="002A1C22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Crime analysis is mostly conducted in </w:t>
      </w:r>
      <w:r w:rsidRPr="002A1C22">
        <w:rPr>
          <w:rFonts w:ascii="Arial" w:hAnsi="Arial" w:cs="Arial"/>
          <w:szCs w:val="24"/>
        </w:rPr>
        <w:t xml:space="preserve">small police agencies in the </w:t>
      </w:r>
      <w:smartTag w:uri="urn:schemas-microsoft-com:office:smarttags" w:element="place">
        <w:smartTag w:uri="urn:schemas-microsoft-com:office:smarttags" w:element="country-region">
          <w:r w:rsidRPr="002A1C22">
            <w:rPr>
              <w:rFonts w:ascii="Arial" w:hAnsi="Arial" w:cs="Arial"/>
              <w:szCs w:val="24"/>
            </w:rPr>
            <w:t>United States</w:t>
          </w:r>
        </w:smartTag>
      </w:smartTag>
      <w:r w:rsidRPr="002A1C22">
        <w:rPr>
          <w:rFonts w:ascii="Arial" w:hAnsi="Arial" w:cs="Arial"/>
          <w:szCs w:val="24"/>
        </w:rPr>
        <w:t>.</w:t>
      </w:r>
    </w:p>
    <w:p w:rsidR="00B46B5C" w:rsidRPr="002A1C22" w:rsidRDefault="00B46B5C" w:rsidP="00442282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 </w:t>
      </w:r>
      <w:r w:rsidRPr="002A1C22">
        <w:rPr>
          <w:rFonts w:ascii="Arial" w:hAnsi="Arial" w:cs="Arial"/>
          <w:szCs w:val="24"/>
        </w:rPr>
        <w:tab/>
        <w:t>The beginnings of crime mapping are different from the beginnings of crime analysis in that crime mapping began through the work of researchers in the 1800s and the early 1900s.</w:t>
      </w:r>
    </w:p>
    <w:p w:rsidR="00B46B5C" w:rsidRPr="002A1C22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</w:t>
      </w:r>
      <w:r w:rsidRPr="002A1C22">
        <w:rPr>
          <w:rFonts w:ascii="Arial" w:hAnsi="Arial" w:cs="Arial"/>
          <w:szCs w:val="24"/>
        </w:rPr>
        <w:tab/>
        <w:t xml:space="preserve">The first substantive spatial analysis of crime in </w:t>
      </w:r>
      <w:smartTag w:uri="urn:schemas-microsoft-com:office:smarttags" w:element="place">
        <w:r w:rsidRPr="002A1C22">
          <w:rPr>
            <w:rFonts w:ascii="Arial" w:hAnsi="Arial" w:cs="Arial"/>
            <w:szCs w:val="24"/>
          </w:rPr>
          <w:t>Europe</w:t>
        </w:r>
      </w:smartTag>
      <w:r w:rsidRPr="002A1C22">
        <w:rPr>
          <w:rFonts w:ascii="Arial" w:hAnsi="Arial" w:cs="Arial"/>
          <w:szCs w:val="24"/>
        </w:rPr>
        <w:t xml:space="preserve"> was conducted in the 1920s and 1930s by urban sociologists.</w:t>
      </w:r>
    </w:p>
    <w:p w:rsidR="00B46B5C" w:rsidRPr="002A1C22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C61CBB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T </w:t>
      </w:r>
      <w:r w:rsidRPr="002A1C22">
        <w:rPr>
          <w:rFonts w:ascii="Arial" w:hAnsi="Arial" w:cs="Arial"/>
          <w:szCs w:val="24"/>
        </w:rPr>
        <w:tab/>
        <w:t>Scholars’ focus on the geographic analysis of criminal events and problem-oriented policing increased attention to crime analysis in the 1970s and 1980s.</w:t>
      </w:r>
    </w:p>
    <w:p w:rsidR="00B46B5C" w:rsidRPr="002A1C22" w:rsidRDefault="00B46B5C" w:rsidP="00C61CBB">
      <w:pPr>
        <w:pStyle w:val="BulletedList"/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</w:t>
      </w:r>
      <w:r w:rsidRPr="002A1C22">
        <w:rPr>
          <w:rFonts w:ascii="Arial" w:hAnsi="Arial" w:cs="Arial"/>
          <w:szCs w:val="24"/>
        </w:rPr>
        <w:tab/>
        <w:t xml:space="preserve">Implementation of Compstat in police agencies across the </w:t>
      </w:r>
      <w:smartTag w:uri="urn:schemas-microsoft-com:office:smarttags" w:element="place">
        <w:smartTag w:uri="urn:schemas-microsoft-com:office:smarttags" w:element="country-region">
          <w:r w:rsidRPr="002A1C22">
            <w:rPr>
              <w:rFonts w:ascii="Arial" w:hAnsi="Arial" w:cs="Arial"/>
              <w:szCs w:val="24"/>
            </w:rPr>
            <w:t>United States</w:t>
          </w:r>
        </w:smartTag>
      </w:smartTag>
      <w:r w:rsidRPr="002A1C22">
        <w:rPr>
          <w:rFonts w:ascii="Arial" w:hAnsi="Arial" w:cs="Arial"/>
          <w:szCs w:val="24"/>
        </w:rPr>
        <w:t xml:space="preserve"> fueled the rapid adoption of crime mapping in the mid- to late 1990s.</w:t>
      </w:r>
    </w:p>
    <w:p w:rsidR="00B46B5C" w:rsidRPr="002A1C22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T</w:t>
      </w:r>
      <w:r w:rsidRPr="002A1C22">
        <w:rPr>
          <w:rFonts w:ascii="Arial" w:hAnsi="Arial" w:cs="Arial"/>
          <w:szCs w:val="24"/>
        </w:rPr>
        <w:tab/>
        <w:t>Currently, most large police agencies use some form of crime mapping.</w:t>
      </w:r>
    </w:p>
    <w:p w:rsidR="00B46B5C" w:rsidRPr="002A1C22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</w:p>
    <w:p w:rsidR="00B46B5C" w:rsidRPr="002A1C22" w:rsidRDefault="00B46B5C" w:rsidP="00FF7CFC">
      <w:pPr>
        <w:spacing w:line="240" w:lineRule="auto"/>
        <w:ind w:left="720" w:hanging="72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>F</w:t>
      </w:r>
      <w:r w:rsidRPr="002A1C22">
        <w:rPr>
          <w:rFonts w:ascii="Arial" w:hAnsi="Arial" w:cs="Arial"/>
          <w:szCs w:val="24"/>
        </w:rPr>
        <w:tab/>
        <w:t xml:space="preserve">Crime mapping positions in police departments are nearly always part of the crime analysis unit, but are paid somewhat lower than crime analysts. </w:t>
      </w:r>
    </w:p>
    <w:p w:rsidR="00B46B5C" w:rsidRDefault="00B46B5C" w:rsidP="00795EB7">
      <w:pPr>
        <w:spacing w:line="240" w:lineRule="auto"/>
        <w:ind w:firstLine="0"/>
        <w:rPr>
          <w:szCs w:val="24"/>
        </w:rPr>
      </w:pPr>
    </w:p>
    <w:p w:rsidR="00B46B5C" w:rsidRDefault="00B46B5C">
      <w:pPr>
        <w:widowControl/>
        <w:spacing w:line="240" w:lineRule="auto"/>
        <w:ind w:firstLine="0"/>
        <w:rPr>
          <w:b/>
          <w:smallCaps/>
        </w:rPr>
      </w:pPr>
      <w:r>
        <w:rPr>
          <w:b/>
          <w:smallCaps/>
        </w:rPr>
        <w:br w:type="page"/>
      </w:r>
    </w:p>
    <w:p w:rsidR="00B46B5C" w:rsidRDefault="00B46B5C" w:rsidP="00A422AF">
      <w:pPr>
        <w:spacing w:line="240" w:lineRule="auto"/>
        <w:ind w:firstLine="0"/>
        <w:rPr>
          <w:b/>
          <w:smallCaps/>
        </w:rPr>
      </w:pPr>
      <w:r>
        <w:rPr>
          <w:b/>
          <w:smallCaps/>
        </w:rPr>
        <w:t>Essay Questions</w:t>
      </w:r>
    </w:p>
    <w:p w:rsidR="00B46B5C" w:rsidRPr="002A1C22" w:rsidRDefault="00B46B5C" w:rsidP="00795EB7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795EB7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Describe the evolution of crime analysis in the United States from 1900 to now. </w:t>
      </w:r>
    </w:p>
    <w:p w:rsidR="00B46B5C" w:rsidRPr="002A1C22" w:rsidRDefault="00B46B5C" w:rsidP="00FF7CFC">
      <w:pPr>
        <w:spacing w:line="240" w:lineRule="auto"/>
        <w:ind w:firstLine="0"/>
        <w:rPr>
          <w:rFonts w:ascii="Arial" w:hAnsi="Arial" w:cs="Arial"/>
          <w:szCs w:val="24"/>
        </w:rPr>
      </w:pPr>
    </w:p>
    <w:p w:rsidR="00B46B5C" w:rsidRPr="002A1C22" w:rsidRDefault="00B46B5C" w:rsidP="00FF7CFC">
      <w:pPr>
        <w:spacing w:line="240" w:lineRule="auto"/>
        <w:ind w:firstLine="0"/>
        <w:rPr>
          <w:rFonts w:ascii="Arial" w:hAnsi="Arial" w:cs="Arial"/>
          <w:szCs w:val="24"/>
        </w:rPr>
      </w:pPr>
      <w:r w:rsidRPr="002A1C22">
        <w:rPr>
          <w:rFonts w:ascii="Arial" w:hAnsi="Arial" w:cs="Arial"/>
          <w:szCs w:val="24"/>
        </w:rPr>
        <w:t xml:space="preserve">Discuss two ways in which the history of crime analysis and crime mapping have followed different paths. </w:t>
      </w:r>
    </w:p>
    <w:p w:rsidR="00B46B5C" w:rsidRPr="002A1C22" w:rsidRDefault="00B46B5C" w:rsidP="00476331">
      <w:pPr>
        <w:ind w:firstLine="0"/>
        <w:rPr>
          <w:rFonts w:ascii="Arial" w:hAnsi="Arial" w:cs="Arial"/>
        </w:rPr>
      </w:pPr>
    </w:p>
    <w:sectPr w:rsidR="00B46B5C" w:rsidRPr="002A1C22" w:rsidSect="008C197E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B5C" w:rsidRDefault="00B46B5C">
      <w:r>
        <w:separator/>
      </w:r>
    </w:p>
  </w:endnote>
  <w:endnote w:type="continuationSeparator" w:id="0">
    <w:p w:rsidR="00B46B5C" w:rsidRDefault="00B46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5C" w:rsidRDefault="00B46B5C" w:rsidP="00A422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6B5C" w:rsidRDefault="00B46B5C" w:rsidP="00154BF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5C" w:rsidRDefault="00B46B5C" w:rsidP="00A422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B46B5C" w:rsidRPr="0016267B" w:rsidRDefault="00B46B5C" w:rsidP="0016267B">
    <w:pPr>
      <w:pStyle w:val="Footer"/>
      <w:ind w:right="360" w:firstLine="0"/>
      <w:rPr>
        <w:i/>
      </w:rPr>
    </w:pPr>
    <w:r w:rsidRPr="0016267B">
      <w:rPr>
        <w:i/>
      </w:rPr>
      <w:t>Created by Dr. Rachel B. Santos (January 2012)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B5C" w:rsidRDefault="00B46B5C">
      <w:r>
        <w:separator/>
      </w:r>
    </w:p>
  </w:footnote>
  <w:footnote w:type="continuationSeparator" w:id="0">
    <w:p w:rsidR="00B46B5C" w:rsidRDefault="00B46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B5C" w:rsidRPr="00722680" w:rsidRDefault="00B46B5C" w:rsidP="00140C9F">
    <w:pPr>
      <w:pStyle w:val="Header"/>
      <w:ind w:firstLine="0"/>
      <w:rPr>
        <w:sz w:val="20"/>
      </w:rPr>
    </w:pPr>
    <w:r>
      <w:rPr>
        <w:sz w:val="20"/>
      </w:rPr>
      <w:t>Crime Analysis With Crime Mapping, 3e</w:t>
    </w:r>
  </w:p>
  <w:p w:rsidR="00B46B5C" w:rsidRDefault="00B46B5C" w:rsidP="00140C9F">
    <w:pPr>
      <w:pStyle w:val="Header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0B02"/>
    <w:multiLevelType w:val="hybridMultilevel"/>
    <w:tmpl w:val="1A08F9DA"/>
    <w:lvl w:ilvl="0" w:tplc="D780D8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E00A85"/>
    <w:multiLevelType w:val="hybridMultilevel"/>
    <w:tmpl w:val="9230BC3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426046"/>
    <w:multiLevelType w:val="hybridMultilevel"/>
    <w:tmpl w:val="67D02F6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5A6550"/>
    <w:multiLevelType w:val="hybridMultilevel"/>
    <w:tmpl w:val="F7645D2A"/>
    <w:lvl w:ilvl="0" w:tplc="D780D8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8A7DAB"/>
    <w:multiLevelType w:val="hybridMultilevel"/>
    <w:tmpl w:val="9A2C0D5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425E0D"/>
    <w:multiLevelType w:val="hybridMultilevel"/>
    <w:tmpl w:val="CDE6992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337B2D"/>
    <w:multiLevelType w:val="hybridMultilevel"/>
    <w:tmpl w:val="93A8185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3272B4"/>
    <w:multiLevelType w:val="hybridMultilevel"/>
    <w:tmpl w:val="859AF99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7D2AB9"/>
    <w:multiLevelType w:val="hybridMultilevel"/>
    <w:tmpl w:val="6EAEA50A"/>
    <w:lvl w:ilvl="0" w:tplc="D780D8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1B06EC"/>
    <w:multiLevelType w:val="hybridMultilevel"/>
    <w:tmpl w:val="5DA878B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4411AE"/>
    <w:multiLevelType w:val="hybridMultilevel"/>
    <w:tmpl w:val="CD8ADE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5E0EA4"/>
    <w:multiLevelType w:val="hybridMultilevel"/>
    <w:tmpl w:val="061E091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709D6E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6E6151"/>
    <w:multiLevelType w:val="hybridMultilevel"/>
    <w:tmpl w:val="59AC71B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711DCB"/>
    <w:multiLevelType w:val="hybridMultilevel"/>
    <w:tmpl w:val="4B0A51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6F2DB5"/>
    <w:multiLevelType w:val="hybridMultilevel"/>
    <w:tmpl w:val="68C241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923861"/>
    <w:multiLevelType w:val="hybridMultilevel"/>
    <w:tmpl w:val="617895E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4495D6F"/>
    <w:multiLevelType w:val="hybridMultilevel"/>
    <w:tmpl w:val="799249F2"/>
    <w:lvl w:ilvl="0" w:tplc="D780D8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C5D636B"/>
    <w:multiLevelType w:val="hybridMultilevel"/>
    <w:tmpl w:val="4D10F6C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D30A22"/>
    <w:multiLevelType w:val="hybridMultilevel"/>
    <w:tmpl w:val="E04EAE0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F90045A"/>
    <w:multiLevelType w:val="hybridMultilevel"/>
    <w:tmpl w:val="22FC946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DF3F77"/>
    <w:multiLevelType w:val="hybridMultilevel"/>
    <w:tmpl w:val="17928E0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74A7425"/>
    <w:multiLevelType w:val="hybridMultilevel"/>
    <w:tmpl w:val="230C0FD8"/>
    <w:lvl w:ilvl="0" w:tplc="D780D8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D23E19"/>
    <w:multiLevelType w:val="hybridMultilevel"/>
    <w:tmpl w:val="0A2C7A9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81B1486"/>
    <w:multiLevelType w:val="hybridMultilevel"/>
    <w:tmpl w:val="80DE34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90417A8"/>
    <w:multiLevelType w:val="hybridMultilevel"/>
    <w:tmpl w:val="6F4AD99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02228EB"/>
    <w:multiLevelType w:val="hybridMultilevel"/>
    <w:tmpl w:val="07FA3C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12"/>
  </w:num>
  <w:num w:numId="5">
    <w:abstractNumId w:val="23"/>
  </w:num>
  <w:num w:numId="6">
    <w:abstractNumId w:val="22"/>
  </w:num>
  <w:num w:numId="7">
    <w:abstractNumId w:val="11"/>
  </w:num>
  <w:num w:numId="8">
    <w:abstractNumId w:val="15"/>
  </w:num>
  <w:num w:numId="9">
    <w:abstractNumId w:val="17"/>
  </w:num>
  <w:num w:numId="10">
    <w:abstractNumId w:val="19"/>
  </w:num>
  <w:num w:numId="11">
    <w:abstractNumId w:val="10"/>
  </w:num>
  <w:num w:numId="12">
    <w:abstractNumId w:val="6"/>
  </w:num>
  <w:num w:numId="13">
    <w:abstractNumId w:val="1"/>
  </w:num>
  <w:num w:numId="14">
    <w:abstractNumId w:val="7"/>
  </w:num>
  <w:num w:numId="15">
    <w:abstractNumId w:val="25"/>
  </w:num>
  <w:num w:numId="16">
    <w:abstractNumId w:val="2"/>
  </w:num>
  <w:num w:numId="17">
    <w:abstractNumId w:val="14"/>
  </w:num>
  <w:num w:numId="18">
    <w:abstractNumId w:val="3"/>
  </w:num>
  <w:num w:numId="19">
    <w:abstractNumId w:val="16"/>
  </w:num>
  <w:num w:numId="20">
    <w:abstractNumId w:val="8"/>
  </w:num>
  <w:num w:numId="21">
    <w:abstractNumId w:val="0"/>
  </w:num>
  <w:num w:numId="22">
    <w:abstractNumId w:val="21"/>
  </w:num>
  <w:num w:numId="23">
    <w:abstractNumId w:val="5"/>
  </w:num>
  <w:num w:numId="24">
    <w:abstractNumId w:val="24"/>
  </w:num>
  <w:num w:numId="25">
    <w:abstractNumId w:val="18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331"/>
    <w:rsid w:val="00140C9F"/>
    <w:rsid w:val="00154BFF"/>
    <w:rsid w:val="0016267B"/>
    <w:rsid w:val="001E2DF3"/>
    <w:rsid w:val="00203945"/>
    <w:rsid w:val="002A1C22"/>
    <w:rsid w:val="003A5454"/>
    <w:rsid w:val="00442282"/>
    <w:rsid w:val="00476331"/>
    <w:rsid w:val="0058026A"/>
    <w:rsid w:val="00610BDD"/>
    <w:rsid w:val="00620856"/>
    <w:rsid w:val="00722680"/>
    <w:rsid w:val="00795EB7"/>
    <w:rsid w:val="00831797"/>
    <w:rsid w:val="008417B1"/>
    <w:rsid w:val="008B548F"/>
    <w:rsid w:val="008B761D"/>
    <w:rsid w:val="008C197E"/>
    <w:rsid w:val="0090429A"/>
    <w:rsid w:val="00A00FD0"/>
    <w:rsid w:val="00A1519D"/>
    <w:rsid w:val="00A34414"/>
    <w:rsid w:val="00A422AF"/>
    <w:rsid w:val="00A866F6"/>
    <w:rsid w:val="00AD7E76"/>
    <w:rsid w:val="00B46B5C"/>
    <w:rsid w:val="00C60321"/>
    <w:rsid w:val="00C61CBB"/>
    <w:rsid w:val="00C973EA"/>
    <w:rsid w:val="00DA1ABF"/>
    <w:rsid w:val="00DB37F0"/>
    <w:rsid w:val="00DD31BA"/>
    <w:rsid w:val="00E000DD"/>
    <w:rsid w:val="00ED5558"/>
    <w:rsid w:val="00F26C86"/>
    <w:rsid w:val="00F3662F"/>
    <w:rsid w:val="00FD562E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331"/>
    <w:pPr>
      <w:widowControl w:val="0"/>
      <w:spacing w:line="480" w:lineRule="auto"/>
      <w:ind w:firstLine="720"/>
    </w:pPr>
    <w:rPr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autoRedefine/>
    <w:uiPriority w:val="99"/>
    <w:rsid w:val="00620856"/>
    <w:pPr>
      <w:ind w:right="288" w:firstLine="0"/>
    </w:pPr>
  </w:style>
  <w:style w:type="paragraph" w:customStyle="1" w:styleId="Paragraphafter1head">
    <w:name w:val="Paragraph after 1 head"/>
    <w:basedOn w:val="Normal"/>
    <w:uiPriority w:val="99"/>
    <w:rsid w:val="00620856"/>
    <w:pPr>
      <w:ind w:firstLine="0"/>
    </w:pPr>
  </w:style>
  <w:style w:type="paragraph" w:customStyle="1" w:styleId="FlushLeftText">
    <w:name w:val="Flush Left Text"/>
    <w:basedOn w:val="Normal"/>
    <w:uiPriority w:val="99"/>
    <w:rsid w:val="00DD31BA"/>
    <w:pPr>
      <w:ind w:firstLine="0"/>
    </w:pPr>
  </w:style>
  <w:style w:type="paragraph" w:styleId="Footer">
    <w:name w:val="footer"/>
    <w:basedOn w:val="Normal"/>
    <w:link w:val="FooterChar"/>
    <w:uiPriority w:val="99"/>
    <w:rsid w:val="00154B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7072"/>
    <w:rPr>
      <w:sz w:val="24"/>
      <w:szCs w:val="20"/>
    </w:rPr>
  </w:style>
  <w:style w:type="character" w:styleId="PageNumber">
    <w:name w:val="page number"/>
    <w:basedOn w:val="DefaultParagraphFont"/>
    <w:uiPriority w:val="99"/>
    <w:rsid w:val="00154BF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6267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6267B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6</Pages>
  <Words>1264</Words>
  <Characters>7207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BANK</dc:title>
  <dc:subject/>
  <dc:creator>Rachel Boba</dc:creator>
  <cp:keywords/>
  <dc:description/>
  <cp:lastModifiedBy>Deya Jacob</cp:lastModifiedBy>
  <cp:revision>11</cp:revision>
  <dcterms:created xsi:type="dcterms:W3CDTF">2012-01-30T00:48:00Z</dcterms:created>
  <dcterms:modified xsi:type="dcterms:W3CDTF">2012-02-29T00:32:00Z</dcterms:modified>
</cp:coreProperties>
</file>