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reports must be prepared according to generally accepted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uses only past data in reports to aid management in the decision 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information includes both historical and estimated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there are few rules to restrict how an organization chooses to arrange its own internal data for decision making, managerial accounting provides ample opportunity for developing business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diagram of the operating structure of an organization is called an organization chart.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business organizations, the chief accountant is called the treasurer.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business organizations, the chief management accountant is called the controller.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staff department or unit is one that provides services, assistance, and advice to the departments with line or other staff responsibilities.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vice presidents of human resources and the controller hold line positions in most large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staff department has no direct authority over a line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controller's staff consists of management accountants responsible for systems and procedures, general accounting, budgets, taxes, and cost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reports are designed to meet the specific needs of a company’s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is the process of monitoring operating results and comparing actual results with the expected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is the process of developing the company’s objectives or goals and translating these objectives into courses of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deals with choosing goals and deciding how to achieve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is the process of monitoring operating results and comparing actual results with the expected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provides useful information to managers on product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 of dividends is an example of a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cost can be a payment of cash for the purpose of generating revenues.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are part way through the manufacturing process, but not yet complete, are referred to as materials inventory.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 manufactured product generally consists of direct materials cost, direct labor cost, and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materials entering directly into the manufacturing process is classified as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wages paid to employees directly involved in converting materials to finished product is classified as direct labor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cost of employee wages is not a significant portion of the total product cost, the wages are classified as direct materials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construction contractor, the wages of carpenters would be classified as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an automotive repair shop, the wages of mechanics would be classified as direct labor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Costs other than direct materials cost and direct labor cost incurred in the manufacturing process are classified as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factory plant and equipment is an example of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Cost of oil used to lubricate factory machinery and equipment is an example of a direct materials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cost of materials is not a significant portion of the total product cost, the materials may be classified as part of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cost is sometimes referred to as factory burden.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 is the combination of direct labor cost and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 is the combination of direct materials cost and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is an example of a product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 are included in the conversion costs of a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costs of materials and labor that do not enter directly into the finished product are classified as factory overhead.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costs of materials and labor that do not enter directly into the finished product are classified as cost of goods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 would be included in factory overhead.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cost object indicates how costs are related or identified.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costs can be specifically traced to a cost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costs can be specifically traced to a cost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Period (nonmanufacturing) costs are classified into two categories: selling and administrative.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Prime costs are the combination of direct labor costs and factory overhead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Prime costs are the combination of direct materials and direct labor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costs are the combination of direct labor, direct material, and factory overhead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Manufacturers use machinery and labor to convert direct materials into finished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include direct materials and direct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can be found on both the balance sheet and the income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are not expensed until the product is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plant manager’s salary in a manufacturing business would be considered an indirect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 are product costs and are expensed when the product is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are operating costs that are expensed in the period in which the goods are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includes all manufacturing costs except direct materials and direct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Labor costs that are directly traceable to the product are part of factory overhead.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include direct labor and advertising expense.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 and indirect materials would be part of factory overhead.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Prime costs consist of factory overhead and direct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costs consist of product costs and period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Prime costs consist of direct materials, indirect materials, and direct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value of the inventory that is sold will appear on the income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balance sheet for a manufacturing business, the cost of direct materials, direct labor, and factory overhead are categorized as either materials inventory, work in process inventory, or finished goods inventory.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cost of goods manufactured is an extension of the income statement for a manufacturing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managerial information to evaluate performance of a company’s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information is for external as well as internal stakeholders.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 report analyzing how many products need to be sold to cover operating costs is not typically a managerial accounting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report analyzing the dollar savings of purchasing new equipment to speed up the production process is a managerial accounting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performance report that identifies the amount of employee downtime is a financial accounting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order to be useful to managers, managerial accounting reports should possess all of the following characteristics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objective measures of past operations and subjective estimates about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prepared in accordance with generally accepted accounting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provided at any time management needs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prepared to report information for any unit of the business to support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criterion for the preparation of managerial accounting reports?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relevance of the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timing of the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the reports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associated with 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follow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rely on estimates and forecasts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prepared for users outside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reports on the entire 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associated with financial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have both objective and subjective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prepared periodically, or as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in accordance with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prepared for the entity or segment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overlap between financial and managerial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sometimes relies on past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does not need to conform to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must conform to GAAP.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business organizations, the chief management accountant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accounting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chairman of the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executive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employees hold line positions in Facebook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 of the web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controller's staff often consists of several management accountants. All of the following would most likely be on the controller's staff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budgets and budget analysts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 and shareholder relations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accountants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reports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according to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according to management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periodically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related to the entire business entity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the individuals charged with the responsibility for directing the day-to-day operations of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basic phases of the management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and directing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 and 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and directing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and 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is used to describe the process of monitoring operating results and comparing actual results with the expected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designed to meet the needs of decision makers inside the business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is used to describe the process of developing the organization’s objectives and translating those into courses of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goal of managerial accounting is to provide information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auditors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principle reason for preparing managerial accounting reports?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 to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preparation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useful managerial accounting reports?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GAAP—adhering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and estimated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as needed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 conversion costs given the following data: direct materials, $347,500; direct labor, $196,300; factory overhead, $187,900; and selling expenses, $45,290.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$731,700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$384,200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costs ​= Direct labor cost + Factory overhead cost = $196,300 + $187,900 = $384,200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 in regards to direct materials for a bakery?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Flour and sugar would probably be direct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Eggs would probably be a direct material.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 to lubricate factory machines would not be a direct material.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Paper cupcake liners, that become part of the product, must be accounted for as direct materials.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 manufactured product generally consists of which of the following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cost and factory overhead cost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 and factory overhead cost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 direct materials cost, and factory overhead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cost and direct labor cost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Materials must have which two qualities in order to be classified as direct materials?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be classified as both prime costs and conversion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be introduced into the process in both work-in-process inventories and finished goods inventories.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be an integral part of the finished product, but can be an insignificant portion of the total product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must be an integral part of the finished product and be a significant portion of the total product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direct materials cost for an automobile manufacturer?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oil lubricants for factory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wages of assembly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of production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interior upholstery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 plant manager’s salary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direct cost and an indirect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direct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indirect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period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cost of a direct material is a small portion of total production cost, it may be classified as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and administrative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wages paid to employees directly involved in the manufacturing process in converting materials into finished products is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direct labor cost for a cell phone manufacturer?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oil lubricants for factory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wages of assembly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of plant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phone components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Costs other than direct materials cost and direct labor cost incurred in the manufacturing process are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repair and maintenance cost on the administrative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heating and lighting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premiums on salespersons' automobiles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president's salary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assets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current liabilities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costs that are shown on the income statement when products are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costs that are shown on the income statement in the period in which they are incurred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term for factory overhead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burden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costs are conversion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 and factory overhead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cost and direct labor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cost and factory overhead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are partially completed by a manufacturer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merchandise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the cost of changing direct materials into a finished manufactured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items would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classified as part of factory overhead?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amortization of manufacturing patents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supervisors'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supplies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commissions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of factory equipment and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of sales person's vehicle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manufacturing costs is an indirect cost of producing a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 lubricants used for factory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commissions for sales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hourly wages of an assembly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chips for a microcomputer manufacturer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could be considered a direct material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fabric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lumber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Prime costs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and factory overhead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and direct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and factory overhead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and factory overhead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expensed in the period in which it is manufactured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shown with current liabilities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shown with operating expenses on the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expensed in the period the product is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and direct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and factory overhead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and direct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and indirect labor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prime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janitor’s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operator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 line wages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Darwin Company reports the following information:</w:t>
            </w:r>
          </w:p>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4284"/>
              <w:gridCol w:w="2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$76,500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7,300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factory equipment</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4,700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5,900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10,500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rent</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4,200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utilities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salaries expense</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15,600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salaries expense</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8,900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5"/>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 Direct materials cost + Direct labor cost + Factory overhead cost = $7,300 + $10,500 + $4,700 + $5,900 + $4,200 + $1,200 + $1,200 = $35,000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 only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 only on the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expensed as costs are incurred for direct labor, direct material, and factory overhead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 on both the income statement and 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following are all product costs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and administrative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 and indirect materials are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and product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and period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costs and period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costs and product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period cost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factory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taxes on plant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and direct materials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and expensed when the goods are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and expensed when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and expensed when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and expensed when the goods are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costs incurred in a manufacturing environment that cannot be traced directly to a product are treated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and expensed when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and expensed when the goods are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and expensed when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and expensed when the goods are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 on a factory building would be treated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 incurred on a factory building would be treated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Jensen Company reports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370" w:type="dxa"/>
              <w:jc w:val="left"/>
              <w:tblBorders>
                <w:top w:val="nil"/>
                <w:left w:val="nil"/>
                <w:bottom w:val="nil"/>
                <w:right w:val="nil"/>
                <w:insideH w:val="nil"/>
                <w:insideV w:val="nil"/>
              </w:tblBorders>
              <w:tblCellMar>
                <w:top w:w="0" w:type="dxa"/>
                <w:left w:w="0" w:type="dxa"/>
                <w:bottom w:w="0" w:type="dxa"/>
                <w:right w:w="0" w:type="dxa"/>
              </w:tblCellMar>
            </w:tblPr>
            <w:tblGrid>
              <w:gridCol w:w="2698"/>
              <w:gridCol w:w="2672"/>
            </w:tblGrid>
            <w:tr>
              <w:tblPrEx>
                <w:tblW w:w="537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$345,000</w:t>
                  </w:r>
                </w:p>
              </w:tc>
            </w:tr>
            <w:tr>
              <w:tblPrEx>
                <w:tblW w:w="5370"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incurred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250,000</w:t>
                  </w:r>
                </w:p>
              </w:tc>
            </w:tr>
            <w:tr>
              <w:tblPrEx>
                <w:tblW w:w="5370"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incurred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400,000</w:t>
                  </w:r>
                </w:p>
              </w:tc>
            </w:tr>
            <w:tr>
              <w:tblPrEx>
                <w:tblW w:w="5370"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175,000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Jensen Company’s period costs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Jensen Company’s product costs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4"/>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 Direct materials used + Direct labor incurred + Factory overhead incurred = $345,000 + $250,000 + $400,000 = $995,000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factory overhead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used directly in the manufacturing process of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on factory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of production supervisors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tax on factory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rent and direct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and direct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 and direct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 and indirect materials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Darwin Company reports the following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84"/>
              <w:gridCol w:w="2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$76,500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7,300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factory equipment</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4,700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5,900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10,500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rent</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4,200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utilities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salaries expense</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15,600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salaries expense</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8,900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 Sales salaries expense + Office salaries expense = $15,600 + $8,900 = $24,500​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examples of indirect labor </w:t>
            </w:r>
            <w:r>
              <w:rPr>
                <w:rStyle w:val="DefaultParagraphFont"/>
                <w:rFonts w:ascii="Times New Roman" w:eastAsia="Times New Roman" w:hAnsi="Times New Roman" w:cs="Times New Roman"/>
                <w:b/>
                <w:bCs/>
                <w:i w:val="0"/>
                <w:iCs w:val="0"/>
                <w:smallCaps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janitorial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operators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accounts will be found on the income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materials used                       $45,000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                               48,000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39,000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beginning                 28,000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ending                     18,000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beginning                   28,000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ending                        18,000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cost of goods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 = Work in process, beginning + Cost of materials used + Direct labor costs + Factory overhead – Work in process, ending + Finished goods, beginning – Finished goods, ending = $28,000 + $45,000 + $48,000 – $18,000 + $28,000 – $18,000 = $152,000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35"/>
              <w:gridCol w:w="1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raw materials inventory</w:t>
                  </w:r>
                </w:p>
              </w:tc>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3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purchased</w:t>
                  </w:r>
                </w:p>
              </w:tc>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65,000</w:t>
                  </w:r>
                </w:p>
              </w:tc>
            </w:tr>
            <w:tr>
              <w:tblPrEx>
                <w:jc w:val="left"/>
                <w:tblCellMar>
                  <w:top w:w="0" w:type="dxa"/>
                  <w:left w:w="0" w:type="dxa"/>
                  <w:bottom w:w="0" w:type="dxa"/>
                  <w:right w:w="0" w:type="dxa"/>
                </w:tblCellMar>
              </w:tblPrEx>
              <w:trPr>
                <w:cantSplit w:val="0"/>
                <w:jc w:val="left"/>
              </w:trPr>
              <w:tc>
                <w:tcPr>
                  <w:tcW w:w="3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raw materials inventory</w:t>
                  </w:r>
                </w:p>
              </w:tc>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raw materials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raw materials used​ = Beginning raw materials inventory + Materials purchased – Ending raw materials inventory = $30,000 + $65,000 – $40,000 = $55,000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manufactured 50,000 units of a product at a cost of $450,000.  It sold 45,000 units at $15 each.  The gross profit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manufacturing 45,000 units = ($450,000 / 50,000 units)​ × 45,000 = $405,000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Gross profit = Sales – Cost of manufacturing = ($15 × 45,000) – $405,000 = $675,000 – $405,000 = $270,000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information is taken from the financial records of Gunner Manufacturing: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materials used                  $45,000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                           48,000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39,000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beginning             18,000</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ending                 28,000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cost of goods manufactured?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 Work in process, beginning + Cost of materials used + Direct labor costs + Factory overhead – Work in process, ending = $18,000 + $45,000 + $48,000 + $39,000 – $28,000 = $122,000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reported on the income statement as part of cost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statement of cost of goods manufactured?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the ending materials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the ending work in process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the amounts transferred to finished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Costs on the income statement for both a merchandiser and a manufacturer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income statement of a manufacturing company, what replaces purchases in the cost of goods sold section of a retail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merchandise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 for a manufacturer equals cost of goods manufactured plus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work in process inventory less ending work in process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work in process inventory less beginning work in process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finished goods inventory less ending finished goods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finished goods inventory less beginning finished goods inventory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48"/>
              <w:gridCol w:w="3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beginning</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ending</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 = Cost of goods manufactured – Work in process, beginning + Work in process, ending – Direct labor costs – Factory overhead = $8,000 – ​$14,000 + $20,000 – $4,000 – $8,000 = $2,000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is equal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plus ending materials inventory less beginning materials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 plus beginning work in process inventory less ending work in process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plus ending work in process inventory less beginning work in process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plus beginning work in process inventory less ending work in process inventory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is reported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as a period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as a long-term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 as a current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 as 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work in process is equal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plus ending work in process minus manufacturing costs incurred during the current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minus ending work in process plus manufacturing costs incurred during the current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work in process plus manufacturing costs incurred during the current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costs incurred during the current period minus ending work in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would be reported on the balance sheet as a current asset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Smith Company reports the following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485" w:type="dxa"/>
              <w:jc w:val="left"/>
              <w:tblBorders>
                <w:top w:val="nil"/>
                <w:left w:val="nil"/>
                <w:bottom w:val="nil"/>
                <w:right w:val="nil"/>
                <w:insideH w:val="nil"/>
                <w:insideV w:val="nil"/>
              </w:tblBorders>
              <w:tblCellMar>
                <w:top w:w="0" w:type="dxa"/>
                <w:left w:w="0" w:type="dxa"/>
                <w:bottom w:w="0" w:type="dxa"/>
                <w:right w:w="0" w:type="dxa"/>
              </w:tblCellMar>
            </w:tblPr>
            <w:tblGrid>
              <w:gridCol w:w="3781"/>
              <w:gridCol w:w="3704"/>
            </w:tblGrid>
            <w:tr>
              <w:tblPrEx>
                <w:tblW w:w="74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$68,250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27,000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incurred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25,000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January 1</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is 75% of the cost of direct labor.  Work in process inventory on December 31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on December 31 = Beginning work in process inventory + Direct materials used + Direct labor incurred + Factory overhead – Cost of goods manufactured = $11,000 + $27,000 + $25,000 + ($25,000 × 75%) – $68,250 = $81,750 – $68,250 = $13,500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the current year, the Grant Company’s work in process inventory account had a balance of $30,000.  During the year, $68,000 of direct materials were used in production, and $66,000 of direct labor costs were incurred.  Factory overhead for the year amounted to $90,000. Cost of goods manufactured is $230,000.  The balance in work in process inventory on December 31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on December 31 = Beginning work in process inventory + Direct materials used + Direct labor incurred + Factory overhead – Cost of goods manufactured = $30,000 + $68,000 + $66,000 + $90,000 – $230,000​ = $24,000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used $35,000 of direct materials, incurred $73,000 in direct labor cost, and had $114,000 in factory overhead costs during the period.  If beginning and ending work in process inventories were $28,000 and $32,000, respectively, the cost of goods manufactured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 Beginning work in process inventories + Direct materials + Direct labor cost + Factory overhead costs – Ending work in process inventories = $28,000 + $35,000 + $73,000 + $114,000 – $32,000 = $218,000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during the year is $240,000 work in process inventory on December 31 is $50,000. Work in process inventory during the year decreased by 60%.  Total manufacturing costs incurred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 Cost of goods manufactured – Beginning work in process inventory + Ending work in process inventory​ = $240,000 – ($50,000 / 0.4) + $50,000 = $240,000 – $125,000 + $50,000 = $165,000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on December 31 of the current year is $44,000. Work in process inventory increased by 60% during the year. Cost of goods manufactured amounts to $275,000. What are the total manufacturing costs incurred in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$275,750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$233,750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 Cost of goods manufactured – Beginning  work in process inventory + Ending work in process inventory​ = $275,000 – ($44,000 / 1.6) + $44,000 = $275,000 – $27,500 + $44,000 = $291,500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on December 31 is $42,000.  Work in process inventory decreased by 40% during the year.  Total manufacturing costs incurred amount to $260,000.  What is the cost of goods manufactured?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 Beginning work in process inventory + Total manufacturing costs incurred – Ending work in process inventory = ($42,000 / 0.6) + $260,000 – $42,000 = $70,000 + $260,000 – $42,000 = $288,000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increased by $20,000 during the current year.  Cost of goods manufactured was $180,000.  Total manufacturing costs incurred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 Cost of goods manufactured – Beginning work in process inventory + Ending work in process inventory = $180,000 – Beginning work in process inventory + (Beginning work in process inventory + $20,000) = $200,000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will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 found on the balance sheet of a manufacturing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sells goods for $150,000 that cost $54,000 to manufacture.  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recognize sales on the balance sheet of $150,000.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recognize $96,000 gross profit on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decrease finished goods by $54,000.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will increase finished goods by $54,000.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goods sold for Michaels Manufacturing in the current year was $233,000.  The January 1 finished goods inventory balance was $31,600, and the December 31 finished goods inventory balance was $24,200.  Cost of goods manufactured during the period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$233,000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$288,800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$240,400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 Cost of goods sold​ – Beginning finished goods inventory + Ending finished goods inventory = $233,000 – $31,600 + $24,200 = $225,600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Managers used managerial information for all of the following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evaluate the company’s stock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analyze the performance of a company’s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support long-term planning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the cost of manufacturing a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Managerial accountants could prepare all of the following reports </w:t>
            </w:r>
            <w:r>
              <w:rPr>
                <w:rStyle w:val="DefaultParagraphFont"/>
                <w:rFonts w:ascii="Times New Roman" w:eastAsia="Times New Roman" w:hAnsi="Times New Roman" w:cs="Times New Roman"/>
                <w:b/>
                <w:bCs/>
                <w:i w:val="0"/>
                <w:iCs w:val="0"/>
                <w:smallCaps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performance report identifying amounts of scrap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control report comparing direct material usage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report targeting monthly sales and potential bonuses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annual report for external regulators such as the SEC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least likely to be considered a managerial accounting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report to analyze potential efficiencies and savings for the purchase of new production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schedule of total manufacturing costs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of cost of goods manufactured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of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MANG.WARD.18.01-04 - 01-04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phases of the management process are listed below. Match each phase to the appropriate description.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 Planning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 Directing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 Controlling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 Improving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 Decision making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Used by managers for continuous improvement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Managers must decide how to respond to unfavorable performances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Used by management to develop the organization’s objectives and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Monitoring the operating results of implemented plans and comparing actual results to expected results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Process by which managers run day-to-day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9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Directing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Improving</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financial and managerial accounting, addressing such issues as users, nature of information, guidelines for preparation, timeliness and focus of reporting.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2245"/>
                    <w:gridCol w:w="2245"/>
                    <w:gridCol w:w="2245"/>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w:t>
                        </w:r>
                      </w:p>
                    </w:tc>
                  </w:tr>
                  <w:tr>
                    <w:tblPrEx>
                      <w:tblW w:w="6735" w:type="dxa"/>
                      <w:jc w:val="left"/>
                      <w:tblCellMar>
                        <w:top w:w="0" w:type="dxa"/>
                        <w:left w:w="0" w:type="dxa"/>
                        <w:bottom w:w="0" w:type="dxa"/>
                        <w:right w:w="0" w:type="dxa"/>
                      </w:tblCellMar>
                    </w:tblPrEx>
                    <w:trPr>
                      <w:cantSplit w:val="0"/>
                      <w:jc w:val="left"/>
                    </w:trPr>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users and company management</w:t>
                        </w:r>
                      </w:p>
                    </w:tc>
                  </w:tr>
                  <w:tr>
                    <w:tblPrEx>
                      <w:tblW w:w="6735" w:type="dxa"/>
                      <w:jc w:val="left"/>
                      <w:tblCellMar>
                        <w:top w:w="0" w:type="dxa"/>
                        <w:left w:w="0" w:type="dxa"/>
                        <w:bottom w:w="0" w:type="dxa"/>
                        <w:right w:w="0" w:type="dxa"/>
                      </w:tblCellMar>
                    </w:tblPrEx>
                    <w:trPr>
                      <w:cantSplit w:val="0"/>
                      <w:jc w:val="left"/>
                    </w:trPr>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Nature of information</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Objective and subjective</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w:t>
                        </w:r>
                      </w:p>
                    </w:tc>
                  </w:tr>
                  <w:tr>
                    <w:tblPrEx>
                      <w:tblW w:w="6735" w:type="dxa"/>
                      <w:jc w:val="left"/>
                      <w:tblCellMar>
                        <w:top w:w="0" w:type="dxa"/>
                        <w:left w:w="0" w:type="dxa"/>
                        <w:bottom w:w="0" w:type="dxa"/>
                        <w:right w:w="0" w:type="dxa"/>
                      </w:tblCellMar>
                    </w:tblPrEx>
                    <w:trPr>
                      <w:cantSplit w:val="0"/>
                      <w:jc w:val="left"/>
                    </w:trPr>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Guidelines for preparation</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according to management needs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according to GAAP </w:t>
                        </w:r>
                      </w:p>
                    </w:tc>
                  </w:tr>
                  <w:tr>
                    <w:tblPrEx>
                      <w:tblW w:w="6735" w:type="dxa"/>
                      <w:jc w:val="left"/>
                      <w:tblCellMar>
                        <w:top w:w="0" w:type="dxa"/>
                        <w:left w:w="0" w:type="dxa"/>
                        <w:bottom w:w="0" w:type="dxa"/>
                        <w:right w:w="0" w:type="dxa"/>
                      </w:tblCellMar>
                    </w:tblPrEx>
                    <w:trPr>
                      <w:cantSplit w:val="0"/>
                      <w:jc w:val="left"/>
                    </w:trPr>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Timeliness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Prepared at fixed intervals and on an as-needed basis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Prepared at fixed intervals</w:t>
                        </w:r>
                      </w:p>
                    </w:tc>
                  </w:tr>
                  <w:tr>
                    <w:tblPrEx>
                      <w:tblW w:w="6735" w:type="dxa"/>
                      <w:jc w:val="left"/>
                      <w:tblCellMar>
                        <w:top w:w="0" w:type="dxa"/>
                        <w:left w:w="0" w:type="dxa"/>
                        <w:bottom w:w="0" w:type="dxa"/>
                        <w:right w:w="0" w:type="dxa"/>
                      </w:tblCellMar>
                    </w:tblPrEx>
                    <w:trPr>
                      <w:cantSplit w:val="0"/>
                      <w:jc w:val="left"/>
                    </w:trPr>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of reporting</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as a whole or as a segment</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as a whole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following costs as (a) direct materials, (b) direct labor, or (c) factory overhead for a lawn mower manufacturer.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_____ Wheels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_____ Depreciation on worker's tools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_____ Wages of assemblers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_____ Grease for wheel axles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Direct material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Factory overhead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Direct labor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Factory overhead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following costs as (a) prime cost, (b) conversion cost, or (c) both for a cake factory.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Frosting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Wages of the baker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Sprinkles for the topping (considered an indirect material)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Depreciation on oven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Classify the following costs as direct, indirect, or neither: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81"/>
              <w:gridCol w:w="5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Labor for machine maintenance</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equipment depreciation</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not traceable to specific products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equipment depreciation</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traceable to specific products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expired on administrative facilities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assembly labor incurred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office salaries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Salespersons’ salaries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on factory building</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on administrative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Indirect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Direct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 </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 </w:t>
                  </w: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 </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 </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 </w:t>
                  </w:r>
                  <w:r>
                    <w:rPr>
                      <w:rStyle w:val="DefaultParagraphFont"/>
                      <w:rFonts w:ascii="Times New Roman" w:eastAsia="Times New Roman" w:hAnsi="Times New Roman" w:cs="Times New Roman"/>
                      <w:b w:val="0"/>
                      <w:bCs w:val="0"/>
                      <w:i w:val="0"/>
                      <w:iCs w:val="0"/>
                      <w:smallCaps w:val="0"/>
                      <w:color w:val="000000"/>
                      <w:sz w:val="22"/>
                      <w:szCs w:val="22"/>
                      <w:bdr w:val="nil"/>
                      <w:rtl w:val="0"/>
                    </w:rPr>
                    <w:t>Indirect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neither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direct materials versus indirect materials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direct labor versus indirect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Direct materials must become a physical part of the finished product and their costs must be separately and conveniently traceable through the manufacturing process to finished goods inventory.  Examples include wood, leather, steel, etc.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 become part of the finished product but their minor costs cannot conveniently be traced directly to particular finished products.  They are included as part of factory overhead.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Direct labor cost is the compensation of employees who physically convert materials into the company’s products and whose effort can be traced directly to finished goods inventory.  Examples include machine operators and assemblers.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 is factory labor that is difficult to trace to specific products.  Instead, the cost is included in factory overhead.  Examples include forklift operators, janitors, and plant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iCs/>
                <w:smallCaps w:val="0"/>
                <w:color w:val="000000"/>
                <w:sz w:val="22"/>
                <w:szCs w:val="22"/>
                <w:bdr w:val="nil"/>
                <w:rtl w:val="0"/>
              </w:rPr>
              <w:t>Match each description to the appropriate term (a-d).</w:t>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 Direct materials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Selling and administrative expense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Factory overhead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Direct labor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81"/>
              <w:gridCol w:w="5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 on factory building</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supplies used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supplies used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 used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of assembly line personnel</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primary material used to make product</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office equipment</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on office facilities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expired on factory equipment</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incurred in the office</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0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Putney Company reports the following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84"/>
              <w:gridCol w:w="2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$76,500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7,300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factory equipment</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4,700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5,900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10,500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rent</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4,200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utilities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salaries expense</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15,600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salaries expense</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8,900</w:t>
                  </w:r>
                </w:p>
              </w:tc>
            </w:tr>
            <w:tr>
              <w:tblPrEx>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w:t>
                  </w:r>
                </w:p>
              </w:tc>
              <w:tc>
                <w:tcPr>
                  <w:tcW w:w="23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 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period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product costs = $7,300 + $4,700 + $5,900 + $10,500 + $4,200 + $1,200 + $1,200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$35,000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period costs = $15,600 + $8,900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$24,500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following costs as a (a) product cost or (b) period cost for a cake factory.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_____ Frosting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_____ Baker’s wages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_____ Advertising fees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_____ Transportation 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b</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Classify the following costs as either a product cost or a period cost: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81"/>
              <w:gridCol w:w="5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utilities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Salespersons’ commissions</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of plant manager</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materials used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store equipment</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labor incurred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expense</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incurred</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machinery repairs and maintenance</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on factory machinery</w:t>
                  </w:r>
                </w:p>
              </w:tc>
            </w:tr>
            <w:tr>
              <w:tblPrEx>
                <w:jc w:val="left"/>
                <w:tblCellMar>
                  <w:top w:w="0" w:type="dxa"/>
                  <w:left w:w="0" w:type="dxa"/>
                  <w:bottom w:w="0" w:type="dxa"/>
                  <w:right w:w="0" w:type="dxa"/>
                </w:tblCellMar>
              </w:tblPrEx>
              <w:trPr>
                <w:cantSplit w:val="0"/>
                <w:jc w:val="left"/>
              </w:trPr>
              <w:tc>
                <w:tcPr>
                  <w:tcW w:w="6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58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Plant insurance expired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Period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Period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Period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information is available for Carter Corporation: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Materials inventory decreased $4,000.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Materials inventory on December 31 was 50% of materials inventory on January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Beginning work in process inventory was $145,000.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Ending finished goods inventory was $65,000.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Purchases of direct materials were $154,700.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Direct materials used were 2.5 times the cost of direct labor.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Total manufacturing costs incurred were $246,400, 80% of cost of goods manufactured and $156,000 less than cost of goods sold.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Finished goods inventory on January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Work in process inventory on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Direct labor incurred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Factory overhead incurred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 on January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M</w:t>
            </w:r>
            <w:r>
              <w:rPr>
                <w:rStyle w:val="DefaultParagraphFont"/>
                <w:rFonts w:ascii="Times New Roman" w:eastAsia="Times New Roman" w:hAnsi="Times New Roman" w:cs="Times New Roman"/>
                <w:b w:val="0"/>
                <w:bCs w:val="0"/>
                <w:i w:val="0"/>
                <w:iCs w:val="0"/>
                <w:smallCaps w:val="0"/>
                <w:color w:val="000000"/>
                <w:sz w:val="22"/>
                <w:szCs w:val="22"/>
                <w:bdr w:val="nil"/>
                <w:rtl w:val="0"/>
              </w:rPr>
              <w:t>aterials inventory on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Direct materials used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Cost of goods sold = $246,400 + $156,000 = $402,400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 = $246,400/0.80 = $308,000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Finished goods inventory on January 1 = $402,400 + $65,000 – $308,000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$159,400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Work in process inventory on December 31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$246,400 + $145,000 – $308,000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$83,400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Direct labor incurred = $158,700/2.5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$63,480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Factory overhead incurred = $246,400 – $158,700 – $63,480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$24,220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Materials inventory on January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 = January 1 materials inventory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$4,000 = 0.5X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X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 Materials inventory on December 31 = $8,000 – $4,000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 Direct materials used = $8,000 + $154,700 – $4,000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$158,700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Zoe Corporation has the following information for the month March. Determine the (a) cost of goods manufactured, and (b) cost of goods sold.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106"/>
              <w:gridCol w:w="1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materials placed in production</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$69,000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March 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March 31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19,500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March 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March 31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1313"/>
                    <w:gridCol w:w="745"/>
                    <w:gridCol w:w="4411"/>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work in process inventory</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15,000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$69,000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34,000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incurred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130,000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ending work in process inventory</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19,500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double"/>
                            <w:bdr w:val="nil"/>
                            <w:rtl w:val="0"/>
                          </w:rPr>
                          <w:t>$125,500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1574"/>
                    <w:gridCol w:w="4411"/>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March 1</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25,000</w:t>
                        </w:r>
                      </w:p>
                    </w:tc>
                  </w:tr>
                  <w:tr>
                    <w:tblPrEx>
                      <w:tblW w:w="598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125,500</w:t>
                        </w:r>
                      </w:p>
                    </w:tc>
                  </w:tr>
                  <w:tr>
                    <w:tblPrEx>
                      <w:tblW w:w="598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finished goods available for sale</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$150,500</w:t>
                        </w:r>
                      </w:p>
                    </w:tc>
                  </w:tr>
                  <w:tr>
                    <w:tblPrEx>
                      <w:tblW w:w="598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finished good inventory, March 31</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23,000</w:t>
                        </w:r>
                      </w:p>
                    </w:tc>
                  </w:tr>
                  <w:tr>
                    <w:tblPrEx>
                      <w:tblW w:w="598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double"/>
                            <w:bdr w:val="nil"/>
                            <w:rtl w:val="0"/>
                          </w:rPr>
                          <w:t>$127,500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 Sienna Company has the following information for January: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485" w:type="dxa"/>
              <w:jc w:val="left"/>
              <w:tblBorders>
                <w:top w:val="nil"/>
                <w:left w:val="nil"/>
                <w:bottom w:val="nil"/>
                <w:right w:val="nil"/>
                <w:insideH w:val="nil"/>
                <w:insideV w:val="nil"/>
              </w:tblBorders>
              <w:tblCellMar>
                <w:top w:w="0" w:type="dxa"/>
                <w:left w:w="0" w:type="dxa"/>
                <w:bottom w:w="0" w:type="dxa"/>
                <w:right w:w="0" w:type="dxa"/>
              </w:tblCellMar>
            </w:tblPr>
            <w:tblGrid>
              <w:gridCol w:w="3760"/>
              <w:gridCol w:w="3725"/>
            </w:tblGrid>
            <w:tr>
              <w:tblPrEx>
                <w:tblW w:w="74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materials placed in production</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15,000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24,000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January 1</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2,900</w:t>
                  </w:r>
                </w:p>
              </w:tc>
            </w:tr>
            <w:tr>
              <w:tblPrEx>
                <w:tblW w:w="74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January 31</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3,500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cost of goods manufactured.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3"/>
              <w:gridCol w:w="9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1313"/>
                    <w:gridCol w:w="745"/>
                    <w:gridCol w:w="8102"/>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work in process inventory</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2,900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24,000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incurred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59,000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$61,900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ending work in process inventory</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3,500</w:t>
                        </w:r>
                      </w:p>
                    </w:tc>
                  </w:tr>
                  <w:tr>
                    <w:tblPrEx>
                      <w:tblW w:w="5985" w:type="dxa"/>
                      <w:jc w:val="left"/>
                      <w:tblCellMar>
                        <w:top w:w="0" w:type="dxa"/>
                        <w:left w:w="0" w:type="dxa"/>
                        <w:bottom w:w="0" w:type="dxa"/>
                        <w:right w:w="0" w:type="dxa"/>
                      </w:tblCellMar>
                    </w:tblPrEx>
                    <w:trPr>
                      <w:cantSplit w:val="0"/>
                      <w:trHeight w:val="375"/>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$58,400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0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Magnus Industries has the following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835"/>
              <w:gridCol w:w="1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raw materials inventory</w:t>
                  </w:r>
                </w:p>
              </w:tc>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$75,000</w:t>
                  </w:r>
                </w:p>
              </w:tc>
            </w:tr>
            <w:tr>
              <w:tblPrEx>
                <w:jc w:val="left"/>
                <w:tblCellMar>
                  <w:top w:w="0" w:type="dxa"/>
                  <w:left w:w="0" w:type="dxa"/>
                  <w:bottom w:w="0" w:type="dxa"/>
                  <w:right w:w="0" w:type="dxa"/>
                </w:tblCellMar>
              </w:tblPrEx>
              <w:trPr>
                <w:cantSplit w:val="0"/>
                <w:jc w:val="left"/>
              </w:trPr>
              <w:tc>
                <w:tcPr>
                  <w:tcW w:w="3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purchased</w:t>
                  </w:r>
                </w:p>
              </w:tc>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jc w:val="left"/>
                <w:tblCellMar>
                  <w:top w:w="0" w:type="dxa"/>
                  <w:left w:w="0" w:type="dxa"/>
                  <w:bottom w:w="0" w:type="dxa"/>
                  <w:right w:w="0" w:type="dxa"/>
                </w:tblCellMar>
              </w:tblPrEx>
              <w:trPr>
                <w:cantSplit w:val="0"/>
                <w:jc w:val="left"/>
              </w:trPr>
              <w:tc>
                <w:tcPr>
                  <w:tcW w:w="37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raw materials inventory</w:t>
                  </w:r>
                </w:p>
              </w:tc>
              <w:tc>
                <w:tcPr>
                  <w:tcW w:w="18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cost of raw materials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Raw Materials Used = $75,000 +  $40,000 – $60,000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$55,000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39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Watson Company has the following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648"/>
              <w:gridCol w:w="3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beginning</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ending</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 incurred</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r>
            <w:tr>
              <w:tblPrEx>
                <w:jc w:val="left"/>
                <w:tblCellMar>
                  <w:top w:w="0" w:type="dxa"/>
                  <w:left w:w="0" w:type="dxa"/>
                  <w:bottom w:w="0" w:type="dxa"/>
                  <w:right w:w="0" w:type="dxa"/>
                </w:tblCellMar>
              </w:tblPrEx>
              <w:trPr>
                <w:cantSplit w:val="0"/>
                <w:jc w:val="left"/>
              </w:trPr>
              <w:tc>
                <w:tcPr>
                  <w:tcW w:w="36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29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amount of direct materials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Direct materials used = ($25,000 – $18,000 + $9,000) – ($7,000 + $5,000)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Laramie Technologies had the following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materials used       $50,000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                56,000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28,000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beg.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end.         32,000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cost of goods manufactured.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Cost of goods manufactured = $50,000 + $56,000 + $28,000 + ($45,000 – $32,000)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$147,000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Keeton Company had the following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materials used    $ 60,000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 costs              58,000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33,000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beg.       29,000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end.       18,000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beg.          32,000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end.         18,000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cost of goods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Cost of goods sold = $60,000 + $58,000 + $33,000 + ($29,000 – $18,000) + ($32,000 – $18,000)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$176,000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Zoe Corporation has the following information for the month of March: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106"/>
              <w:gridCol w:w="1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Purchases</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92,000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 March 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 March 31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March 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22,000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March 31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March 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March 31</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257,000</w:t>
                  </w:r>
                </w:p>
              </w:tc>
            </w:tr>
            <w:tr>
              <w:tblPrEx>
                <w:jc w:val="left"/>
                <w:tblCellMar>
                  <w:top w:w="0" w:type="dxa"/>
                  <w:left w:w="0" w:type="dxa"/>
                  <w:bottom w:w="0" w:type="dxa"/>
                  <w:right w:w="0" w:type="dxa"/>
                </w:tblCellMar>
              </w:tblPrEx>
              <w:trPr>
                <w:cantSplit w:val="0"/>
                <w:jc w:val="left"/>
              </w:trPr>
              <w:tc>
                <w:tcPr>
                  <w:tcW w:w="40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and administrative expenses</w:t>
                  </w:r>
                </w:p>
              </w:tc>
              <w:tc>
                <w:tcPr>
                  <w:tcW w:w="19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79,000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a schedule of cost of goods manufactured, (b) an income statement for the month ended March 31, and (c) the inventory section of the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41"/>
              <w:gridCol w:w="9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3765"/>
                    <w:gridCol w:w="765"/>
                    <w:gridCol w:w="765"/>
                    <w:gridCol w:w="1440"/>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15"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Zoe Corporation</w:t>
                        </w:r>
                      </w:p>
                    </w:tc>
                  </w:tr>
                  <w:tr>
                    <w:tblPrEx>
                      <w:tblW w:w="6735" w:type="dxa"/>
                      <w:jc w:val="left"/>
                      <w:tblCellMar>
                        <w:top w:w="0" w:type="dxa"/>
                        <w:left w:w="0" w:type="dxa"/>
                        <w:bottom w:w="0" w:type="dxa"/>
                        <w:right w:w="0" w:type="dxa"/>
                      </w:tblCellMar>
                    </w:tblPrEx>
                    <w:trPr>
                      <w:cantSplit w:val="0"/>
                      <w:jc w:val="left"/>
                    </w:trPr>
                    <w:tc>
                      <w:tcPr>
                        <w:tcW w:w="6015"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Cost of Goods Manufactured</w:t>
                        </w:r>
                      </w:p>
                    </w:tc>
                  </w:tr>
                  <w:tr>
                    <w:tblPrEx>
                      <w:tblW w:w="6735" w:type="dxa"/>
                      <w:jc w:val="left"/>
                      <w:tblCellMar>
                        <w:top w:w="0" w:type="dxa"/>
                        <w:left w:w="0" w:type="dxa"/>
                        <w:bottom w:w="0" w:type="dxa"/>
                        <w:right w:w="0" w:type="dxa"/>
                      </w:tblCellMar>
                    </w:tblPrEx>
                    <w:trPr>
                      <w:cantSplit w:val="0"/>
                      <w:jc w:val="left"/>
                    </w:trPr>
                    <w:tc>
                      <w:tcPr>
                        <w:tcW w:w="6015"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Month Ended March 31</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work in process inventory, March 1</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22,000</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Beginning materials inventory</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Purchases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92,000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Cost of materials for use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Less materials inventory</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8,000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Cost of materials used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37,000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incurred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152,000</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$174,000</w:t>
                        </w:r>
                      </w:p>
                    </w:tc>
                  </w:tr>
                  <w:tr>
                    <w:tblPrEx>
                      <w:tblW w:w="673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ending work in process inventory</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23,500</w:t>
                        </w:r>
                      </w:p>
                    </w:tc>
                  </w:tr>
                  <w:tr>
                    <w:tblPrEx>
                      <w:tblW w:w="6735" w:type="dxa"/>
                      <w:jc w:val="left"/>
                      <w:tblCellMar>
                        <w:top w:w="0" w:type="dxa"/>
                        <w:left w:w="0" w:type="dxa"/>
                        <w:bottom w:w="0" w:type="dxa"/>
                        <w:right w:w="0" w:type="dxa"/>
                      </w:tblCellMar>
                    </w:tblPrEx>
                    <w:trPr>
                      <w:cantSplit w:val="0"/>
                      <w:trHeight w:val="375"/>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$150,500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bl>
                  <w:tblPr>
                    <w:tblW w:w="6750" w:type="dxa"/>
                    <w:jc w:val="left"/>
                    <w:tblBorders>
                      <w:top w:val="nil"/>
                      <w:left w:val="nil"/>
                      <w:bottom w:val="nil"/>
                      <w:right w:val="nil"/>
                      <w:insideH w:val="nil"/>
                      <w:insideV w:val="nil"/>
                    </w:tblBorders>
                    <w:tblCellMar>
                      <w:top w:w="0" w:type="dxa"/>
                      <w:left w:w="0" w:type="dxa"/>
                      <w:bottom w:w="0" w:type="dxa"/>
                      <w:right w:w="0" w:type="dxa"/>
                    </w:tblCellMar>
                  </w:tblPr>
                  <w:tblGrid>
                    <w:gridCol w:w="4201"/>
                    <w:gridCol w:w="1274"/>
                    <w:gridCol w:w="1274"/>
                  </w:tblGrid>
                  <w:tr>
                    <w:tblPrEx>
                      <w:tblW w:w="67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15" w:type="dxa"/>
                        <w:gridSpan w:val="3"/>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Zoe Corporation</w:t>
                        </w:r>
                      </w:p>
                    </w:tc>
                  </w:tr>
                  <w:tr>
                    <w:tblPrEx>
                      <w:tblW w:w="6750" w:type="dxa"/>
                      <w:jc w:val="left"/>
                      <w:tblCellMar>
                        <w:top w:w="0" w:type="dxa"/>
                        <w:left w:w="0" w:type="dxa"/>
                        <w:bottom w:w="0" w:type="dxa"/>
                        <w:right w:w="0" w:type="dxa"/>
                      </w:tblCellMar>
                    </w:tblPrEx>
                    <w:trPr>
                      <w:cantSplit w:val="0"/>
                      <w:jc w:val="left"/>
                    </w:trPr>
                    <w:tc>
                      <w:tcPr>
                        <w:tcW w:w="6015" w:type="dxa"/>
                        <w:gridSpan w:val="3"/>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tblW w:w="6750" w:type="dxa"/>
                      <w:jc w:val="left"/>
                      <w:tblCellMar>
                        <w:top w:w="0" w:type="dxa"/>
                        <w:left w:w="0" w:type="dxa"/>
                        <w:bottom w:w="0" w:type="dxa"/>
                        <w:right w:w="0" w:type="dxa"/>
                      </w:tblCellMar>
                    </w:tblPrEx>
                    <w:trPr>
                      <w:cantSplit w:val="0"/>
                      <w:jc w:val="left"/>
                    </w:trPr>
                    <w:tc>
                      <w:tcPr>
                        <w:tcW w:w="6015" w:type="dxa"/>
                        <w:gridSpan w:val="3"/>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Month Ended March 31</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$257,000</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finished goods inventory</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21,000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Plus cost of goods manufactured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150,500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finished goods available for sale</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$171,500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ending finished goods inventory</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30,000</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141,500</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Gross profit</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$115,500</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50"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Sales and administrative expenses</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79,000</w:t>
                        </w:r>
                      </w:p>
                    </w:tc>
                  </w:tr>
                  <w:tr>
                    <w:tblPrEx>
                      <w:tblW w:w="6750" w:type="dxa"/>
                      <w:jc w:val="left"/>
                      <w:tblCellMar>
                        <w:top w:w="0" w:type="dxa"/>
                        <w:left w:w="0" w:type="dxa"/>
                        <w:bottom w:w="0" w:type="dxa"/>
                        <w:right w:w="0" w:type="dxa"/>
                      </w:tblCellMar>
                    </w:tblPrEx>
                    <w:trPr>
                      <w:cantSplit w:val="0"/>
                      <w:trHeight w:val="375"/>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$ 36,500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5041"/>
                    <w:gridCol w:w="1694"/>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Inventories: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Finished goods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$ 30,000 </w:t>
                        </w:r>
                      </w:p>
                    </w:tc>
                  </w:tr>
                  <w:tr>
                    <w:tblPrEx>
                      <w:tblW w:w="673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Work in process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23,500 </w:t>
                        </w:r>
                      </w:p>
                    </w:tc>
                  </w:tr>
                  <w:tr>
                    <w:tblPrEx>
                      <w:tblW w:w="673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Materials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8,000 </w:t>
                        </w:r>
                      </w:p>
                    </w:tc>
                  </w:tr>
                  <w:tr>
                    <w:tblPrEx>
                      <w:tblW w:w="673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inventories</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$61,500 </w:t>
                        </w:r>
                      </w:p>
                    </w:tc>
                  </w:tr>
                  <w:tr>
                    <w:tblPrEx>
                      <w:tblW w:w="6735" w:type="dxa"/>
                      <w:jc w:val="left"/>
                      <w:tblCellMar>
                        <w:top w:w="0" w:type="dxa"/>
                        <w:left w:w="0" w:type="dxa"/>
                        <w:bottom w:w="0" w:type="dxa"/>
                        <w:right w:w="0" w:type="dxa"/>
                      </w:tblCellMar>
                    </w:tblPrEx>
                    <w:trPr>
                      <w:cantSplit w:val="0"/>
                      <w:jc w:val="left"/>
                    </w:trPr>
                    <w:tc>
                      <w:tcPr>
                        <w:tcW w:w="4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data (in thousands of dollars) have been taken from the accounting records of Rayburn Corporation for the current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0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$1,980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overhead</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460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expenses</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Purchases of direct materials</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beginning</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ending</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320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inventory, beginning</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inventory, ending</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beginning</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39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ending</w:t>
                  </w:r>
                </w:p>
              </w:tc>
              <w:tc>
                <w:tcPr>
                  <w:tcW w:w="10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Required: </w:t>
            </w:r>
            <w:r>
              <w:rPr>
                <w:rStyle w:val="DefaultParagraphFont"/>
                <w:rFonts w:ascii="Times New Roman" w:eastAsia="Times New Roman" w:hAnsi="Times New Roman" w:cs="Times New Roman"/>
                <w:b w:val="0"/>
                <w:bCs w:val="0"/>
                <w:i w:val="0"/>
                <w:iCs w:val="0"/>
                <w:smallCaps w:val="0"/>
                <w:color w:val="000000"/>
                <w:sz w:val="22"/>
                <w:szCs w:val="22"/>
                <w:bdr w:val="nil"/>
                <w:rtl w:val="0"/>
              </w:rPr>
              <w:t> (Present all calculations in thousands of dollars.) </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 What was the cost of the direct materials used in production during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What was the cost of goods manufactured for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What was the cost of goods sold for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What was the net income for the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all calculations in thousands of dollars.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9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 cost of the direct materials used in production during the year is determined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473"/>
                    <w:gridCol w:w="7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inventory, beginning</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Purchases of direct materials</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Less direct materials inventory, ending</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140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 in production</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cost of goods manufactured (finished) during the year is determined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08"/>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Raw materials used in production</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180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overhead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460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$1,040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Less: Work in process inventory, beginning</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140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$1,180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Less: Work in process inventory, ending</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Cost of goods manufactured</w:t>
                        </w:r>
                      </w:p>
                    </w:tc>
                    <w:tc>
                      <w:tcPr>
                        <w:tcW w:w="1155" w:type="dxa"/>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$1,080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The cost of goods sold for the year is determined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08"/>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beginning</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240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1,080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Less: Finished goods inventory, ending</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320</w:t>
                        </w:r>
                      </w:p>
                    </w:tc>
                  </w:tr>
                  <w:tr>
                    <w:tblPrEx>
                      <w:jc w:val="left"/>
                      <w:tblCellMar>
                        <w:top w:w="0" w:type="dxa"/>
                        <w:left w:w="0" w:type="dxa"/>
                        <w:bottom w:w="0" w:type="dxa"/>
                        <w:right w:w="0" w:type="dxa"/>
                      </w:tblCellMar>
                    </w:tblPrEx>
                    <w:trPr>
                      <w:cantSplit w:val="0"/>
                      <w:jc w:val="left"/>
                    </w:trPr>
                    <w:tc>
                      <w:tcPr>
                        <w:tcW w:w="418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N</w:t>
                  </w:r>
                  <w:r>
                    <w:rPr>
                      <w:rStyle w:val="DefaultParagraphFont"/>
                      <w:rFonts w:ascii="Times" w:eastAsia="Times" w:hAnsi="Times" w:cs="Times"/>
                      <w:b w:val="0"/>
                      <w:bCs w:val="0"/>
                      <w:i w:val="0"/>
                      <w:iCs w:val="0"/>
                      <w:smallCaps w:val="0"/>
                      <w:color w:val="000000"/>
                      <w:sz w:val="22"/>
                      <w:szCs w:val="22"/>
                      <w:bdr w:val="nil"/>
                      <w:rtl w:val="0"/>
                    </w:rPr>
                    <w:t>et income for the year is determined as follows:</w:t>
                  </w:r>
                </w:p>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030"/>
                    <w:gridCol w:w="1155"/>
                    <w:gridCol w:w="3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$1,980</w:t>
                        </w:r>
                      </w:p>
                    </w:tc>
                  </w:tr>
                  <w:tr>
                    <w:tblPrEx>
                      <w:jc w:val="left"/>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1,000</w:t>
                        </w:r>
                      </w:p>
                    </w:tc>
                  </w:tr>
                  <w:tr>
                    <w:tblPrEx>
                      <w:jc w:val="left"/>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Gross profit</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980</w:t>
                        </w:r>
                      </w:p>
                    </w:tc>
                  </w:tr>
                  <w:tr>
                    <w:tblPrEx>
                      <w:jc w:val="left"/>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Administrative expenses</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Selling expenses</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280</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580</w:t>
                        </w:r>
                      </w:p>
                    </w:tc>
                  </w:tr>
                  <w:tr>
                    <w:tblPrEx>
                      <w:jc w:val="left"/>
                      <w:tblCellMar>
                        <w:top w:w="0" w:type="dxa"/>
                        <w:left w:w="0" w:type="dxa"/>
                        <w:bottom w:w="0" w:type="dxa"/>
                        <w:right w:w="0" w:type="dxa"/>
                      </w:tblCellMar>
                    </w:tblPrEx>
                    <w:trPr>
                      <w:cantSplit w:val="0"/>
                      <w:jc w:val="left"/>
                    </w:trPr>
                    <w:tc>
                      <w:tcPr>
                        <w:tcW w:w="30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400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Allen Company used $71,000 of direct materials and incurred $37,000 of direct labor costs during the current year.  Indirect labor amounted to $2,700 while indirect materials used totaled $1,600.  Other operating costs pertaining to the factory included utilities of $3,100, maintenance of $4,500, supplies of $1,800, depreciation of $7,900, and property taxes of $2,600.  There was no beginning or ending finished goods inventory, but work in process inventory began the year with a $5,500 balance and ended the year with a $7,500 balance.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cost of goods manufactured.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52"/>
              <w:gridCol w:w="9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3610"/>
                    <w:gridCol w:w="757"/>
                    <w:gridCol w:w="764"/>
                    <w:gridCol w:w="855"/>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15"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Allen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Statement of Cost of Goods Manufactured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For the Year Ended December 31</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work in process inventory</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5,500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$71,000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37,000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Indirect labor</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Indirect materials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1,600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Utilities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Maintenance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4,500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Supplies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1,800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Depreciation</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7,900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Property taxes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2,600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24,200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 incurred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132,200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manufacturing costs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$137,700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Less ending work in process inventory</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7,500</w:t>
                        </w:r>
                      </w:p>
                    </w:tc>
                  </w:tr>
                  <w:tr>
                    <w:tblPrEx>
                      <w:tblW w:w="5985" w:type="dxa"/>
                      <w:jc w:val="left"/>
                      <w:tblCellMar>
                        <w:top w:w="0" w:type="dxa"/>
                        <w:left w:w="0" w:type="dxa"/>
                        <w:bottom w:w="0" w:type="dxa"/>
                        <w:right w:w="0" w:type="dxa"/>
                      </w:tblCellMar>
                    </w:tblPrEx>
                    <w:trPr>
                      <w:cantSplit w:val="0"/>
                      <w:jc w:val="left"/>
                    </w:trPr>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$130,200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Davis Manufacturing Company had the following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410" w:type="dxa"/>
              <w:jc w:val="left"/>
              <w:tblBorders>
                <w:top w:val="nil"/>
                <w:left w:val="nil"/>
                <w:bottom w:val="nil"/>
                <w:right w:val="nil"/>
                <w:insideH w:val="nil"/>
                <w:insideV w:val="nil"/>
              </w:tblBorders>
              <w:tblCellMar>
                <w:top w:w="0" w:type="dxa"/>
                <w:left w:w="0" w:type="dxa"/>
                <w:bottom w:w="0" w:type="dxa"/>
                <w:right w:w="0" w:type="dxa"/>
              </w:tblCellMar>
            </w:tblPr>
            <w:tblGrid>
              <w:gridCol w:w="2482"/>
              <w:gridCol w:w="2447"/>
              <w:gridCol w:w="2482"/>
            </w:tblGrid>
            <w:tr>
              <w:tblPrEx>
                <w:tblW w:w="74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January 1</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w:t>
                  </w:r>
                </w:p>
              </w:tc>
            </w:tr>
            <w:tr>
              <w:tblPrEx>
                <w:tblW w:w="7410" w:type="dxa"/>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$27,000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w:t>
                  </w:r>
                </w:p>
              </w:tc>
            </w:tr>
            <w:tr>
              <w:tblPrEx>
                <w:tblW w:w="7410" w:type="dxa"/>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22,500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w:t>
                  </w:r>
                </w:p>
              </w:tc>
            </w:tr>
            <w:tr>
              <w:tblPrEx>
                <w:tblW w:w="7410" w:type="dxa"/>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70,200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48,000</w:t>
                  </w:r>
                </w:p>
              </w:tc>
            </w:tr>
            <w:tr>
              <w:tblPrEx>
                <w:tblW w:w="7410" w:type="dxa"/>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Collections on account were $625,000.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sold was 68% of sales.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purchased amounted to $90,000.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was 300% of the cost of direct labor.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Compute: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Sales revenue (all sales were on account)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Cost of goods sold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Cost of goods manufactured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Direct labor used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Direct materials incurred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 Factory overhead incurred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Sales revenue = $33,000 + $625,000 – $27,000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$631,000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Cost of goods sold = $631,000 × 0.68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$429,080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Cost of goods manufactured = $15,000 + $429,080 – $3,000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$441,080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Direct materials used = $22,500 + $90,000 – $6,000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$106,500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Direct labor incurred = $441,080 + $48,000 – $70,200 = $418,880 total manufacturing costs added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$418,880 – $106,500 = $312,380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$312,380 = Factory overhead + Direct labor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Let X = direct labor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3X + X = $312,380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4X = $312,380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 labor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$78,095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 Factory overhead incurred = $78,095 × 3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$234,285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Taylor Industries had a fire and some of its accounting records were destroyed.  Available information is presented below for the year ended December 31.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3088"/>
              <w:gridCol w:w="2897"/>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 inventory, December 31</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15,000</w:t>
                  </w:r>
                </w:p>
              </w:tc>
            </w:tr>
            <w:tr>
              <w:tblPrEx>
                <w:tblW w:w="59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purchased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28,000</w:t>
                  </w:r>
                </w:p>
              </w:tc>
            </w:tr>
            <w:tr>
              <w:tblPrEx>
                <w:tblW w:w="59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 used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22,900</w:t>
                  </w:r>
                </w:p>
              </w:tc>
            </w:tr>
            <w:tr>
              <w:tblPrEx>
                <w:tblW w:w="5985" w:type="dxa"/>
                <w:jc w:val="left"/>
                <w:tblCellMar>
                  <w:top w:w="0" w:type="dxa"/>
                  <w:left w:w="0" w:type="dxa"/>
                  <w:bottom w:w="0" w:type="dxa"/>
                  <w:right w:w="0" w:type="dxa"/>
                </w:tblCellMar>
              </w:tblPrEx>
              <w:trPr>
                <w:cantSplit w:val="0"/>
                <w:jc w:val="left"/>
              </w:trPr>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goods manufactured</w:t>
                  </w:r>
                </w:p>
              </w:tc>
              <w:tc>
                <w:tcPr>
                  <w:tcW w:w="42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 is 150% of direct labor cost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Finished goods inventory decreased by $18,000 during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Work in process inventory increased by $12,000 during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Calculate: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Materials inventory, January 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Direct labor cost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Factory overhead incurred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Cost of goods sold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Materials inventory, January 1 = $15,000 + $22,900 – $28,000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$9,900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Direct labor cost = $135,000 + $12,000 = $147,000 total manufacturing costs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$147,000 – $22,900 = $124,100 direct labor and factory overhead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Let X = direct labor cost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 + 1.5X = $124,100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2.5X = $124,100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Direct labor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$49,640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Factory overhead incurred = $49,640 × 1.5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$74,460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Cost of goods sold = $135,000 + $18,000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$153,000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items below for a bakery to the type of cost (a-d).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materials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labor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overhead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Nonmanufacturing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Salesman commissions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expense—factory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Frosting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Baker’s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expense—office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Cupcake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Sprinkles for decoration (indirect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following are some of the costs incurred by Cupcake Company. Identify them as either: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Prime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prime and conversion costs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prime or conversion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Salesman commissions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Factory 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expense—factory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Frosting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Baker’s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Depreciation expense—office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Cupcake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Sprinkles for decoration (indirect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Bartel Corporation produces bar stools for restaurants. For each of the following, indicate whether the cost would typically be considered direct or indirect cost for the cost object given.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labor wages for the bar stool assemblers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factory supervisor’s salary for the bar stool factory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Lubricants used on the bar stool manufacturing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costs for wood and steel used in the bar stools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Nails and screws used in the production of the bar stools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indicate whether the cost would typically be considered product or period cost for the cost object given.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Tires for the bicycles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Electricity costs to run the factory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Selling costs for the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Delivery costs to take the bicycles to stores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Accountant salaries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decision making? Who is responsible for decision making in a managerial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Inherent in each management process (planning, directing, controlling, and improving)​ is decision making. In managing a company, management must continually decide among alternative actions. For example, in directing operations, managers must continually decide on an operating structure, training procedures, and staffing of day-to-day operations.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a line department and a staff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line department is directly involved in providing goods or services to the customers of the company. Individuals in a line position are responsible for manufacturing and selling a company's products. Examples of a line position include senior vice president of equipment, ​plant manager, and managing director.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staff department provides services, assistance, and advice to the departments with line or other staff responsibilities. A staff department has no direct authority over a line department. Examples of staff positions include chief administrative office, vice president of human relations, chief financial officer, and controller.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MANG.WARD.18.01-01 - 01-01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period and product costs, including examples of each type of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 costs consist of selling and administrative expenses. Selling expenses are incurred in marketing the product and delivering the product to customers. Administrative expenses are incurred in managing the company and are not directly related to the manufacturing or selling functions. Selling expenses include advertising expenses, sales salaries expenses, and commissions expenses. Administrative expenses include office salaries expenses, office supplies expense, and depreciation expense of the office building and equipment.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costs consist of manufacturing costs: direct materials, direct labor, and factory overhead. Direct materials are the materials that go into the production of the product. The direct materials for a bakery include flour, sugar, eggs, and shortening. Direct labor costs are the wages or salaries of the employees that are actually assembling the product. Factory overhead would include the salaries of production supervisors, depreciation, insurance, and taxes on the manufacturing building and equipment.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MANG.WARD.18.01-02 - 01-02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do not need to consider the social and environmental settings in which a business operates.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is the practice of operating a business to maximize profits while attempting to preserve the environment, economy, and needs of future generations.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val="0"/>
                <w:bCs w:val="0"/>
                <w:i w:val="0"/>
                <w:iCs w:val="0"/>
                <w:smallCaps w:val="0"/>
                <w:color w:val="000000"/>
                <w:sz w:val="22"/>
                <w:szCs w:val="22"/>
                <w:bdr w:val="nil"/>
                <w:rtl w:val="0"/>
              </w:rPr>
              <w:t>Issues such as population growth and climate change all have a direct impact on a company’s potential for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practices acknowledge that a company’s long-term success requires the continued availability of natural resources and a productive social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sustainable business practice in transportation is crop rotation.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sustainable business practice in energy is the use of wind turbines.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information can provide important feedback to guide a company’s strategic and operational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Eco-efficiency measures are a form of managerial accounting information that helps managers evaluate the savings generated by using fewer natural resources in a company’s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information only benefits internal financial statement users in their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val="0"/>
                <w:bCs w:val="0"/>
                <w:i w:val="0"/>
                <w:iCs w:val="0"/>
                <w:smallCaps w:val="0"/>
                <w:color w:val="000000"/>
                <w:sz w:val="22"/>
                <w:szCs w:val="22"/>
                <w:bdr w:val="nil"/>
                <w:rtl w:val="0"/>
              </w:rPr>
              <w:t>SASB was organized to develop accounting standards that help companies report decision-useful sustainability information to external financial statement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val="0"/>
                <w:bCs w:val="0"/>
                <w:i w:val="0"/>
                <w:iCs w:val="0"/>
                <w:smallCaps w:val="0"/>
                <w:color w:val="000000"/>
                <w:sz w:val="22"/>
                <w:szCs w:val="22"/>
                <w:bdr w:val="nil"/>
                <w:rtl w:val="0"/>
              </w:rPr>
              <w:t>SASB’s standards are required and provide sustainability information in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MANG.WARD.18.01.03 - 01-03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ACCT.ACBSP.APC.25 - Managerial Characteristics/Terminology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ACCT.ACBSP.APC.27 - Managerial Accounting Features/Costs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ACCT.IMA.07 - Cost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BUSPROG: Analytic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 Introduction to Managerial Accounting.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Managerial Accounting.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Chris Hollowell</vt:lpwstr>
  </property>
</Properties>
</file>