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were prisons established by the Catholic Church during the Middle Ages for those believed to be engaging in acts that violated religious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bridewells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houses of 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Citadel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monastic confinement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classical prison reformer and philosopher believed that the law should accomplish some utilitarian purpose, while the socially desirable outcome from punishment should be the protection of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Jeremy Bentham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Howard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Cesare Becarria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Paul Ambrose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Middle Ages, those labeled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vagrants, beggars, and delinquents could be forced to work in___________________ for the purposes of punishment and discipline.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bridewells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houses of 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Jesuit house of refuge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monastic confinement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In 1780 BCE, the King of Babylon created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first formal legal code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 of Hammurabi.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Declaration of 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Magna Carta.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Twelve Tables.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Who was the English sheriff who advocated jail reform during the 1700s?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Jeremy Bentham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Howard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Frank Connelly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Alexander Maconochie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Who developed the Irish mark system, where inmates could eventually earn early release?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Zebulon Brockway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Howard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Walter Crofton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Joseph Antwine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 led the way in repealing the British laws that the colonists had enacted concerning crime and punishment?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Georgia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York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Pennsylvania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____________________ is a prison in which persons found guilty of a felony are isolated from normal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bridewell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 of 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penitentiary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characteristic of the reformatory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housed older offenders who had medical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featured indeterminate sentencing and parole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classified prisoners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provided educational and vocational training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early correctional model was based on the belief that most prisoners could benefit from the actual experience of incarceration?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Carolina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York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Pennsylvania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Texas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prison reformer developed the Irish mark system, which eventually spread to the United States and influenced the development of parole?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Zebulon Brockway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Howard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Walter Crofton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Cesare Becarria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was the first institution to pay wages to prisoners as a reward for diligence and productivity?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Eastern State Penitentiary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Elmira Reformatory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Moundsville Penitentiary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 Sing Prison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was finished in 1829 and became a model for prisons in several European countries. It had a radial design, with seven wings, each containing 76 cells, radiating from a central hub, where control personnel were stationed.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Eastern State Penitentiary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Westgate State Penitentiary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Moundsville State Penitentiary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Brockway's House of Reform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Who of the following was an early advocate of medical treatment in prisons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Howard Gill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Andrew McCutchen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Howard Johns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Gill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idea that criminality is a sickness that can be cured through psychological intervention.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Reactionary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Restorative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Deterrent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 believes that in order for an offenders’ behavior to change, punishment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degrading.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waived.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occur before a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teach a lesson.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Punishment that is based on “getting even” for violating the social contract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Currently, public outrage dictates that offenders should suffer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paying for their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lessons.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serving short sentences.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serving short sentences.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equity goal of punishment means that convicted offenders must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 back their victims for their loss.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 back the justice system for costs related to processing their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 back society for the disruptions caused because of their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position on punishment is most closely linked to retribution?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incapacitation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 deserts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goal of punishment is designed to prevent others from committing similar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incapacitation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goal of punishment promotes sentencing people to prison to restrain them physically, so that during the time they are confined society is protected?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incapacitation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policy promotes sentencing repeat offenders to long prison terms while granting first-time and nonviolent offenders shorter, more lenient sentences?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incapacitation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selective incapacitation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deterrence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selective deterrence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aspect of sentencing views those who violate the law as “society’s victims”?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incapacitation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goal of sentencing centers upon the purpose of having the offender make amends to the victim or to society for the harms that his or her criminal act has caused?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incapacitation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Law is created by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branch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interpretation of laws is done by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branch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setting of justice policy is aided by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branch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challenges the ability of corrections to function as a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overload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is used to describe the multimillion-dollar prison-building boom in which powerful corporate interests groups, large businesses, and politicians joins together to profit from the large corrections industry?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correctional expansion discovery.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prison-industrial 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incarceration inclusion 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incapacitation-inclusion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is used to describe the conduct, aims, or qualities that characterize or make a profession?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considered to be one of the most important drives toward professionalism in the American corrections systemth?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Staff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Decentralization of prison administration.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Prison shared governance with inmates.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Creation of civil service boards.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Middle Ages, criminals were seen as menaces to the community and as insults to God.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Montesquieu based the legitimacy of criminal sanctions on the social contract.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Beccaria and Bentham both believed that the goal of punishment should be deterrence, not revenge.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John Howard was responsible for building the first prison in the United States, the Heritage House, in Philadelphia Pennsylvania in 1794.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Irish Mark System, developed by Lawrence Driscoll in 1794, established probation and parole requirements for Irish-born offenders in what were then English-ruled colonies.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world’s first penitentiary was the Walnut Street Jail in Philadelphia.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New York System was first adopted in Auburn, NewYork and focused on the belief that most prisoners would benefit from the experience of incarceration, especially isolation.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medical model, the prison would become an analogue to the hospital.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By the 1890s, the medical model was implemented in correctional institutions throughout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general public’s reaction to crime has a major influence on the types of punishable behavior and the punishments that are acceptable at a given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“just desserts” philosophy, punishment is a justified only when it conforms to what the guilty deserves, no more and no less.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philosophy of general deterrence focuses on the fact that individual offenders should learn firsthand that crime does not pay when they experience harsh criminal penalties caused by their illicit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Incapacitation is based on being able to predict the future needs of the offender, not on the gravity of the current offense.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executive branch has the right to overturn or ban policies that are in conflict with constitutional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All criminal cases, felony or misdemeanor, are fully processed through the entire formal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prison is a county correctional facility that holds people pending trial, awaiting sentence, service a sentence (usually less a year) or awaiting transfer to another facilities after conviction.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figures show that an African American male born today has a one in three chance of spending at least a year in prison at some point in his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For African American children, 1 of every 14 has a parent behind bars on any given 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Houses of corrections run by local authorities to teach habits of industry to vagrants and idlers are known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bridewells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was the first English prison reformer.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Howard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prison in which persons found guilty of a felony are isolated from normal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penitentiary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was held in Cincinnati in 1870 to present progressive ideas about corrections.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Correctional Congress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 system of correction first used in New York demanded silence from all prisoners at all times, even when they were eating and working together.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Auburn silent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Some lasting contributions of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model of corrections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are indeterminate sentences, the payment of inmates for work, the supervision of inmates in the community, and a system of behavior modification.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reformatory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A(n)_______________________ model of corrections is a penal system used for youthful offenders; it features indeterminate sentencing and parole, classification of prisoners, educational and vocational training, and increased privileges for positive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reformatory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philosophy, punishment is justified only when it conforms to what the guilty deserves, no more and no less.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 deserts”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____________________effect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idea that punishing one person for his or her criminal acts will discourage others from committing similar 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deterrent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high-rate offenders and providing for their long-term incarceration is known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selective incapacitation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aspect of sentencing suggests that people who violate the law are “society’s victims."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goal of sentencing is designed to reintegrate the criminal offender back into the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restorative justice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means that convicted offenders must pay back their victims for their loss, the justice system for costs related to processing their cases, and society for the disruptions caused by their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equity goal of punishment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 goal sentencing focuses on physically isolating offenders in order to protect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Incapacitation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appropriates funds for criminal justice agencies, thereby shaping their structure and mission.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legislative branch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 formal entry in the record of the court indicating that the prosecutor does not intend to proceed any further in the case is called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nolle prosequi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region in the United States with the highest rate of imprisonment.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refers to the conduct, aims, or qualities that characterize or make a profession or professional person.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three Enlightenment philosophers whose philosophical ideals contributed to modern corrections.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Montesquieu, Beccaria, and Bentham each contributed to the development of the modern philosophies of corrections. All three were founders of the classical school of criminology.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Montesquieu advocated for the moderation of punishment.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Beccaria advocated that punishment should be public, immediate, and necessary. He based the legitimacy of criminal sanctions on the social contract. The goal of the law according to Beccaria was the greatest good for the greatest number of people.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Bentham believed that the law should accomplish a utilitarian purpose and that criminal sanctions served the purpose of protecting society. Ultimately the goal of punishment should be deterrence.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theoretical constructs of the Classical School of thought.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beings are seen as rational creatures, who, being free to choose their actions, can be held responsible for their behavior. This doctrine of free will was substituted for what had been previously the widely accepted concept of theological determinism, which saw humans as predestined to certain actions.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Punishment is justified because of its practical usefulness or ability. No longer was punishment acceptable for purposes of vengeful retaliation or as expiation on the basis of superstitious theories of guilt and repayment. According to utilitarianism, the aim of punishment is the protection of society, and the dominant theme is deterrence.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classical school sees the human being as a creature governed by a felicific calculus—an orientation toward obtaining a favorable balance of pleasure and pain.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should be a rational scale of punishment painful enough to deter the criminal from further offenses and to prevent others from following his or her negative example.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Sanctions should be proclaimed in advance of their use; these sanctions should be proportionate to the offense and should outweigh the rewards of crime.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justice should be available to everyone.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should be judged by the law solely for their acts, not for their beliefs.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some of the early correctional institutions used prior to the modern day penitentiary.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Some of the first correctional institutions were founded during medieval period and were still in use during the 17th and 18th centuries.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Monastic confinement prisons were established by the Church in the Middle Ages for those involved in offensive acts, such as incest and magic.</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Bridewells were houses of corrections run by local authorities to teach habits of industry to vagrants and idlers.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Houses of Corrections were workhouses where vagrants were forced to work to achieve the purpose of discipline and punishment.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Who was John Howard and how did he contribute to corrections?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John Howard was the first English prison reformer. He was a sheriff who inspected the county prison and was shocked by the squalor in which the inmates lived. He was concerned that some inmates would be held indefinitely because they could not pay their jailor fee.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He was also concerned with the poor hygiene that produced plagues and other illnesses.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Howard proposed that clean water be provided and that inmates receive a proper diet and have access to adequate hygiene. He advocated for guidelines to hire qualified prison personnel. He also advocated for an independent inspection process to make sure these reforms were implemented.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Pennsylvania prison model with the Auburn Silent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Pennsylvania model was based on the belief that most prisoners would benefit from the experience of incarceration; thus, the first penitentiary was constructed, called the Eastern State Penitentiary.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Here, inmates were isolated, and penitence, pastoral counseling, and reasonable discipline would attempt to correct antisocial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Solitude was the goal, and prisoners spent their days alone.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Within a few years, crowding became a problem so inmates had to be doubled up. Eventually, allegations of brutality emerged.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Ultimately, the Pennsylvania model had the goals of reformation and deterrence of the offender.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Auburn officials were also committed to the idea that solitude is essential to prison discipline. This system demanded silence from all convicts at all times. However, the inmates were not completely isolated from one another. They would eat and work together, while remaining silent.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The Auburn system was a pragmatic effort to administer the processes of punishment as cheaply as possible.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define the four elements of the correctional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Probation: court-ordered community supervision of convicted offenders by a probation agency.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Parole: community supervision after a period of incarceration.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Jail: a county correctional facility that holds persons awaiting trial or a sentencing, serving a sentence of less than a year, or awaiting transfer to another facility.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Prison: a state or federal facility that houses convicted criminals sentenced to confinement of a year or more.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three current major challenges affecting the ability of corrections to function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One of the major challenges affecting the ability of corrections to function as a system is overload. The past four decades can be defined as a period of mass incarceration.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There are currently 2.2 million people who are serving time in jail or prison. This is a fivefold increase since 1980.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Prison crowding leads to increased inmate defiance and makes prisons more dangerous places to work.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Another problem is the social costs that the policy of mass confinement has had on the American public.</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Corrections confinement is a long, drawn-out process that affects people and the communities in which they reside.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There are financial and psychological losses when a child’s parent goes to prison.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The financial cost of corrections is adding to the huge financial deficits of many jurisdictions, and as a result, prison budgets are being cut and institutions are being closed.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has been done to improve professionalism in the corrections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All agencies of justice have strived for professionalism.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This includes agencies requiring education, training, and innovation in order to improve the effectiveness of services provided.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The mission of the corrections system makes it difficult to achieve professionalism at times.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Often times, the political and economic realities make it hard for corrections to display professionalism.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One sign of professionalism is that state correctional training academies were established across the country.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Accreditation and affirmative action policies were also implemented to improve the professionalism of corrections.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 The Correctional System</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The Correctional System</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