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refers to the symbols that represent people, events, things,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extension indicates the file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binary number system has only two digits: 1 and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data is composed of letters, symbols, and numerals that are used in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Plain, unformatted text is sometimes called ASCII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ASCII text files contain formatting.​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data stored and transmitted by digital devices is encoded as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provides a way to compress data and reconstitute it into its original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throws away some of the original data during the compression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To conserve space, applications that require high-quality sound use low sampling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sampling rate, digital audio file size can be reduced using audio compression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technical term for ripping music tracks is digital audio extraction.​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MIDI files are less compact than digital audio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disadvantages of MIDI is that it cannot produce vocals.​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Text-to-speech software analyzes the words in a section of text, finds corresponding phonemes, and combines them into sentences for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bitmap graphic is composed of a grid of tiny rectangular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photographs are stored as bitmap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8-bit color depth is also called True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graphics are resolution dependent because each element is a discrete pixel.​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TIFF, PNG, and GIF graphics formats offer lossy compression.​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JPEG files are compressed using lossy compression.​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techniques discard some data from an image to shrink its file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vector graphic consists of a set of instructions for creating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Instead of storing the color value for each pixel, a vector graphics file contains instructions that a computer uses to create the shape, size, position, and color for each object in an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usually require more storage space than bitmaps.​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All bitmap graphics are photos.​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Both scanners and digital cameras produce vector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vector graphic is converted to a bitmap, the resulting graphic no longer has the qualities of a vector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 can be animated.​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uses bits to store color and brightness data for each video frame.​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videos look sharpest when they are displayed at a resolution that is larger than the frame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resolutions can be expressed as width x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as long as the proportion of horizontal and vertical pixels remains the same, the aspect ratio is consistent.​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a lower resolution reduces the bit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Transcoding digital videos does not cause a loss of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data can be __________ that have been converted into discrete digits such as 0s and 1s.​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​graphics, sound, and video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converting information, such as text, numbers, photos, or music, into digital data that can be manipulated by electronic devices is called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data consists of numbers that can be used in arithmetic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number system allows digital devices to represent virtually any number simply by using 0s and 1s.​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ASCII requires __________ bits for each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uses________ bits and provides codes for 65,000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eight bits is called a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speeds are expressed in _______, whereas storage space is expressed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​bits, bytes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​bytes, 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Compressed files usually have ______ at the end of the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music, speech, and other sounds represented in binary format for use in digital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Sampling _______ refers to the number of times per second that a sound is measured during the recording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Most music for portable media players is stored in _______ audio file formats.​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​uncompressed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is stored in a variety of file formats, including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format that is used for digital audio?​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enables people to control software with spoken commands, as well as dictate text into a word processing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​Phonemes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bitmap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color display devices represent color using the ______ color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colors available in a graphic is referred to as color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graphics software uses a process called pixel _________ to create new pixels by averaging the colors of nearby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​interpolation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bitmap graphics editing, what technique employs algorithms that pull pixels from one area of an image and then apply them to another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​inpainting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 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enhancement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used to describes altering the pixel colors where the edges of the object and the background meet, so that the object appears to merge with the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 blending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​Clipping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​Inpainting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are well suited for using vector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file extensions is NOT a vector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​.svg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another term for vector graphics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 editing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compositing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 are based on vectors stored as a set of instructions describing the coordinates for lines and shapes in a three-dimensional space. What do these vectors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bitmap 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zipped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wireframe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technique for adding light and shadows to a 3-D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 tracing​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​rasterize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tools would be found in 3‑D graphics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 tracing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​surface texture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is a core technology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​videoconferencing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messaging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factor in the quality of digital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rate and 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and bit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technology in your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frames that are displayed per second is measured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widescreen devices, such as laptops and smartphones, are designed for the 16:9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​aspect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is the number of bits that are processed during a specific unit of time, usually during one second.​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the software that compresses a video stream when a video is stored, and decompresses the file when the video is 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digital video container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refers to the symbols that represent people, events, things,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becomes _______ when it is presented in a format that people can understand and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Data __________ refers to the form in which data is stored, processed, and transmitted.​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0s and 1s used to represent digital data are referred to as _________ digits.​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formatted text file,  ________ signals the beginning and end of a formatting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delimiter, delimiters​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Data ____________ refers to any technique that recodes the data in a file so that it contains fewer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To digitally record sound, __________ of a sound wave are collected at periodic intervals and stored as numeric data in an audio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 sample, sampling​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software that works in conjunction with your computer’s browser to manage and play audio that you are accessing from a Web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plugin​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specifies a standard way to store music data for synthesizers and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process by which machines produce sound that resembles spoken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software analyzes the sounds of your voice and converts each word into groups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phonemes, phoneme​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digital camera, a CCD’s ________ correspond to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photosites, photosite​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images are formed by a grid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dimensions of the grid that forms a bitmap graphic are referred to as image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undesirable jagged appearance of a graphics image is referred to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__________ refers to any technique that recodes the data in an image file so that it contains fewer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graphics are coded as a series of bits. Each bit represents the color of one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editors provide an image __________ that can be used to adjust the brightness values for various ranges of dark, mid-range, or light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histogram​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 clipping ______ essentially cuts an object out of an image and knocks out the background to make it transparent.​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change the size of a(n) _______ graphic, the objects change proportionally and maintain their smooth edges.​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 vector graphic can be converted into a bitmap graphic through a process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rasterizing, rasterization​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covering a wireframe with surface color and texture is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render​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Analog footage can be digitized using video _____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________ captures moving images as bits, rather than on film.​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cinematography​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each bitmap image is referred to as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4:3 videos are displayed in a widescreen player, they are bordered by the black bars of a(n)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letterbox​</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Bit rate can be scaled down by reducing the resolution and applying ____________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compression can be applied to each frame of a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Intraframe​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compression stores only the pixels that change color from one frame to the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Interframe​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 can be expressed as a compression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files are stored in ________ formats that hold the compressed video stream and an audio stream.​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container​</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Unit 01 Digital Content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01 Digital Content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