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159" w:rsidRPr="00F97A8C" w:rsidRDefault="00693159" w:rsidP="00693159">
      <w:pPr>
        <w:ind w:left="-720"/>
        <w:rPr>
          <w:i/>
          <w:color w:val="4F81BD" w:themeColor="accent1"/>
        </w:rPr>
      </w:pPr>
      <w:r>
        <w:rPr>
          <w:i/>
          <w:color w:val="4F81BD" w:themeColor="accent1"/>
        </w:rPr>
        <w:t>This is an updated version of the PFIN Test Bank. A variety of questions that appeared on the original T</w:t>
      </w:r>
      <w:r w:rsidRPr="00F97A8C">
        <w:rPr>
          <w:i/>
          <w:color w:val="4F81BD" w:themeColor="accent1"/>
        </w:rPr>
        <w:t xml:space="preserve">est </w:t>
      </w:r>
      <w:r>
        <w:rPr>
          <w:i/>
          <w:color w:val="4F81BD" w:themeColor="accent1"/>
        </w:rPr>
        <w:t>B</w:t>
      </w:r>
      <w:r w:rsidRPr="00F97A8C">
        <w:rPr>
          <w:i/>
          <w:color w:val="4F81BD" w:themeColor="accent1"/>
        </w:rPr>
        <w:t>ank found in the ExamView</w:t>
      </w:r>
      <w:r>
        <w:rPr>
          <w:i/>
          <w:color w:val="4F81BD" w:themeColor="accent1"/>
        </w:rPr>
        <w:t xml:space="preserve"> and Word</w:t>
      </w:r>
      <w:r w:rsidRPr="00F97A8C">
        <w:rPr>
          <w:i/>
          <w:color w:val="4F81BD" w:themeColor="accent1"/>
        </w:rPr>
        <w:t xml:space="preserve"> format</w:t>
      </w:r>
      <w:r>
        <w:rPr>
          <w:i/>
          <w:color w:val="4F81BD" w:themeColor="accent1"/>
        </w:rPr>
        <w:t>s</w:t>
      </w:r>
      <w:r w:rsidRPr="00F97A8C">
        <w:rPr>
          <w:i/>
          <w:color w:val="4F81BD" w:themeColor="accent1"/>
        </w:rPr>
        <w:t xml:space="preserve"> on your IRCD</w:t>
      </w:r>
      <w:r>
        <w:rPr>
          <w:i/>
          <w:color w:val="4F81BD" w:themeColor="accent1"/>
        </w:rPr>
        <w:t xml:space="preserve"> have been altered or deleted as a result of adopter feedback</w:t>
      </w:r>
      <w:r w:rsidRPr="00F97A8C">
        <w:rPr>
          <w:i/>
          <w:color w:val="4F81BD" w:themeColor="accent1"/>
        </w:rPr>
        <w:t>.</w:t>
      </w:r>
      <w:r>
        <w:rPr>
          <w:i/>
          <w:color w:val="4F81BD" w:themeColor="accent1"/>
        </w:rPr>
        <w:t xml:space="preserve"> (Feb. 2011)</w:t>
      </w:r>
    </w:p>
    <w:p w:rsidR="00693159" w:rsidRDefault="00693159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44312A" w:rsidRDefault="0044312A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Chapter 1—Understanding the Financial Planning Process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TRUE/FALSE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Standard of living is defined as the necessities, comforts, and luxuries desired by an individual or group.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Your propensity to consume is the percentage of each dollar of income, on the average, that is spent for current needs rather than savings.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A good financial plan completed when one is in their 30s will typically last a lifetime.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Financial planning is a continuing, life-long process.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>Financial planning can improve your standard of living.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>Current consumption is inversely related to saving for the future.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  <w:t>About 20% of Americans say retirement planning is their most pressing financial concern.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  <w:t>The most effective way to achieve financial objectives is through financial planning.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  <w:t>Defining financial goals is an important first step in personal financial planning process.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  <w:t>Two persons with equal average propensities to consume will not necessarily have equal standards of living because of differences in income.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  <w:t>The need for financial planning declines as your income increases.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12.</w:t>
      </w:r>
      <w:r>
        <w:rPr>
          <w:rFonts w:ascii="Times New Roman" w:hAnsi="Times New Roman" w:cs="Times New Roman"/>
          <w:color w:val="000000"/>
        </w:rPr>
        <w:tab/>
        <w:t>Current consumption effects future consumption.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13.</w:t>
      </w:r>
      <w:r>
        <w:rPr>
          <w:rFonts w:ascii="Times New Roman" w:hAnsi="Times New Roman" w:cs="Times New Roman"/>
          <w:color w:val="000000"/>
        </w:rPr>
        <w:tab/>
        <w:t>A person who has $2,000 monthly income and spends $1,800 monthly has an average propensity to consume of 90%.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14.</w:t>
      </w:r>
      <w:r>
        <w:rPr>
          <w:rFonts w:ascii="Times New Roman" w:hAnsi="Times New Roman" w:cs="Times New Roman"/>
          <w:color w:val="000000"/>
        </w:rPr>
        <w:tab/>
        <w:t>A person making $35,000 and spending $30,800 has an average propensity to consume of 80%.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  <w:t>Most families find it difficult to discuss money matters.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16.</w:t>
      </w:r>
      <w:r>
        <w:rPr>
          <w:rFonts w:ascii="Times New Roman" w:hAnsi="Times New Roman" w:cs="Times New Roman"/>
          <w:color w:val="000000"/>
        </w:rPr>
        <w:tab/>
        <w:t>Average propensity to consume refers to how much of your money you plan to save in your financial plan.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 w:rsidP="00B729D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17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Tangible assets are earning assets that are held for the returns they promise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18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Financial assets are paper assets, such as savings accounts and securities.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lastRenderedPageBreak/>
        <w:tab/>
      </w:r>
      <w:r w:rsidR="00B772F5">
        <w:rPr>
          <w:rFonts w:ascii="Times New Roman" w:hAnsi="Times New Roman" w:cs="Times New Roman"/>
          <w:color w:val="000000"/>
        </w:rPr>
        <w:t>19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Mutual funds are examples of financial assets.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20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Spending for your child's private-school education is an example of deferred consumption.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21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Wealth can be defined as the total value of all the things you own.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22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Wealth is the key consideration is establishing financial goals as it is the measure of value in financial transactions.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23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Financial assets include investments such as stocks and bonds.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24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Utility refers to the amount of satisfaction a person gets from buying certain items.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25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A successful financial plan will be based on a person's goals.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26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Your personal value system will shape your attitude toward money and wealth accumulation.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27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It is possible to draw up one financial plan that will work for most people.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28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Financial planning is a dynamic process.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29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The first step in the financial planning process is to develop financial plans and strategies to achieve goals.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30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Money can be an emotional factor that may affect a person's financial plans.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31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Long-term goals are typically for periods of over 6 years.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32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Saving $3,000 for a large, flat-screen TV within the next 3 years is an example of a short-term goal.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33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Short-term goals include things one wants to achieve in a year or less.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34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Debt is another word for liability.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</w:t>
      </w:r>
      <w:r w:rsidR="00B772F5">
        <w:rPr>
          <w:rFonts w:ascii="Times New Roman" w:hAnsi="Times New Roman" w:cs="Times New Roman"/>
          <w:color w:val="000000"/>
        </w:rPr>
        <w:t>35</w:t>
      </w:r>
      <w:r>
        <w:rPr>
          <w:rFonts w:ascii="Times New Roman" w:hAnsi="Times New Roman" w:cs="Times New Roman"/>
          <w:color w:val="000000"/>
        </w:rPr>
        <w:t>7.</w:t>
      </w:r>
      <w:r>
        <w:rPr>
          <w:rFonts w:ascii="Times New Roman" w:hAnsi="Times New Roman" w:cs="Times New Roman"/>
          <w:color w:val="000000"/>
        </w:rPr>
        <w:tab/>
        <w:t>Insurance provides a way to make money on unfortunate events.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36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Employee benefits can typically be transferred to a new job when one changes employers.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37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Your house is an example of a tangible asset.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 w:rsidP="00B729D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38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For most people working in large firms, employee benefits are an important part of their financial planning.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 w:rsidP="00B729D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lastRenderedPageBreak/>
        <w:tab/>
      </w:r>
      <w:r w:rsidR="00B772F5">
        <w:rPr>
          <w:rFonts w:ascii="Times New Roman" w:hAnsi="Times New Roman" w:cs="Times New Roman"/>
          <w:color w:val="000000"/>
        </w:rPr>
        <w:t>39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A financial goal that would be important in all stages of the life cycle is creating and maintaining an emergency fund.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40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Government controls consumers and businesses by regulation and taxation.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41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Businesses are a key part of the circular flow of income that sustains our free enterprise system.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42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Consumer choices ultimately determine the kinds of goods and services businesses will provide.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43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Consumers affect businesses by their choices of what goods and services to purchase and by choosing whether they will spend or save their incomes.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44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How long you invest is not nearly as important as the rate of interest you can earn on your investments.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45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The longer you wait to begin retirement planning, the less you will likely have in your retirement fund.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46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Inflation means price levels have declined.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47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The Consumer Price Index (CPI) is the amount of goods and services each dollar buys at a given point in time.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48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Typically, higher levels of education are rewarded with higher income over the lifetime.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lastRenderedPageBreak/>
        <w:tab/>
      </w:r>
      <w:r w:rsidR="00B772F5">
        <w:rPr>
          <w:rFonts w:ascii="Times New Roman" w:hAnsi="Times New Roman" w:cs="Times New Roman"/>
          <w:color w:val="000000"/>
        </w:rPr>
        <w:t>49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Cities with higher costs of living also experience higher rates of inflation.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50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Accumulating wealth for later years is called estate planning.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MULTIPLE CHOICE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Personal financial management is important because it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controls inflation.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limits consumption.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uses money as an end.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makes personal financial goals easier to achieve.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lessens economic differences among individuals.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Financial planning can help us to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control inflation.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spend wisely.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control unemployment rates.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and b.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a, b, and c.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The last step in the financial planning process is to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develop financial plans and strategies to achieve goals.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use financial statements to evaluate results of plans and budgets, taking corrective action as required.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implement financial plans and strategies.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redefine goals and revise plans and strategies as personal circumstances change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periodically develop and implement budgets to monitor and control progress toward goals.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The term most closely associated with quality of life is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wealth.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consumption.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education.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standard of living.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money.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>A primary determinant of your quality of life is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tax bill.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tangible property.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wealth.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motivation.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income potential.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>The average propensity to consume refers to the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dollars of income spent for current consumption.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percentage of income saved.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expenditures for the minimum necessities of life.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percentage of income spent for current consumption.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fact that people with higher incomes spend more for the necessities of life.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  <w:t>Becky graduated with a master degree in Personal Financial Planning. After working two years in a small financial planning firm, Becky earns $60,000 annually and saves $10,000 a year. What is her average propensity to consume?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16.7%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25.5%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75.7%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83.3%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95.5%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 w:rsidP="00B729D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8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When setting financial goals, one should typically start by setting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short-term goals.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Intermediate-term goals.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long-term goals.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and b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 and c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9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Which of the following goals is stated in a way that is most useful for developing a financial plan?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Make a $12,000 down payment on an automobile in 4 years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Retire with a comfortable lifestyle in 25 years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Buy a $125,000 house in 6 years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Purchase a $40,000 boat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Join the country club when retired in 20 years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10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Generally, as income rises, the average propensity to consume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stabilizes.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drops to zero.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increases.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becomes erratic.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decreases.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E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11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The amount of money we set aside for future consumption will be determined by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our level of current wealth.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how much we currently earn and spend.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our education level.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current needs of our family.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cost of life's necessities.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 w:rsidP="00B729D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12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Money is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reason for all transactions.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medium of exchange.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purpose of our economy.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medium of consumption.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measure of propensity to consume.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13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Family financial goals should be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very general in nature.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realistically attainable.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individually determined.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set once for a lifetime.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reserved for retirement planning.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14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Utility refers to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satisfaction you receive from purchasing something.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how much money you receive during the year.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total of your spending for the year.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value of your investments at any given time.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none of these.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15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The main reason to do personal financial planning is to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minimize overall costs.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minimize overall utility.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assign monetary value to consumption.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maximize overall utility.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stabilize overall utility.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lastRenderedPageBreak/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16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The most important financial planning for young people concerns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career.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insurance.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investment.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taxes.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retirement.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17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Martha is 80 and has a very high net worth. Her most important financial concern is probably her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career.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employee benefits.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estate.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insurance.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savings.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18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Sam and Ann are in their late 20s with 3 young children. Their most important financial planning concerns would probably include all of the following except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asset acquisition planning.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liability and insurance planning.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retirement and estate planning.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savings and investment planning.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employee benefit planning.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19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Employee benefits may include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retirement plans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health insurance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employee discounts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tuition reimbursements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all of these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E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20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Employee benefits may include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health insurance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disability insurance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life insurance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only a and b above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a, b, and c above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E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21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Tax planning is most commonly done to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reduce debt balances.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change income patterns to avoid taxes.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minimize taxes.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pay extra taxes.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learn the tax code.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22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Investments are distinguished from savings on the basis of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length of time held.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initial dollar outlay.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depreciation.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voting rights.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level of risk and expected return.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E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23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Estate planning involves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considering how your wealth can be most effectively passed on to heirs.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payment of all back taxes.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dissolution of all privately held corporations.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valuation and auctioning of your valuables.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planning retirements.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24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While you are still working, you should be managing your finances for retirement planning. Which of the following is not a goal of your retirement planning?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maintaining your standard of living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effectively passing wealth on to heirs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vacation home or boat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travel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25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The three key groups in the economic environment are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government, regulation, and business.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government, consultants, and business.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consumers, economists, and business.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consumers, business, and managers.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government, consumers, and business.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E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26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Government places controls on the personal financial environment by use of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taxation and fiscal policy.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taxation and regulation.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taxation and competition.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regulation and competition.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regulation and fiscal policy.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lastRenderedPageBreak/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27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Businesses provide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stores.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money payments.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land and capital.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labor.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goods and services.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E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28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The individual consumer is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member of the business group.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party around which the personal financial environment is centered.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 important force in government.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 advocacy group.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relatively unimportant to business or government.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29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The four stages of an economic cycle would not include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depression.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expansion.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recession.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recovery.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stagnation.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E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30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Inflation refers to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rising prices.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declining interest rates.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opposite of wealth.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opposite of stagflation.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declining prices.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31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As the rate of inflation increases,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cost of living goes down.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interest rates decrease.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pay checks decrease.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retirement plans have more difficulty meeting their goals.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purchasing power of a dollar increases.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32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The amount of goods and services each dollar buys at a given point in time is: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inflation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consumer price index (CPI)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purchasing power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none of these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33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This is a measure of inflation based on changes in the cost of a market basket of consumer goods and services: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inflation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consumer price index (CPI)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purchasing power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none of these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34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Your income is directly related to your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geographic location.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age.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education.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all of these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none of these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35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Typically people with the lowest incomes tend to be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educated.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very old.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very young or very old.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middle aged.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childless.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36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____ tends to increase and then decrease over the life cycle.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Debt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Income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Emergency funds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and b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a, b, and c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37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Financial goals should be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specific.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attainable.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prioritized.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all of these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none of these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Analytic skills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38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Ideally, retirement planning should begin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during the year before retirement.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when the last child has left home.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as soon as the mortgage is paid off.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when you get married.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none of these.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E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39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____ is the financial goal most people think is least important.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Living well now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Being financially independent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Sending children to college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Providing for retirement</w:t>
            </w:r>
          </w:p>
        </w:tc>
      </w:tr>
      <w:tr w:rsidR="0044312A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4312A" w:rsidRDefault="0044312A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Leaving a large estate</w:t>
            </w:r>
          </w:p>
        </w:tc>
      </w:tr>
    </w:tbl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E</w:t>
      </w:r>
      <w:r>
        <w:rPr>
          <w:rFonts w:ascii="Times New Roman" w:hAnsi="Times New Roman" w:cs="Times New Roman"/>
          <w:color w:val="000000"/>
        </w:rPr>
        <w:tab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COMPLETION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INSTRUCTIONS:</w:t>
      </w:r>
      <w:r>
        <w:rPr>
          <w:rFonts w:ascii="Times New Roman" w:hAnsi="Times New Roman" w:cs="Times New Roman"/>
          <w:color w:val="000000"/>
        </w:rPr>
        <w:t xml:space="preserve"> Choose the word or phrase in [ ] which will correctly complete the statement. Select A for the first item, B for the second item, and C if neither item will correctly complete the statement.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The best way to achieve your financial objectives is to [</w:t>
      </w:r>
      <w:r>
        <w:rPr>
          <w:rFonts w:ascii="Times New Roman" w:hAnsi="Times New Roman" w:cs="Times New Roman"/>
          <w:i/>
          <w:iCs/>
          <w:color w:val="000000"/>
        </w:rPr>
        <w:t>save every extra dollar you can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develop a sound financial plan</w:t>
      </w:r>
      <w:r>
        <w:rPr>
          <w:rFonts w:ascii="Times New Roman" w:hAnsi="Times New Roman" w:cs="Times New Roman"/>
          <w:color w:val="000000"/>
        </w:rPr>
        <w:t>].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Financial planning [</w:t>
      </w:r>
      <w:r>
        <w:rPr>
          <w:rFonts w:ascii="Times New Roman" w:hAnsi="Times New Roman" w:cs="Times New Roman"/>
          <w:i/>
          <w:iCs/>
          <w:color w:val="000000"/>
        </w:rPr>
        <w:t>does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does not</w:t>
      </w:r>
      <w:r>
        <w:rPr>
          <w:rFonts w:ascii="Times New Roman" w:hAnsi="Times New Roman" w:cs="Times New Roman"/>
          <w:color w:val="000000"/>
        </w:rPr>
        <w:t>] guarantee a sound financial future.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[</w:t>
      </w:r>
      <w:r>
        <w:rPr>
          <w:rFonts w:ascii="Times New Roman" w:hAnsi="Times New Roman" w:cs="Times New Roman"/>
          <w:i/>
          <w:iCs/>
          <w:color w:val="000000"/>
        </w:rPr>
        <w:t>Putting money into a retirement fund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Buying a car</w:t>
      </w:r>
      <w:r>
        <w:rPr>
          <w:rFonts w:ascii="Times New Roman" w:hAnsi="Times New Roman" w:cs="Times New Roman"/>
          <w:color w:val="000000"/>
        </w:rPr>
        <w:t>] would be an example of current consumption.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[</w:t>
      </w:r>
      <w:r>
        <w:rPr>
          <w:rFonts w:ascii="Times New Roman" w:hAnsi="Times New Roman" w:cs="Times New Roman"/>
          <w:i/>
          <w:iCs/>
          <w:color w:val="000000"/>
        </w:rPr>
        <w:t>Vacations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Education</w:t>
      </w:r>
      <w:r>
        <w:rPr>
          <w:rFonts w:ascii="Times New Roman" w:hAnsi="Times New Roman" w:cs="Times New Roman"/>
          <w:color w:val="000000"/>
        </w:rPr>
        <w:t>] would be considered a necessity of life.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>The average [</w:t>
      </w:r>
      <w:r>
        <w:rPr>
          <w:rFonts w:ascii="Times New Roman" w:hAnsi="Times New Roman" w:cs="Times New Roman"/>
          <w:i/>
          <w:iCs/>
          <w:color w:val="000000"/>
        </w:rPr>
        <w:t>self employed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retired</w:t>
      </w:r>
      <w:r>
        <w:rPr>
          <w:rFonts w:ascii="Times New Roman" w:hAnsi="Times New Roman" w:cs="Times New Roman"/>
          <w:color w:val="000000"/>
        </w:rPr>
        <w:t>] household has higher income.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>The average [</w:t>
      </w:r>
      <w:r>
        <w:rPr>
          <w:rFonts w:ascii="Times New Roman" w:hAnsi="Times New Roman" w:cs="Times New Roman"/>
          <w:i/>
          <w:iCs/>
          <w:color w:val="000000"/>
        </w:rPr>
        <w:t>self employed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retired</w:t>
      </w:r>
      <w:r>
        <w:rPr>
          <w:rFonts w:ascii="Times New Roman" w:hAnsi="Times New Roman" w:cs="Times New Roman"/>
          <w:color w:val="000000"/>
        </w:rPr>
        <w:t>] household has higher levels of assets.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  <w:t>The average American's [</w:t>
      </w:r>
      <w:r>
        <w:rPr>
          <w:rFonts w:ascii="Times New Roman" w:hAnsi="Times New Roman" w:cs="Times New Roman"/>
          <w:i/>
          <w:iCs/>
          <w:color w:val="000000"/>
        </w:rPr>
        <w:t>home equity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home mortgage</w:t>
      </w:r>
      <w:r>
        <w:rPr>
          <w:rFonts w:ascii="Times New Roman" w:hAnsi="Times New Roman" w:cs="Times New Roman"/>
          <w:color w:val="000000"/>
        </w:rPr>
        <w:t>] is higher.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  <w:t>[</w:t>
      </w:r>
      <w:r>
        <w:rPr>
          <w:rFonts w:ascii="Times New Roman" w:hAnsi="Times New Roman" w:cs="Times New Roman"/>
          <w:i/>
          <w:iCs/>
          <w:color w:val="000000"/>
        </w:rPr>
        <w:t>More than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less than</w:t>
      </w:r>
      <w:r>
        <w:rPr>
          <w:rFonts w:ascii="Times New Roman" w:hAnsi="Times New Roman" w:cs="Times New Roman"/>
          <w:color w:val="000000"/>
        </w:rPr>
        <w:t>] the majority of Americans believe that money cannot buy happiness.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  <w:t>[</w:t>
      </w:r>
      <w:r>
        <w:rPr>
          <w:rFonts w:ascii="Times New Roman" w:hAnsi="Times New Roman" w:cs="Times New Roman"/>
          <w:i/>
          <w:iCs/>
          <w:color w:val="000000"/>
        </w:rPr>
        <w:t>Disney stock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Your car</w:t>
      </w:r>
      <w:r>
        <w:rPr>
          <w:rFonts w:ascii="Times New Roman" w:hAnsi="Times New Roman" w:cs="Times New Roman"/>
          <w:color w:val="000000"/>
        </w:rPr>
        <w:t>] would be considered a financial asset.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  <w:t>[</w:t>
      </w:r>
      <w:r>
        <w:rPr>
          <w:rFonts w:ascii="Times New Roman" w:hAnsi="Times New Roman" w:cs="Times New Roman"/>
          <w:i/>
          <w:iCs/>
          <w:color w:val="000000"/>
        </w:rPr>
        <w:t>Stocks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Your house</w:t>
      </w:r>
      <w:r>
        <w:rPr>
          <w:rFonts w:ascii="Times New Roman" w:hAnsi="Times New Roman" w:cs="Times New Roman"/>
          <w:color w:val="000000"/>
        </w:rPr>
        <w:t>] would be considered to be real property.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  <w:t>[</w:t>
      </w:r>
      <w:r>
        <w:rPr>
          <w:rFonts w:ascii="Times New Roman" w:hAnsi="Times New Roman" w:cs="Times New Roman"/>
          <w:i/>
          <w:iCs/>
          <w:color w:val="000000"/>
        </w:rPr>
        <w:t>Money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Inflation</w:t>
      </w:r>
      <w:r>
        <w:rPr>
          <w:rFonts w:ascii="Times New Roman" w:hAnsi="Times New Roman" w:cs="Times New Roman"/>
          <w:color w:val="000000"/>
        </w:rPr>
        <w:t>] is the common denominator for gauging all financial transactions.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12.</w:t>
      </w:r>
      <w:r>
        <w:rPr>
          <w:rFonts w:ascii="Times New Roman" w:hAnsi="Times New Roman" w:cs="Times New Roman"/>
          <w:color w:val="000000"/>
        </w:rPr>
        <w:tab/>
        <w:t>[</w:t>
      </w:r>
      <w:r>
        <w:rPr>
          <w:rFonts w:ascii="Times New Roman" w:hAnsi="Times New Roman" w:cs="Times New Roman"/>
          <w:i/>
          <w:iCs/>
          <w:color w:val="000000"/>
        </w:rPr>
        <w:t>Inflation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Consumer Price Index</w:t>
      </w:r>
      <w:r>
        <w:rPr>
          <w:rFonts w:ascii="Times New Roman" w:hAnsi="Times New Roman" w:cs="Times New Roman"/>
          <w:color w:val="000000"/>
        </w:rPr>
        <w:t>] is the amount of goods and services each dollar buys at a given point in time.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13.</w:t>
      </w:r>
      <w:r>
        <w:rPr>
          <w:rFonts w:ascii="Times New Roman" w:hAnsi="Times New Roman" w:cs="Times New Roman"/>
          <w:color w:val="000000"/>
        </w:rPr>
        <w:tab/>
        <w:t>[</w:t>
      </w:r>
      <w:r>
        <w:rPr>
          <w:rFonts w:ascii="Times New Roman" w:hAnsi="Times New Roman" w:cs="Times New Roman"/>
          <w:i/>
          <w:iCs/>
          <w:color w:val="000000"/>
        </w:rPr>
        <w:t>Utility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Propensity to consume</w:t>
      </w:r>
      <w:r>
        <w:rPr>
          <w:rFonts w:ascii="Times New Roman" w:hAnsi="Times New Roman" w:cs="Times New Roman"/>
          <w:color w:val="000000"/>
        </w:rPr>
        <w:t>] refers to the satisfaction you receive from buying certain items.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14.</w:t>
      </w:r>
      <w:r>
        <w:rPr>
          <w:rFonts w:ascii="Times New Roman" w:hAnsi="Times New Roman" w:cs="Times New Roman"/>
          <w:color w:val="000000"/>
        </w:rPr>
        <w:tab/>
        <w:t>It is [</w:t>
      </w:r>
      <w:r>
        <w:rPr>
          <w:rFonts w:ascii="Times New Roman" w:hAnsi="Times New Roman" w:cs="Times New Roman"/>
          <w:i/>
          <w:iCs/>
          <w:color w:val="000000"/>
        </w:rPr>
        <w:t>fairly simple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impossible</w:t>
      </w:r>
      <w:r>
        <w:rPr>
          <w:rFonts w:ascii="Times New Roman" w:hAnsi="Times New Roman" w:cs="Times New Roman"/>
          <w:color w:val="000000"/>
        </w:rPr>
        <w:t>] to find a financial plan that will work for everyone.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  <w:t>Most families find it [</w:t>
      </w:r>
      <w:r>
        <w:rPr>
          <w:rFonts w:ascii="Times New Roman" w:hAnsi="Times New Roman" w:cs="Times New Roman"/>
          <w:i/>
          <w:iCs/>
          <w:color w:val="000000"/>
        </w:rPr>
        <w:t>easy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difficult</w:t>
      </w:r>
      <w:r>
        <w:rPr>
          <w:rFonts w:ascii="Times New Roman" w:hAnsi="Times New Roman" w:cs="Times New Roman"/>
          <w:color w:val="000000"/>
        </w:rPr>
        <w:t>] to discuss money matters.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16.</w:t>
      </w:r>
      <w:r>
        <w:rPr>
          <w:rFonts w:ascii="Times New Roman" w:hAnsi="Times New Roman" w:cs="Times New Roman"/>
          <w:color w:val="000000"/>
        </w:rPr>
        <w:tab/>
        <w:t>"1 want to accumulate a comfortable retirement fund" [</w:t>
      </w:r>
      <w:r>
        <w:rPr>
          <w:rFonts w:ascii="Times New Roman" w:hAnsi="Times New Roman" w:cs="Times New Roman"/>
          <w:i/>
          <w:iCs/>
          <w:color w:val="000000"/>
        </w:rPr>
        <w:t>would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would not</w:t>
      </w:r>
      <w:r>
        <w:rPr>
          <w:rFonts w:ascii="Times New Roman" w:hAnsi="Times New Roman" w:cs="Times New Roman"/>
          <w:color w:val="000000"/>
        </w:rPr>
        <w:t>] be a specific financial goal.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17.</w:t>
      </w:r>
      <w:r>
        <w:rPr>
          <w:rFonts w:ascii="Times New Roman" w:hAnsi="Times New Roman" w:cs="Times New Roman"/>
          <w:color w:val="000000"/>
        </w:rPr>
        <w:tab/>
        <w:t>Income tends to [</w:t>
      </w:r>
      <w:r>
        <w:rPr>
          <w:rFonts w:ascii="Times New Roman" w:hAnsi="Times New Roman" w:cs="Times New Roman"/>
          <w:i/>
          <w:iCs/>
          <w:color w:val="000000"/>
        </w:rPr>
        <w:t>increase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decrease</w:t>
      </w:r>
      <w:r>
        <w:rPr>
          <w:rFonts w:ascii="Times New Roman" w:hAnsi="Times New Roman" w:cs="Times New Roman"/>
          <w:color w:val="000000"/>
        </w:rPr>
        <w:t>] between the ages of 55 and 75.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18.</w:t>
      </w:r>
      <w:r>
        <w:rPr>
          <w:rFonts w:ascii="Times New Roman" w:hAnsi="Times New Roman" w:cs="Times New Roman"/>
          <w:color w:val="000000"/>
        </w:rPr>
        <w:tab/>
        <w:t>Your level of formal education is a [</w:t>
      </w:r>
      <w:r>
        <w:rPr>
          <w:rFonts w:ascii="Times New Roman" w:hAnsi="Times New Roman" w:cs="Times New Roman"/>
          <w:i/>
          <w:iCs/>
          <w:color w:val="000000"/>
        </w:rPr>
        <w:t>controllable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non controllable</w:t>
      </w:r>
      <w:r>
        <w:rPr>
          <w:rFonts w:ascii="Times New Roman" w:hAnsi="Times New Roman" w:cs="Times New Roman"/>
          <w:color w:val="000000"/>
        </w:rPr>
        <w:t>] factor that has a considerable effect on your income.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19.</w:t>
      </w:r>
      <w:r>
        <w:rPr>
          <w:rFonts w:ascii="Times New Roman" w:hAnsi="Times New Roman" w:cs="Times New Roman"/>
          <w:color w:val="000000"/>
        </w:rPr>
        <w:tab/>
        <w:t>For most people, debts [</w:t>
      </w:r>
      <w:r>
        <w:rPr>
          <w:rFonts w:ascii="Times New Roman" w:hAnsi="Times New Roman" w:cs="Times New Roman"/>
          <w:i/>
          <w:iCs/>
          <w:color w:val="000000"/>
        </w:rPr>
        <w:t>increase constantly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increase and then decrease</w:t>
      </w:r>
      <w:r>
        <w:rPr>
          <w:rFonts w:ascii="Times New Roman" w:hAnsi="Times New Roman" w:cs="Times New Roman"/>
          <w:color w:val="000000"/>
        </w:rPr>
        <w:t>] during their lifetimes.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lastRenderedPageBreak/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20.</w:t>
      </w:r>
      <w:r>
        <w:rPr>
          <w:rFonts w:ascii="Times New Roman" w:hAnsi="Times New Roman" w:cs="Times New Roman"/>
          <w:color w:val="000000"/>
        </w:rPr>
        <w:tab/>
        <w:t>Most people graduate from college with [</w:t>
      </w:r>
      <w:r>
        <w:rPr>
          <w:rFonts w:ascii="Times New Roman" w:hAnsi="Times New Roman" w:cs="Times New Roman"/>
          <w:i/>
          <w:iCs/>
          <w:color w:val="000000"/>
        </w:rPr>
        <w:t>no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some</w:t>
      </w:r>
      <w:r>
        <w:rPr>
          <w:rFonts w:ascii="Times New Roman" w:hAnsi="Times New Roman" w:cs="Times New Roman"/>
          <w:color w:val="000000"/>
        </w:rPr>
        <w:t>] debts.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21.</w:t>
      </w:r>
      <w:r>
        <w:rPr>
          <w:rFonts w:ascii="Times New Roman" w:hAnsi="Times New Roman" w:cs="Times New Roman"/>
          <w:color w:val="000000"/>
        </w:rPr>
        <w:tab/>
        <w:t>The two principal constraints which government places upon us are regulations and [</w:t>
      </w:r>
      <w:r>
        <w:rPr>
          <w:rFonts w:ascii="Times New Roman" w:hAnsi="Times New Roman" w:cs="Times New Roman"/>
          <w:i/>
          <w:iCs/>
          <w:color w:val="000000"/>
        </w:rPr>
        <w:t>tariffs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taxes</w:t>
      </w:r>
      <w:r>
        <w:rPr>
          <w:rFonts w:ascii="Times New Roman" w:hAnsi="Times New Roman" w:cs="Times New Roman"/>
          <w:color w:val="000000"/>
        </w:rPr>
        <w:t>].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22.</w:t>
      </w:r>
      <w:r>
        <w:rPr>
          <w:rFonts w:ascii="Times New Roman" w:hAnsi="Times New Roman" w:cs="Times New Roman"/>
          <w:color w:val="000000"/>
        </w:rPr>
        <w:tab/>
        <w:t>The Consumer Price Index is a measure of [</w:t>
      </w:r>
      <w:r>
        <w:rPr>
          <w:rFonts w:ascii="Times New Roman" w:hAnsi="Times New Roman" w:cs="Times New Roman"/>
          <w:i/>
          <w:iCs/>
          <w:color w:val="000000"/>
        </w:rPr>
        <w:t>unemployment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inflation</w:t>
      </w:r>
      <w:r>
        <w:rPr>
          <w:rFonts w:ascii="Times New Roman" w:hAnsi="Times New Roman" w:cs="Times New Roman"/>
          <w:color w:val="000000"/>
        </w:rPr>
        <w:t>].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Analytic skills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23.</w:t>
      </w:r>
      <w:r>
        <w:rPr>
          <w:rFonts w:ascii="Times New Roman" w:hAnsi="Times New Roman" w:cs="Times New Roman"/>
          <w:color w:val="000000"/>
        </w:rPr>
        <w:tab/>
        <w:t>Two key indicators of economic activity in the U.S. are production levels and [</w:t>
      </w:r>
      <w:r>
        <w:rPr>
          <w:rFonts w:ascii="Times New Roman" w:hAnsi="Times New Roman" w:cs="Times New Roman"/>
          <w:i/>
          <w:iCs/>
          <w:color w:val="000000"/>
        </w:rPr>
        <w:t>employment levels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cost of living</w:t>
      </w:r>
      <w:r>
        <w:rPr>
          <w:rFonts w:ascii="Times New Roman" w:hAnsi="Times New Roman" w:cs="Times New Roman"/>
          <w:color w:val="000000"/>
        </w:rPr>
        <w:t>].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 w:rsidP="00B729D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24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[</w:t>
      </w:r>
      <w:r>
        <w:rPr>
          <w:rFonts w:ascii="Times New Roman" w:hAnsi="Times New Roman" w:cs="Times New Roman"/>
          <w:i/>
          <w:iCs/>
          <w:color w:val="000000"/>
        </w:rPr>
        <w:t>Tax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Liability and insurance</w:t>
      </w:r>
      <w:r>
        <w:rPr>
          <w:rFonts w:ascii="Times New Roman" w:hAnsi="Times New Roman" w:cs="Times New Roman"/>
          <w:color w:val="000000"/>
        </w:rPr>
        <w:t>] planning is introduced early in the life cycle.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25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During the expansion phase of the business cycle, the unemployment rate will [</w:t>
      </w:r>
      <w:r>
        <w:rPr>
          <w:rFonts w:ascii="Times New Roman" w:hAnsi="Times New Roman" w:cs="Times New Roman"/>
          <w:i/>
          <w:iCs/>
          <w:color w:val="000000"/>
        </w:rPr>
        <w:t>increase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decrease</w:t>
      </w:r>
      <w:r>
        <w:rPr>
          <w:rFonts w:ascii="Times New Roman" w:hAnsi="Times New Roman" w:cs="Times New Roman"/>
          <w:color w:val="000000"/>
        </w:rPr>
        <w:t>].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26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As the rate of inflation increases, the purchasing power of your dollars will [</w:t>
      </w:r>
      <w:r>
        <w:rPr>
          <w:rFonts w:ascii="Times New Roman" w:hAnsi="Times New Roman" w:cs="Times New Roman"/>
          <w:i/>
          <w:iCs/>
          <w:color w:val="000000"/>
        </w:rPr>
        <w:t>increase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decrease</w:t>
      </w:r>
      <w:r>
        <w:rPr>
          <w:rFonts w:ascii="Times New Roman" w:hAnsi="Times New Roman" w:cs="Times New Roman"/>
          <w:color w:val="000000"/>
        </w:rPr>
        <w:t>].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Analytic skills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lastRenderedPageBreak/>
        <w:tab/>
      </w:r>
      <w:r w:rsidR="00B772F5">
        <w:rPr>
          <w:rFonts w:ascii="Times New Roman" w:hAnsi="Times New Roman" w:cs="Times New Roman"/>
          <w:color w:val="000000"/>
        </w:rPr>
        <w:t>27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The primary determinant of your standard of living is your [</w:t>
      </w:r>
      <w:r>
        <w:rPr>
          <w:rFonts w:ascii="Times New Roman" w:hAnsi="Times New Roman" w:cs="Times New Roman"/>
          <w:i/>
          <w:iCs/>
          <w:color w:val="000000"/>
        </w:rPr>
        <w:t>wealth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propensity to consume</w:t>
      </w:r>
      <w:r>
        <w:rPr>
          <w:rFonts w:ascii="Times New Roman" w:hAnsi="Times New Roman" w:cs="Times New Roman"/>
          <w:color w:val="000000"/>
        </w:rPr>
        <w:t>].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28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Your [</w:t>
      </w:r>
      <w:r>
        <w:rPr>
          <w:rFonts w:ascii="Times New Roman" w:hAnsi="Times New Roman" w:cs="Times New Roman"/>
          <w:i/>
          <w:iCs/>
          <w:color w:val="000000"/>
        </w:rPr>
        <w:t>level of education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age</w:t>
      </w:r>
      <w:r>
        <w:rPr>
          <w:rFonts w:ascii="Times New Roman" w:hAnsi="Times New Roman" w:cs="Times New Roman"/>
          <w:color w:val="000000"/>
        </w:rPr>
        <w:t>] will usually have no effect on your earning capacity.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 w:rsidP="00B729D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29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After reaching adulthood, your financial goals will [</w:t>
      </w:r>
      <w:r>
        <w:rPr>
          <w:rFonts w:ascii="Times New Roman" w:hAnsi="Times New Roman" w:cs="Times New Roman"/>
          <w:i/>
          <w:iCs/>
          <w:color w:val="000000"/>
        </w:rPr>
        <w:t>stabilize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continue to change</w:t>
      </w:r>
      <w:r>
        <w:rPr>
          <w:rFonts w:ascii="Times New Roman" w:hAnsi="Times New Roman" w:cs="Times New Roman"/>
          <w:color w:val="000000"/>
        </w:rPr>
        <w:t>].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30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For most people, employee benefits are of [</w:t>
      </w:r>
      <w:r>
        <w:rPr>
          <w:rFonts w:ascii="Times New Roman" w:hAnsi="Times New Roman" w:cs="Times New Roman"/>
          <w:i/>
          <w:iCs/>
          <w:color w:val="000000"/>
        </w:rPr>
        <w:t>little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major</w:t>
      </w:r>
      <w:r>
        <w:rPr>
          <w:rFonts w:ascii="Times New Roman" w:hAnsi="Times New Roman" w:cs="Times New Roman"/>
          <w:color w:val="000000"/>
        </w:rPr>
        <w:t>] importance.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31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Typically, your salary will be [</w:t>
      </w:r>
      <w:r>
        <w:rPr>
          <w:rFonts w:ascii="Times New Roman" w:hAnsi="Times New Roman" w:cs="Times New Roman"/>
          <w:i/>
          <w:iCs/>
          <w:color w:val="000000"/>
        </w:rPr>
        <w:t>higher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lower</w:t>
      </w:r>
      <w:r>
        <w:rPr>
          <w:rFonts w:ascii="Times New Roman" w:hAnsi="Times New Roman" w:cs="Times New Roman"/>
          <w:color w:val="000000"/>
        </w:rPr>
        <w:t>] if you live in a large metropolitan area rather than a small town or rural area.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 w:rsidP="00B729DF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</w:r>
      <w:r w:rsidR="00B772F5">
        <w:rPr>
          <w:rFonts w:ascii="Times New Roman" w:hAnsi="Times New Roman" w:cs="Times New Roman"/>
          <w:color w:val="000000"/>
        </w:rPr>
        <w:t>32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  <w:t>The average income of household heads increase until age [</w:t>
      </w:r>
      <w:r>
        <w:rPr>
          <w:rFonts w:ascii="Times New Roman" w:hAnsi="Times New Roman" w:cs="Times New Roman"/>
          <w:i/>
          <w:iCs/>
          <w:color w:val="000000"/>
        </w:rPr>
        <w:t>55</w:t>
      </w:r>
      <w:r>
        <w:rPr>
          <w:rFonts w:ascii="Times New Roman" w:hAnsi="Times New Roman" w:cs="Times New Roman"/>
          <w:color w:val="000000"/>
        </w:rPr>
        <w:t xml:space="preserve"> | </w:t>
      </w:r>
      <w:r>
        <w:rPr>
          <w:rFonts w:ascii="Times New Roman" w:hAnsi="Times New Roman" w:cs="Times New Roman"/>
          <w:i/>
          <w:iCs/>
          <w:color w:val="000000"/>
        </w:rPr>
        <w:t>65</w:t>
      </w:r>
      <w:r>
        <w:rPr>
          <w:rFonts w:ascii="Times New Roman" w:hAnsi="Times New Roman" w:cs="Times New Roman"/>
          <w:color w:val="000000"/>
        </w:rPr>
        <w:t>] then income starts decreasing.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44312A" w:rsidRDefault="0044312A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PTS:</w:t>
      </w:r>
      <w:r>
        <w:rPr>
          <w:rFonts w:ascii="Times New Roman" w:hAnsi="Times New Roman" w:cs="Times New Roman"/>
          <w:color w:val="000000"/>
        </w:rPr>
        <w:tab/>
        <w:t>1</w:t>
      </w:r>
      <w:r>
        <w:rPr>
          <w:rFonts w:ascii="Times New Roman" w:hAnsi="Times New Roman" w:cs="Times New Roman"/>
          <w:color w:val="000000"/>
        </w:rPr>
        <w:tab/>
        <w:t>NAT:</w:t>
      </w:r>
      <w:r>
        <w:rPr>
          <w:rFonts w:ascii="Times New Roman" w:hAnsi="Times New Roman" w:cs="Times New Roman"/>
          <w:color w:val="000000"/>
        </w:rPr>
        <w:tab/>
        <w:t>Tier 1: Reflective thinking</w:t>
      </w:r>
      <w:r>
        <w:rPr>
          <w:rFonts w:ascii="Times New Roman" w:hAnsi="Times New Roman" w:cs="Times New Roman"/>
          <w:color w:val="000000"/>
        </w:rPr>
        <w:tab/>
      </w:r>
    </w:p>
    <w:p w:rsidR="0044312A" w:rsidRDefault="004431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LOC:</w:t>
      </w:r>
      <w:r>
        <w:rPr>
          <w:rFonts w:ascii="Times New Roman" w:hAnsi="Times New Roman" w:cs="Times New Roman"/>
          <w:color w:val="000000"/>
        </w:rPr>
        <w:tab/>
        <w:t>Tier 2: Financial markets and/or interest rates</w:t>
      </w:r>
    </w:p>
    <w:sectPr w:rsidR="0044312A">
      <w:pgSz w:w="12240" w:h="15840"/>
      <w:pgMar w:top="720" w:right="1080" w:bottom="1440" w:left="2070" w:header="720" w:footer="720" w:gutter="0"/>
      <w:cols w:space="720" w:equalWidth="0">
        <w:col w:w="909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126C7"/>
    <w:rsid w:val="003A083A"/>
    <w:rsid w:val="0044312A"/>
    <w:rsid w:val="00693159"/>
    <w:rsid w:val="009126C7"/>
    <w:rsid w:val="00B729DF"/>
    <w:rsid w:val="00B772F5"/>
    <w:rsid w:val="00DF3AD8"/>
    <w:rsid w:val="00F3312F"/>
    <w:rsid w:val="00F97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2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29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4247</Words>
  <Characters>24209</Characters>
  <Application>Microsoft Office Word</Application>
  <DocSecurity>0</DocSecurity>
  <Lines>201</Lines>
  <Paragraphs>56</Paragraphs>
  <ScaleCrop>false</ScaleCrop>
  <Company>University of Richmond</Company>
  <LinksUpToDate>false</LinksUpToDate>
  <CharactersWithSpaces>28400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Services</dc:creator>
  <cp:keywords/>
  <dc:description/>
  <cp:lastModifiedBy>Corporate Edition</cp:lastModifiedBy>
  <cp:revision>2</cp:revision>
  <dcterms:created xsi:type="dcterms:W3CDTF">2013-10-13T11:34:00Z</dcterms:created>
  <dcterms:modified xsi:type="dcterms:W3CDTF">2013-10-13T11:34:00Z</dcterms:modified>
</cp:coreProperties>
</file>