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Are six people waiting at a bus stop in silence a group?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Provide and justify your own definition of the term </w:t>
            </w:r>
            <w:r>
              <w:rPr>
                <w:rStyle w:val="DefaultParagraphFont"/>
                <w:rFonts w:ascii="Times New Roman" w:eastAsia="Times New Roman" w:hAnsi="Times New Roman" w:cs="Times New Roman"/>
                <w:b w:val="0"/>
                <w:bCs w:val="0"/>
                <w:i/>
                <w:iCs/>
                <w:smallCaps w:val="0"/>
                <w:color w:val="000000"/>
                <w:sz w:val="22"/>
                <w:szCs w:val="22"/>
                <w:bdr w:val="nil"/>
                <w:rtl w:val="0"/>
              </w:rPr>
              <w:t>group</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why you agree or disagree with the following thesis: Dyads (two people) are not groups.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difference between a primary group and a social (or secondary) group?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Pat is a member of APX fraternity and a male. Examine the relative impact of these two groups on Pat’s identity.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Analyze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You are observing a group of men installing a heating system in a building. What key qualities should you note in your case study of this work group? Define these qualities and give an example of each for the work group.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A group of young men and women meet regularly via the internet to play an online game together. Do they qualify as a group?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relationship between the size of humans' brains and their groups?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6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1.4,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two classes of interaction did Bales find to be the most common in group situations? Provide two examples of groups that differ on these classes of interaction.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6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1.4,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Members can influence each other in many ways. Describe and demonstrate the difference between unilateral, sequential, and reciprocal interdependence. Note: A diagram may help.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Use the concept of group structure to compare primary groups and collectives.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6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1.2,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Evaluate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Use McGrath’s taxonomy of tasks to compare these four groups: an assembly line, a political committee deciding to invade Cuba, a company whose members are debating about a potential project, and a ballet troupe.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6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1.4,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Evaluate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common origins of groups?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6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1.4;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Will a passerby who sees six people sitting outside the library think these people are a group? Use the concept of entitativity to offer an answer.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6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1.4,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Apply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does the concept of entitativity have to do with prejudice and stereotyping?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Analyze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Lewin used the word </w:t>
            </w:r>
            <w:r>
              <w:rPr>
                <w:rStyle w:val="DefaultParagraphFont"/>
                <w:rFonts w:ascii="Times New Roman" w:eastAsia="Times New Roman" w:hAnsi="Times New Roman" w:cs="Times New Roman"/>
                <w:b w:val="0"/>
                <w:bCs w:val="0"/>
                <w:i/>
                <w:iCs/>
                <w:smallCaps w:val="0"/>
                <w:color w:val="000000"/>
                <w:sz w:val="22"/>
                <w:szCs w:val="22"/>
                <w:bdr w:val="nil"/>
                <w:rtl w:val="0"/>
              </w:rPr>
              <w:t>dynamic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when describing groups. Why did he select this word? What is the definition of </w:t>
            </w:r>
            <w:r>
              <w:rPr>
                <w:rStyle w:val="DefaultParagraphFont"/>
                <w:rFonts w:ascii="Times New Roman" w:eastAsia="Times New Roman" w:hAnsi="Times New Roman" w:cs="Times New Roman"/>
                <w:b w:val="0"/>
                <w:bCs w:val="0"/>
                <w:i/>
                <w:iCs/>
                <w:smallCaps w:val="0"/>
                <w:color w:val="000000"/>
                <w:sz w:val="22"/>
                <w:szCs w:val="22"/>
                <w:bdr w:val="nil"/>
                <w:rtl w:val="0"/>
              </w:rPr>
              <w:t>group dynamics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31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 Dynamics?;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your group dynamics class develops like most groups do, what processes and changes do you expect to see take place during the semester?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31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 Dynamics?;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Apply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Draw on Hofstede’s theory of national cultures to describe cultural differences in group-level processes (formation, influence, performance, and conflict).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3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Why Study Groups?; 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Why do individuals often underestimate the influence of groups and their dynamics?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Why Study Groups?; 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Why do psychologists, sociologists, anthropologists, and political scientists study groups?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Why Study Groups?; 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A group is two or more individuals who are connected to one another by and within social relationships.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By definition, groups involve face-to-face interaction, so online gatherings are not true groups.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Although there is a minimum group size (four people), there is no limit to the maximum number within a group.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Theory and research identify four types of groups: primary groups, social groups, collectives, and categories.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Individuals who share some common attribute, such as all males or all residents of New York, are members of a social group rather than a primary group.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Individuals often identify with a group that they belong to but not with the social categories to which they belong.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Group interdependencies tend to be asymmetric, unequal, and hierarchical.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Group members’ actions are guided by their role within the group as well as consensual standards called norms.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In a true group, interdependence must be mutual: A influences B as much as B influences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Networks have boundaries, but many groups do not.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McGrath’s model of group tasks, the four basic group goals are generating, choosing, negotiating, and executing.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6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1.4,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Entitativity is a group’s perceived cohesiveness.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6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1.4,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Essentialism is the belief that all things—including individuals and groups—have a basic nature that makes them what they are and distinguishes them from other things.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Group dynamics are not only the influential interpersonal processes that occur in groups but also the name of the scientific field devoted to the study of groups.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31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 Dynamics?;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term </w:t>
            </w:r>
            <w:r>
              <w:rPr>
                <w:rStyle w:val="DefaultParagraphFont"/>
                <w:rFonts w:ascii="Times New Roman" w:eastAsia="Times New Roman" w:hAnsi="Times New Roman" w:cs="Times New Roman"/>
                <w:b w:val="0"/>
                <w:bCs w:val="0"/>
                <w:i/>
                <w:iCs/>
                <w:smallCaps w:val="0"/>
                <w:color w:val="000000"/>
                <w:sz w:val="22"/>
                <w:szCs w:val="22"/>
                <w:bdr w:val="nil"/>
                <w:rtl w:val="0"/>
              </w:rPr>
              <w:t>group dynamics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refers to psychology’s resolution to strengthen the power of groups in therapy.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31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 Dynamics?;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Storming is the final stage in group development that entails individuals “storming” out of the group.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3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Dynamics;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A group that is experiencing conflict will likely lose its cohesiveness and disband.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31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 Dynamics?;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In his cross-cultural work, Hofstede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identified several cultures where individuals do not live in groups.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3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Why Study Groups?; 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Psychology and sociology have a monopoly on the study of groups since they were the first branches of science to identify and classify group dynamics.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Why Study Groups?; 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Despite the many problems (e.g., competition, conflict, poor decisions) </w:t>
            </w:r>
            <w:r>
              <w:rPr>
                <w:rStyle w:val="DefaultParagraphFont"/>
                <w:rFonts w:ascii="Times New Roman" w:eastAsia="Times New Roman" w:hAnsi="Times New Roman" w:cs="Times New Roman"/>
                <w:b w:val="0"/>
                <w:bCs w:val="0"/>
                <w:i w:val="0"/>
                <w:iCs w:val="0"/>
                <w:smallCaps w:val="0"/>
                <w:color w:val="000000"/>
                <w:sz w:val="22"/>
                <w:szCs w:val="22"/>
                <w:bdr w:val="nil"/>
                <w:rtl w:val="0"/>
              </w:rPr>
              <w:t>caused by groups</w:t>
            </w:r>
            <w:r>
              <w:rPr>
                <w:rStyle w:val="DefaultParagraphFont"/>
                <w:rFonts w:ascii="Times New Roman" w:eastAsia="Times New Roman" w:hAnsi="Times New Roman" w:cs="Times New Roman"/>
                <w:b w:val="0"/>
                <w:bCs w:val="0"/>
                <w:i w:val="0"/>
                <w:iCs w:val="0"/>
                <w:smallCaps w:val="0"/>
                <w:color w:val="000000"/>
                <w:sz w:val="22"/>
                <w:szCs w:val="22"/>
                <w:bdr w:val="nil"/>
                <w:rtl w:val="0"/>
              </w:rPr>
              <w:t>, humans could not survive without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5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Value of Groups; 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5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Studies suggest that groups substantially influence their members.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Many people live their entire lives without being a part of a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Ancient peoples were more individualistic rather than group-centered.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Very little is known about groups and their processes.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items is NOT a key element in the definition of a group?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two or more members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members share some characteristic, such as eye color or date of birth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interpersonal connections among members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type of bond that links the members to the group itself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James (1951), after observing naturally forming groups, concluded: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2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groups include a leader.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most common group size was 2 members.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groups are small if deliberately formed, but larger if they form spontaneously.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groups include, on average, 4.2 members.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When researchers recorded the size of groups in public places such as parks, sidewalks, cafeterias, and offices, they discovered that most of these groups were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small, including only two or three members.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large, ranging from 10 to 20 members.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short-lived, lasting for less than 30 seconds on average.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crowded together rather than well-spaced.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An aggregate of individuals is a group if its members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have the potential to know one another personally.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share some characteristic, such as eye color or birth date.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have the same personal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connected to one another by social relationships.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false?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No one definition can capture the many nuances of the word </w:t>
                  </w:r>
                  <w:r>
                    <w:rPr>
                      <w:rStyle w:val="DefaultParagraphFont"/>
                      <w:rFonts w:ascii="Times New Roman" w:eastAsia="Times New Roman" w:hAnsi="Times New Roman" w:cs="Times New Roman"/>
                      <w:b w:val="0"/>
                      <w:bCs w:val="0"/>
                      <w:i/>
                      <w:iCs/>
                      <w:smallCaps w:val="0"/>
                      <w:color w:val="000000"/>
                      <w:sz w:val="22"/>
                      <w:szCs w:val="22"/>
                      <w:bdr w:val="nil"/>
                      <w:rtl w:val="0"/>
                    </w:rPr>
                    <w:t>group</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definitions of the concept of group stress the importance of communication or mutual influence.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minimal number of members needed for true group is debated, with some definitions requiring three members but others only two.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individuals cannot communicate with each other, then they are not a group.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Shannon takes her family to church on Sunday. She makes sure that her family sits quietly during mass. She believes that religion will teach her children strong moral values. Shannon’s family is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primary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self-organizing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essential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category.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qualities is typically found in a social (or secondary) group?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1"/>
              <w:gridCol w:w="80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Members are strongly committed to the group and rarely leave the group once they join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members know each other very well, and share intimate details with one another.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group meets only briefly, and then disperses and does not reassemble.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members interact with one another over an extended period.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Putnam (2000), in his book </w:t>
            </w:r>
            <w:r>
              <w:rPr>
                <w:rStyle w:val="DefaultParagraphFont"/>
                <w:rFonts w:ascii="Times New Roman" w:eastAsia="Times New Roman" w:hAnsi="Times New Roman" w:cs="Times New Roman"/>
                <w:b w:val="0"/>
                <w:bCs w:val="0"/>
                <w:i/>
                <w:iCs/>
                <w:smallCaps w:val="0"/>
                <w:color w:val="000000"/>
                <w:sz w:val="22"/>
                <w:szCs w:val="22"/>
                <w:bdr w:val="nil"/>
                <w:rtl w:val="0"/>
              </w:rPr>
              <w:t>Bowling Alone</w:t>
            </w:r>
            <w:r>
              <w:rPr>
                <w:rStyle w:val="DefaultParagraphFont"/>
                <w:rFonts w:ascii="Times New Roman" w:eastAsia="Times New Roman" w:hAnsi="Times New Roman" w:cs="Times New Roman"/>
                <w:b w:val="0"/>
                <w:bCs w:val="0"/>
                <w:i w:val="0"/>
                <w:iCs w:val="0"/>
                <w:smallCaps w:val="0"/>
                <w:color w:val="000000"/>
                <w:sz w:val="22"/>
                <w:szCs w:val="22"/>
                <w:bdr w:val="nil"/>
                <w:rtl w:val="0"/>
              </w:rPr>
              <w:t>, maintains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2"/>
              <w:gridCol w:w="80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people who suffer from social anxiety play sports (such as bowling) alone.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American’s are increasing the strength of their social relations by avoiding competitive play.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capital in America is growing weaker rather than strengthening.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Membership in traditional types of groups, such as community associations, is increasing.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individualized tasks are performed more effectively when alone rather than with others.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Bob is not a rich man, but he does have lots of friends, he is a valued member of many community groups, and he is very close to his family. According to Putnam (2000), Bob has a great deal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resilience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integrative complexity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interpersonal mastery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___ is the degree to which a person is linked to other people in social relationships that yield positive, productive benefits.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Resilience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Integrative complexity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Interpersonal mastery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capital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type of group tends to be shortest in duration?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Primary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Collectives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Categories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groups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Audiences and crowds are to __ as coworkers, sports teams, and study groups are to 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4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primary groups; collectives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collectives; categories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collectives; social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groups; personal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secondary groups; primary groups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A line of people waiting to get into the movies is an example of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primary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collective.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category.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group.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Individuals who live in New York are called New Yorkers. New Yorkers are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planned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category.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emergent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interaction.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one of the four basic types of groups?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Primary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Collectives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Categories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groups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term fits in least well with the others?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category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Primary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identity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Stereotypes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group below is least likely to influence a members’ social identity?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collective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category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primary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social group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Aggregations can be easily classified into two categories—group and nongroup.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Two-person groups have so many unique characteristics that they are not considered to be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Very large collectives, such as mobs, crowds, or congregations, have so many unique qualities that they are not considered to be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groups increase in size, they tend to become more structured.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Groups, by definition, must include at least three members but they cannot have more than 20 members.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one of the key characteristics of a group?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Interaction among members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degree of unity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Group structure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leader is present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Group-level goals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You wish to understand a group’s composition. You should therefore study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4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relationships linking members to each 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group’s degree of cohesiveness.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goals the group is seeking.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extent to which the group is perceived to be a real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qualities of the members of the group.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words is important to remember when distinguishing between a typical group and a network?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Boundary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A network is a type of ___ group.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primary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A fraternity, professional sports team, the Supreme Court, and the board of directors for a company are all examples of ___ groups.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primary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How many relationships would be needed to link all members of a 20-person group?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0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almost 200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but 40 if counting connections to the group itself.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depends on the group’s overall cohesiveness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Dunbar (2008), the best size for a community of humans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80-100.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140-150.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200-300.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6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1.4,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Dunbar (2008) argues that humans function best in groups of 150 members or less because of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logistical complexity of organizing large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limited capacity of human’s brains.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leaders have when leading very large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tendency for larger groups to break up into smaller ones.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6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1.4;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task-focused rather than relationship-focused?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8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feeling anger toward a coworker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complimenting a group member after a presentation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asking the group members if they are happy with the decision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offering a good solution to the problem the group faces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6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1.4,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Interdependence is a key quality of groups and it requires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3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members of the group influence each other equally.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members’ outcomes depend, in part, on the actions of others in the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influence is reciprocal, in the sense that if A influences B, then B influences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group members share a common goal.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example of noninterdependence.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9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acts in ways that influence both B and C, but B and C do not know that.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influences B, and B influences only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influences B and C, but B and C cannot influence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influences B more than B influences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those listed are examples of interdependence.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41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What Are Groups?;1.4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In general, the interdependencies of members in groups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5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symmetric rather than asymmetric.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 rather than unequal.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Intermittent rather than continuous.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unequal rather than equal.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You note that Don is the leader, LaDelle complies with the group’s norms, and Don is well-liked by LaDelle but not by Gregory. You are describing the group’s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entitativity.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cohesiveness.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had to choose only one aspect of a group to study, you would probably learn the most by studying 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boundaries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cohesiveness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asked to describe her team at Acme Co, Sue explains “The norm is to eat lunch at your desk. Lu is the team leader and Frank plays the role of the group’s motivator. Members have built good relationships with one another, but a small group of 4 members form a tight subgroup within the team.” Sue is describing the team’s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one of the four basic group goals identified by McGrath’s model of group tasks?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discussing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choosing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negotiating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executing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6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1.4,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In McGrath’s theory of group tasks, a group of electricians installing the wiring of building under construction is engaged in a(n) ___ task.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discussion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choosing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negotiating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executing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6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1.4,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Emergent is to planned as ___ is to 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internal; external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concocted; founded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external; internal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unity; entitativity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circumstantial; concocted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6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1.4,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Bystanders at a crime scene, crowds, customers at a club, gangs, families, friendship networks in work settings, mobs, and people waiting to board an airplane are all examples of ___ groups.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concocted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founded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circumstantial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6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1.4,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Some groups are more unified than others. These groups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entitative.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cohesive.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teams.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6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1.4,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was NOT identified as a cue that signals entitativity by Campbell (1958a)?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fate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groupmind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similarity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proximity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permeability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6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1.4,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highest in entitativity?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5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class of 2018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cheerleaders cheering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African Americans in Virginia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lawyers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network of “friends” on Facebook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The idea of entitativity suggests people will be referred to as a “group” if the aggregate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structured in some way.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passive rather than dynamic.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has very few members.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has only one goal.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perceived to be a single, unified whole.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summarizes the basic idea behind the Thomas Theorem?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group that is thought to be real will have real effects on its members.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Seeing a process increases the likelihood of believing in the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 every individual action there is an equal, and correlative, group-level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groups are created equal in the mind’s eye.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Principles aren’t principles until they are tested in the context of group interaction.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Groups?;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groups is called group dynamics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4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term underscores the importance of psychological processes.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impact of the leader is a major topic of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term notes the powerful processes that influence people in groups over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groups, once formed, rarely change.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5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 Dynamics?; What are group 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was not identified as a central topic (process) in the analysis of groups?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influence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conflict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performance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31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 Dynamics?;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stages in Tuckman’s (1965) group development model are, in order,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storming, forming, norming, conforming, adjourning.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forming, storming, norming, performing, adjourning.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forming, norming, storming, performing, adjourning.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forming, storming, conforming, performing, adjourning.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31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Group Dynamics?;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Compared to those from Eastern cultures, i</w:t>
            </w:r>
            <w:r>
              <w:rPr>
                <w:rStyle w:val="DefaultParagraphFont"/>
                <w:rFonts w:ascii="Times New Roman" w:eastAsia="Times New Roman" w:hAnsi="Times New Roman" w:cs="Times New Roman"/>
                <w:b w:val="0"/>
                <w:bCs w:val="0"/>
                <w:i w:val="0"/>
                <w:iCs w:val="0"/>
                <w:smallCaps w:val="0"/>
                <w:color w:val="000000"/>
                <w:sz w:val="22"/>
                <w:szCs w:val="22"/>
                <w:bdr w:val="nil"/>
                <w:rtl w:val="0"/>
              </w:rPr>
              <w:t>ndividuals raised in Western cultures tend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8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Draw more fine-grained distinctions between different types of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Stress group-level processes more than individual level processes.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Attribute individual’s actions to personal qualities rather than group-level processes.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Stress collective, group-level identity more so than individualize sources of identity.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3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Why Study Groups?; 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statement suggests that the speaker is committing the fundamental attribution error?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8"/>
              <w:gridCol w:w="80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climbers on Mt. Everest failed because their leaders made errors.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climbers on Mt. Everest took risks because of group pressure.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members of the Mt. Everest team were too inexperienced.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members of the Mt. Everest team would have survived if not for the unexpected storm.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Why Study Groups?; 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supports the idea that groups shape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2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learning in a classroom instead of at home.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Individuals reaffirming their morals in organized religious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collection of individuals deciding on a criminal sentence.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Congress discussing, developing, and voting on federal funding.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statements support the idea that groups shape society.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Why Study Groups?; 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4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Researchers study individuals in groups, but not groups themselves.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Group researchers do only basic, theory-testing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Group dynamics is relevant to all the social sciences except anthropology.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Groups are more perceptually prominent in Eastern cultures than Western ones.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29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Why Study Groups?; 1.9, 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Bloom's: Understand</w:t>
                  </w:r>
                </w:p>
              </w:tc>
            </w:tr>
          </w:tbl>
          <w:p/>
        </w:tc>
      </w:tr>
    </w:tbl>
    <w:p>
      <w:pPr>
        <w:bidi w:val="0"/>
        <w:spacing w:after="75"/>
        <w:jc w:val="left"/>
      </w:pPr>
    </w:p>
    <w:p>
      <w:pPr>
        <w:bidi w:val="0"/>
        <w:spacing w:after="75"/>
        <w:jc w:val="left"/>
      </w:pPr>
    </w:p>
    <w:sectPr>
      <w:footerReference w:type="default" r:id="rId4"/>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01 - Introduction to Group Dynamics</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Kendra Brown</vt:lpwstr>
  </property>
</Properties>
</file>