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A527" w14:textId="77777777" w:rsidR="00EF0726" w:rsidRPr="009C75C4" w:rsidRDefault="001E3463" w:rsidP="00DD4C7B">
      <w:pPr>
        <w:shd w:val="clear" w:color="auto" w:fill="FFFFFF"/>
        <w:spacing w:line="360" w:lineRule="auto"/>
        <w:rPr>
          <w:rFonts w:ascii="Helvetica" w:hAnsi="Helvetica"/>
          <w:bCs/>
          <w:sz w:val="32"/>
        </w:rPr>
      </w:pPr>
      <w:r>
        <w:rPr>
          <w:rFonts w:ascii="Helvetica" w:hAnsi="Helvetica"/>
          <w:b/>
          <w:sz w:val="32"/>
        </w:rPr>
        <w:t>Chapter 1</w:t>
      </w:r>
      <w:r w:rsidR="00EF0726" w:rsidRPr="009C75C4">
        <w:rPr>
          <w:rFonts w:ascii="Helvetica" w:hAnsi="Helvetica"/>
          <w:b/>
          <w:sz w:val="32"/>
        </w:rPr>
        <w:tab/>
      </w:r>
      <w:r>
        <w:rPr>
          <w:rFonts w:ascii="Helvetica" w:hAnsi="Helvetica"/>
          <w:bCs/>
          <w:sz w:val="32"/>
        </w:rPr>
        <w:t>Genetics: The Study of Biological Information</w:t>
      </w:r>
    </w:p>
    <w:p w14:paraId="2747893C" w14:textId="77777777" w:rsidR="00A83780" w:rsidRDefault="00A83780">
      <w:pPr>
        <w:shd w:val="clear" w:color="auto" w:fill="FFFFFF"/>
        <w:spacing w:line="360" w:lineRule="auto"/>
        <w:rPr>
          <w:rFonts w:ascii="Times New Roman" w:hAnsi="Times New Roman"/>
          <w:b/>
          <w:sz w:val="22"/>
        </w:rPr>
      </w:pPr>
    </w:p>
    <w:p w14:paraId="7E6881E2" w14:textId="77777777" w:rsidR="00EF0726" w:rsidRPr="009C75C4" w:rsidRDefault="00EF0726">
      <w:pPr>
        <w:shd w:val="clear" w:color="auto" w:fill="FFFFFF"/>
        <w:spacing w:line="360" w:lineRule="auto"/>
        <w:rPr>
          <w:rFonts w:ascii="Helvetica" w:hAnsi="Helvetica"/>
          <w:b/>
        </w:rPr>
      </w:pPr>
      <w:r w:rsidRPr="009C75C4">
        <w:rPr>
          <w:rFonts w:ascii="Helvetica" w:hAnsi="Helvetica"/>
          <w:b/>
        </w:rPr>
        <w:t>Synopsis:</w:t>
      </w:r>
    </w:p>
    <w:p w14:paraId="0A4BB90F" w14:textId="77777777" w:rsidR="001E3463" w:rsidRPr="001E3463" w:rsidRDefault="00EF0726" w:rsidP="001E3463">
      <w:pPr>
        <w:spacing w:line="360" w:lineRule="auto"/>
        <w:rPr>
          <w:rFonts w:ascii="Times New Roman" w:hAnsi="Times New Roman"/>
          <w:sz w:val="22"/>
        </w:rPr>
      </w:pPr>
      <w:r w:rsidRPr="009C75C4">
        <w:rPr>
          <w:rFonts w:ascii="Times New Roman" w:hAnsi="Times New Roman"/>
          <w:sz w:val="22"/>
        </w:rPr>
        <w:tab/>
      </w:r>
      <w:r w:rsidR="001E3463" w:rsidRPr="001704C9">
        <w:rPr>
          <w:rFonts w:ascii="Times New Roman" w:hAnsi="Times New Roman"/>
          <w:sz w:val="22"/>
        </w:rPr>
        <w:t>Chapter</w:t>
      </w:r>
      <w:r w:rsidR="001E3463" w:rsidRPr="001E3463">
        <w:rPr>
          <w:rFonts w:ascii="Times New Roman" w:hAnsi="Times New Roman"/>
          <w:sz w:val="22"/>
        </w:rPr>
        <w:t xml:space="preserve"> 1 is an introduction to the study of modern-day genetics. Genetics is the study of genes: how genes are segments of DNA molecules; how genes are inherited; and how genes direct an </w:t>
      </w:r>
      <w:proofErr w:type="gramStart"/>
      <w:r w:rsidR="001E3463" w:rsidRPr="001E3463">
        <w:rPr>
          <w:rFonts w:ascii="Times New Roman" w:hAnsi="Times New Roman"/>
          <w:sz w:val="22"/>
        </w:rPr>
        <w:t>organism’s  characteristics</w:t>
      </w:r>
      <w:proofErr w:type="gramEnd"/>
      <w:r w:rsidR="001E3463" w:rsidRPr="001E3463">
        <w:rPr>
          <w:rFonts w:ascii="Times New Roman" w:hAnsi="Times New Roman"/>
          <w:sz w:val="22"/>
        </w:rPr>
        <w:t>. The  most  important  insight  from  this  chapter  is  that  the  basic function of most (but not all) genes is to direct the synthesis of (to encode) a particular type of</w:t>
      </w:r>
    </w:p>
    <w:p w14:paraId="160734F7" w14:textId="77777777" w:rsidR="00EF0726" w:rsidRPr="009C75C4" w:rsidRDefault="001E3463" w:rsidP="001E3463">
      <w:pPr>
        <w:spacing w:line="360" w:lineRule="auto"/>
        <w:rPr>
          <w:rFonts w:ascii="Times New Roman" w:hAnsi="Times New Roman"/>
          <w:sz w:val="22"/>
        </w:rPr>
      </w:pPr>
      <w:proofErr w:type="gramStart"/>
      <w:r w:rsidRPr="001E3463">
        <w:rPr>
          <w:rFonts w:ascii="Times New Roman" w:hAnsi="Times New Roman"/>
          <w:sz w:val="22"/>
        </w:rPr>
        <w:t>protein</w:t>
      </w:r>
      <w:proofErr w:type="gramEnd"/>
      <w:r w:rsidRPr="001E3463">
        <w:rPr>
          <w:rFonts w:ascii="Times New Roman" w:hAnsi="Times New Roman"/>
          <w:sz w:val="22"/>
        </w:rPr>
        <w:t>.</w:t>
      </w:r>
      <w:r w:rsidR="00EF0726" w:rsidRPr="009C75C4">
        <w:rPr>
          <w:rFonts w:ascii="Times New Roman" w:hAnsi="Times New Roman"/>
          <w:sz w:val="22"/>
        </w:rPr>
        <w:tab/>
      </w:r>
    </w:p>
    <w:p w14:paraId="2D87AA45" w14:textId="6BDCD576" w:rsidR="001E3463" w:rsidRDefault="001E3463">
      <w:pPr>
        <w:shd w:val="clear" w:color="auto" w:fill="FFFFFF"/>
        <w:spacing w:line="360" w:lineRule="auto"/>
        <w:rPr>
          <w:rFonts w:ascii="Helvetica" w:hAnsi="Helvetica"/>
          <w:b/>
        </w:rPr>
      </w:pPr>
    </w:p>
    <w:p w14:paraId="11F60C2D" w14:textId="61961D5D" w:rsidR="001704C9" w:rsidRDefault="001704C9">
      <w:pPr>
        <w:shd w:val="clear" w:color="auto" w:fill="FFFFFF"/>
        <w:spacing w:line="360" w:lineRule="auto"/>
        <w:rPr>
          <w:rFonts w:ascii="Helvetica" w:hAnsi="Helvetica"/>
          <w:b/>
        </w:rPr>
      </w:pPr>
      <w:r w:rsidRPr="001704C9">
        <w:rPr>
          <w:rFonts w:ascii="Helvetica" w:hAnsi="Helvetica"/>
          <w:b/>
        </w:rPr>
        <w:t>Key Terms:</w:t>
      </w:r>
    </w:p>
    <w:p w14:paraId="4A91D72D" w14:textId="77C6B028" w:rsidR="00D5669E" w:rsidRPr="00897AC5" w:rsidRDefault="001704C9" w:rsidP="00897AC5">
      <w:pPr>
        <w:shd w:val="clear" w:color="auto" w:fill="FFFFFF"/>
        <w:spacing w:after="120"/>
        <w:ind w:left="245" w:hanging="245"/>
        <w:rPr>
          <w:rStyle w:val="ital"/>
          <w:rFonts w:ascii="Times New Roman" w:hAnsi="Times New Roman"/>
          <w:sz w:val="22"/>
          <w:szCs w:val="22"/>
        </w:rPr>
      </w:pPr>
      <w:proofErr w:type="gramStart"/>
      <w:r w:rsidRPr="00897AC5">
        <w:rPr>
          <w:rFonts w:ascii="Times New Roman" w:hAnsi="Times New Roman"/>
          <w:b/>
          <w:sz w:val="22"/>
          <w:szCs w:val="22"/>
        </w:rPr>
        <w:t>mutation</w:t>
      </w:r>
      <w:r w:rsidR="00B96E93">
        <w:rPr>
          <w:rFonts w:ascii="Times New Roman" w:hAnsi="Times New Roman"/>
          <w:b/>
          <w:sz w:val="22"/>
          <w:szCs w:val="22"/>
        </w:rPr>
        <w:t xml:space="preserve">s </w:t>
      </w:r>
      <w:r w:rsidRPr="00B96E93">
        <w:rPr>
          <w:rFonts w:ascii="Times New Roman" w:hAnsi="Times New Roman"/>
          <w:b/>
          <w:sz w:val="22"/>
          <w:szCs w:val="22"/>
        </w:rPr>
        <w:t xml:space="preserve"> </w:t>
      </w:r>
      <w:r w:rsidR="00D5669E" w:rsidRPr="00897AC5">
        <w:rPr>
          <w:rFonts w:ascii="Times New Roman" w:hAnsi="Times New Roman"/>
          <w:sz w:val="22"/>
          <w:szCs w:val="22"/>
        </w:rPr>
        <w:t>heritable</w:t>
      </w:r>
      <w:proofErr w:type="gramEnd"/>
      <w:r w:rsidR="00D5669E" w:rsidRPr="00897AC5">
        <w:rPr>
          <w:rFonts w:ascii="Times New Roman" w:hAnsi="Times New Roman"/>
          <w:sz w:val="22"/>
          <w:szCs w:val="22"/>
        </w:rPr>
        <w:t xml:space="preserve"> changes in </w:t>
      </w:r>
      <w:r w:rsidR="00D5669E" w:rsidRPr="00897AC5">
        <w:rPr>
          <w:rStyle w:val="ital"/>
          <w:rFonts w:ascii="Times New Roman" w:hAnsi="Times New Roman"/>
          <w:sz w:val="22"/>
          <w:szCs w:val="22"/>
        </w:rPr>
        <w:t>DNA</w:t>
      </w:r>
      <w:r w:rsidR="00D5669E" w:rsidRPr="00897AC5">
        <w:rPr>
          <w:rFonts w:ascii="Times New Roman" w:hAnsi="Times New Roman"/>
          <w:sz w:val="22"/>
          <w:szCs w:val="22"/>
        </w:rPr>
        <w:t xml:space="preserve"> </w:t>
      </w:r>
      <w:r w:rsidR="00D5669E" w:rsidRPr="00897AC5">
        <w:rPr>
          <w:rStyle w:val="ital"/>
          <w:rFonts w:ascii="Times New Roman" w:hAnsi="Times New Roman"/>
          <w:sz w:val="22"/>
          <w:szCs w:val="22"/>
        </w:rPr>
        <w:t>sequence</w:t>
      </w:r>
      <w:r w:rsidR="00B96E93">
        <w:rPr>
          <w:rStyle w:val="ital"/>
          <w:rFonts w:ascii="Times New Roman" w:hAnsi="Times New Roman"/>
          <w:sz w:val="22"/>
          <w:szCs w:val="22"/>
        </w:rPr>
        <w:t>.</w:t>
      </w:r>
    </w:p>
    <w:p w14:paraId="4EFA7F0F" w14:textId="24D31435" w:rsidR="001704C9" w:rsidRPr="00B96E93" w:rsidRDefault="00B96E93" w:rsidP="00897AC5">
      <w:pPr>
        <w:shd w:val="clear" w:color="auto" w:fill="FFFFFF"/>
        <w:spacing w:after="120"/>
        <w:ind w:left="245" w:hanging="245"/>
        <w:rPr>
          <w:rFonts w:ascii="Times New Roman" w:hAnsi="Times New Roman"/>
          <w:b/>
          <w:sz w:val="22"/>
          <w:szCs w:val="22"/>
        </w:rPr>
      </w:pPr>
      <w:r>
        <w:rPr>
          <w:rFonts w:ascii="Times New Roman" w:hAnsi="Times New Roman"/>
          <w:b/>
          <w:sz w:val="22"/>
          <w:szCs w:val="22"/>
        </w:rPr>
        <w:t xml:space="preserve">evolution </w:t>
      </w:r>
      <w:r w:rsidR="001704C9" w:rsidRPr="00B96E93">
        <w:rPr>
          <w:rFonts w:ascii="Times New Roman" w:hAnsi="Times New Roman"/>
          <w:b/>
          <w:sz w:val="22"/>
          <w:szCs w:val="22"/>
        </w:rPr>
        <w:t xml:space="preserve"> </w:t>
      </w:r>
      <w:r w:rsidR="00D5669E" w:rsidRPr="00897AC5">
        <w:rPr>
          <w:rFonts w:ascii="Times New Roman" w:hAnsi="Times New Roman"/>
          <w:sz w:val="22"/>
          <w:szCs w:val="22"/>
        </w:rPr>
        <w:t xml:space="preserve">the change in the genetic composition of a population resulting from the </w:t>
      </w:r>
      <w:r w:rsidR="00D5669E" w:rsidRPr="00897AC5">
        <w:rPr>
          <w:rStyle w:val="ital"/>
          <w:rFonts w:ascii="Times New Roman" w:hAnsi="Times New Roman"/>
          <w:sz w:val="22"/>
          <w:szCs w:val="22"/>
        </w:rPr>
        <w:t>selection</w:t>
      </w:r>
      <w:r w:rsidR="00D5669E" w:rsidRPr="00897AC5">
        <w:rPr>
          <w:rFonts w:ascii="Times New Roman" w:hAnsi="Times New Roman"/>
          <w:sz w:val="22"/>
          <w:szCs w:val="22"/>
        </w:rPr>
        <w:t xml:space="preserve"> of individuals possessing DNA variants that make them particularly suited to survive and reproduce in a given environment</w:t>
      </w:r>
      <w:r>
        <w:rPr>
          <w:rFonts w:ascii="Times New Roman" w:hAnsi="Times New Roman"/>
          <w:sz w:val="22"/>
          <w:szCs w:val="22"/>
        </w:rPr>
        <w:t>.</w:t>
      </w:r>
    </w:p>
    <w:p w14:paraId="31C08C06" w14:textId="02AEB6F4" w:rsidR="001704C9" w:rsidRPr="00B96E93" w:rsidRDefault="001704C9" w:rsidP="00897AC5">
      <w:pPr>
        <w:shd w:val="clear" w:color="auto" w:fill="FFFFFF"/>
        <w:spacing w:after="120"/>
        <w:ind w:left="245" w:hanging="245"/>
        <w:rPr>
          <w:rFonts w:ascii="Times New Roman" w:hAnsi="Times New Roman"/>
          <w:b/>
          <w:sz w:val="22"/>
          <w:szCs w:val="22"/>
        </w:rPr>
      </w:pPr>
      <w:proofErr w:type="gramStart"/>
      <w:r w:rsidRPr="00B96E93">
        <w:rPr>
          <w:rFonts w:ascii="Times New Roman" w:hAnsi="Times New Roman"/>
          <w:b/>
          <w:sz w:val="22"/>
          <w:szCs w:val="22"/>
        </w:rPr>
        <w:t>gene</w:t>
      </w:r>
      <w:r w:rsidR="00D5669E" w:rsidRPr="00B96E93">
        <w:rPr>
          <w:rFonts w:ascii="Times New Roman" w:hAnsi="Times New Roman"/>
          <w:b/>
          <w:sz w:val="22"/>
          <w:szCs w:val="22"/>
        </w:rPr>
        <w:t>s</w:t>
      </w:r>
      <w:r w:rsidR="00B96E93">
        <w:rPr>
          <w:rFonts w:ascii="Times New Roman" w:hAnsi="Times New Roman"/>
          <w:b/>
          <w:sz w:val="22"/>
          <w:szCs w:val="22"/>
        </w:rPr>
        <w:t xml:space="preserve"> </w:t>
      </w:r>
      <w:r w:rsidRPr="00B96E93">
        <w:rPr>
          <w:rFonts w:ascii="Times New Roman" w:hAnsi="Times New Roman"/>
          <w:b/>
          <w:sz w:val="22"/>
          <w:szCs w:val="22"/>
        </w:rPr>
        <w:t xml:space="preserve"> </w:t>
      </w:r>
      <w:r w:rsidR="00D5669E" w:rsidRPr="00897AC5">
        <w:rPr>
          <w:rFonts w:ascii="Times New Roman" w:hAnsi="Times New Roman"/>
          <w:sz w:val="22"/>
          <w:szCs w:val="22"/>
        </w:rPr>
        <w:t>basic</w:t>
      </w:r>
      <w:proofErr w:type="gramEnd"/>
      <w:r w:rsidR="00D5669E" w:rsidRPr="00897AC5">
        <w:rPr>
          <w:rFonts w:ascii="Times New Roman" w:hAnsi="Times New Roman"/>
          <w:sz w:val="22"/>
          <w:szCs w:val="22"/>
        </w:rPr>
        <w:t xml:space="preserve"> units of biological information; specific segment of DNA in a discrete region of a </w:t>
      </w:r>
      <w:r w:rsidR="00D5669E" w:rsidRPr="00897AC5">
        <w:rPr>
          <w:rStyle w:val="ital"/>
          <w:rFonts w:ascii="Times New Roman" w:hAnsi="Times New Roman"/>
          <w:sz w:val="22"/>
          <w:szCs w:val="22"/>
        </w:rPr>
        <w:t>chromosome</w:t>
      </w:r>
      <w:r w:rsidR="00D5669E" w:rsidRPr="00897AC5">
        <w:rPr>
          <w:rFonts w:ascii="Times New Roman" w:hAnsi="Times New Roman"/>
          <w:sz w:val="22"/>
          <w:szCs w:val="22"/>
        </w:rPr>
        <w:t xml:space="preserve"> that serve as a unit of function by encoding a particular </w:t>
      </w:r>
      <w:r w:rsidR="00D5669E" w:rsidRPr="00897AC5">
        <w:rPr>
          <w:rStyle w:val="ital"/>
          <w:rFonts w:ascii="Times New Roman" w:hAnsi="Times New Roman"/>
          <w:sz w:val="22"/>
          <w:szCs w:val="22"/>
        </w:rPr>
        <w:t>RNA</w:t>
      </w:r>
      <w:r w:rsidR="00D5669E" w:rsidRPr="00897AC5">
        <w:rPr>
          <w:rFonts w:ascii="Times New Roman" w:hAnsi="Times New Roman"/>
          <w:sz w:val="22"/>
          <w:szCs w:val="22"/>
        </w:rPr>
        <w:t xml:space="preserve"> or </w:t>
      </w:r>
      <w:r w:rsidR="00D5669E" w:rsidRPr="00897AC5">
        <w:rPr>
          <w:rStyle w:val="ital"/>
          <w:rFonts w:ascii="Times New Roman" w:hAnsi="Times New Roman"/>
          <w:sz w:val="22"/>
          <w:szCs w:val="22"/>
        </w:rPr>
        <w:t>protein</w:t>
      </w:r>
      <w:r w:rsidR="00B96E93">
        <w:rPr>
          <w:rStyle w:val="ital"/>
          <w:rFonts w:ascii="Times New Roman" w:hAnsi="Times New Roman"/>
          <w:sz w:val="22"/>
          <w:szCs w:val="22"/>
        </w:rPr>
        <w:t>.</w:t>
      </w:r>
    </w:p>
    <w:p w14:paraId="0ECE623F" w14:textId="791854AD" w:rsidR="001704C9" w:rsidRPr="00B96E93" w:rsidRDefault="00B96E93" w:rsidP="00897AC5">
      <w:pPr>
        <w:shd w:val="clear" w:color="auto" w:fill="FFFFFF"/>
        <w:spacing w:after="120"/>
        <w:ind w:left="245" w:hanging="245"/>
        <w:rPr>
          <w:rFonts w:ascii="Times New Roman" w:hAnsi="Times New Roman"/>
          <w:b/>
          <w:sz w:val="22"/>
          <w:szCs w:val="22"/>
        </w:rPr>
      </w:pPr>
      <w:proofErr w:type="gramStart"/>
      <w:r>
        <w:rPr>
          <w:rFonts w:ascii="Times New Roman" w:hAnsi="Times New Roman"/>
          <w:b/>
          <w:sz w:val="22"/>
          <w:szCs w:val="22"/>
        </w:rPr>
        <w:t xml:space="preserve">chromosomes </w:t>
      </w:r>
      <w:r w:rsidR="001704C9" w:rsidRPr="00B96E93">
        <w:rPr>
          <w:rFonts w:ascii="Times New Roman" w:hAnsi="Times New Roman"/>
          <w:b/>
          <w:sz w:val="22"/>
          <w:szCs w:val="22"/>
        </w:rPr>
        <w:t xml:space="preserve"> </w:t>
      </w:r>
      <w:r w:rsidR="00D5669E" w:rsidRPr="00897AC5">
        <w:rPr>
          <w:rFonts w:ascii="Times New Roman" w:hAnsi="Times New Roman"/>
          <w:sz w:val="22"/>
          <w:szCs w:val="22"/>
        </w:rPr>
        <w:t>organelles</w:t>
      </w:r>
      <w:proofErr w:type="gramEnd"/>
      <w:r w:rsidR="00D5669E" w:rsidRPr="00897AC5">
        <w:rPr>
          <w:rFonts w:ascii="Times New Roman" w:hAnsi="Times New Roman"/>
          <w:sz w:val="22"/>
          <w:szCs w:val="22"/>
        </w:rPr>
        <w:t xml:space="preserve"> that package and manage the storage, duplication, expression, and </w:t>
      </w:r>
      <w:r w:rsidR="00D5669E" w:rsidRPr="00897AC5">
        <w:rPr>
          <w:rStyle w:val="ital"/>
          <w:rFonts w:ascii="Times New Roman" w:hAnsi="Times New Roman"/>
          <w:sz w:val="22"/>
          <w:szCs w:val="22"/>
        </w:rPr>
        <w:t>evolution</w:t>
      </w:r>
      <w:r w:rsidR="00D5669E" w:rsidRPr="00897AC5">
        <w:rPr>
          <w:rFonts w:ascii="Times New Roman" w:hAnsi="Times New Roman"/>
          <w:sz w:val="22"/>
          <w:szCs w:val="22"/>
        </w:rPr>
        <w:t xml:space="preserve"> of DNA</w:t>
      </w:r>
      <w:r>
        <w:rPr>
          <w:rFonts w:ascii="Times New Roman" w:hAnsi="Times New Roman"/>
          <w:sz w:val="22"/>
          <w:szCs w:val="22"/>
        </w:rPr>
        <w:t>.</w:t>
      </w:r>
    </w:p>
    <w:p w14:paraId="1E0E71B0" w14:textId="65BD984E" w:rsidR="001704C9" w:rsidRPr="00B96E93" w:rsidRDefault="00B96E93" w:rsidP="00897AC5">
      <w:pPr>
        <w:shd w:val="clear" w:color="auto" w:fill="FFFFFF"/>
        <w:spacing w:after="120"/>
        <w:ind w:left="245" w:hanging="245"/>
        <w:rPr>
          <w:rFonts w:ascii="Times New Roman" w:hAnsi="Times New Roman"/>
          <w:b/>
          <w:sz w:val="22"/>
          <w:szCs w:val="22"/>
        </w:rPr>
      </w:pPr>
      <w:proofErr w:type="gramStart"/>
      <w:r>
        <w:rPr>
          <w:rFonts w:ascii="Times New Roman" w:hAnsi="Times New Roman"/>
          <w:b/>
          <w:sz w:val="22"/>
          <w:szCs w:val="22"/>
        </w:rPr>
        <w:t xml:space="preserve">genome </w:t>
      </w:r>
      <w:r w:rsidR="001704C9" w:rsidRPr="00B96E93">
        <w:rPr>
          <w:rFonts w:ascii="Times New Roman" w:hAnsi="Times New Roman"/>
          <w:b/>
          <w:sz w:val="22"/>
          <w:szCs w:val="22"/>
        </w:rPr>
        <w:t xml:space="preserve"> </w:t>
      </w:r>
      <w:r w:rsidR="00D5669E" w:rsidRPr="00897AC5">
        <w:rPr>
          <w:rFonts w:ascii="Times New Roman" w:hAnsi="Times New Roman"/>
          <w:sz w:val="22"/>
          <w:szCs w:val="22"/>
        </w:rPr>
        <w:t>the</w:t>
      </w:r>
      <w:proofErr w:type="gramEnd"/>
      <w:r w:rsidR="00D5669E" w:rsidRPr="00897AC5">
        <w:rPr>
          <w:rFonts w:ascii="Times New Roman" w:hAnsi="Times New Roman"/>
          <w:sz w:val="22"/>
          <w:szCs w:val="22"/>
        </w:rPr>
        <w:t xml:space="preserve"> entire collection of </w:t>
      </w:r>
      <w:r w:rsidR="00D5669E" w:rsidRPr="00897AC5">
        <w:rPr>
          <w:rStyle w:val="ital"/>
          <w:rFonts w:ascii="Times New Roman" w:hAnsi="Times New Roman"/>
          <w:sz w:val="22"/>
          <w:szCs w:val="22"/>
        </w:rPr>
        <w:t>chromosomes</w:t>
      </w:r>
      <w:r w:rsidR="00D5669E" w:rsidRPr="00897AC5">
        <w:rPr>
          <w:rFonts w:ascii="Times New Roman" w:hAnsi="Times New Roman"/>
          <w:sz w:val="22"/>
          <w:szCs w:val="22"/>
        </w:rPr>
        <w:t xml:space="preserve"> in each cell of an organism</w:t>
      </w:r>
      <w:r>
        <w:rPr>
          <w:rFonts w:ascii="Times New Roman" w:hAnsi="Times New Roman"/>
          <w:sz w:val="22"/>
          <w:szCs w:val="22"/>
        </w:rPr>
        <w:t>.</w:t>
      </w:r>
    </w:p>
    <w:p w14:paraId="05F8F1FD" w14:textId="5BEB35CC" w:rsidR="001704C9" w:rsidRPr="00B96E93" w:rsidRDefault="00B96E93" w:rsidP="00897AC5">
      <w:pPr>
        <w:shd w:val="clear" w:color="auto" w:fill="FFFFFF"/>
        <w:spacing w:after="120"/>
        <w:ind w:left="245" w:hanging="245"/>
        <w:rPr>
          <w:rFonts w:ascii="Times New Roman" w:hAnsi="Times New Roman"/>
          <w:b/>
          <w:sz w:val="22"/>
          <w:szCs w:val="22"/>
        </w:rPr>
      </w:pPr>
      <w:proofErr w:type="gramStart"/>
      <w:r>
        <w:rPr>
          <w:rFonts w:ascii="Times New Roman" w:hAnsi="Times New Roman"/>
          <w:b/>
          <w:sz w:val="22"/>
          <w:szCs w:val="22"/>
        </w:rPr>
        <w:t xml:space="preserve">metabolism </w:t>
      </w:r>
      <w:r w:rsidR="001704C9" w:rsidRPr="00B96E93">
        <w:rPr>
          <w:rFonts w:ascii="Times New Roman" w:hAnsi="Times New Roman"/>
          <w:b/>
          <w:sz w:val="22"/>
          <w:szCs w:val="22"/>
        </w:rPr>
        <w:t xml:space="preserve"> </w:t>
      </w:r>
      <w:r w:rsidR="00D5669E" w:rsidRPr="00897AC5">
        <w:rPr>
          <w:rFonts w:ascii="Times New Roman" w:hAnsi="Times New Roman"/>
          <w:sz w:val="22"/>
          <w:szCs w:val="22"/>
        </w:rPr>
        <w:t>the</w:t>
      </w:r>
      <w:proofErr w:type="gramEnd"/>
      <w:r w:rsidR="00D5669E" w:rsidRPr="00897AC5">
        <w:rPr>
          <w:rFonts w:ascii="Times New Roman" w:hAnsi="Times New Roman"/>
          <w:sz w:val="22"/>
          <w:szCs w:val="22"/>
        </w:rPr>
        <w:t xml:space="preserve"> chemical and physical reactions that convert sources of energy and matter to fuel growth and repair within a cell</w:t>
      </w:r>
      <w:r>
        <w:rPr>
          <w:rFonts w:ascii="Times New Roman" w:hAnsi="Times New Roman"/>
          <w:sz w:val="22"/>
          <w:szCs w:val="22"/>
        </w:rPr>
        <w:t>.</w:t>
      </w:r>
    </w:p>
    <w:p w14:paraId="6A9449E4" w14:textId="61A0E49B" w:rsidR="001704C9" w:rsidRPr="00B96E93" w:rsidRDefault="001704C9" w:rsidP="00897AC5">
      <w:pPr>
        <w:shd w:val="clear" w:color="auto" w:fill="FFFFFF"/>
        <w:spacing w:after="120"/>
        <w:ind w:left="245" w:hanging="245"/>
        <w:rPr>
          <w:rFonts w:ascii="Times New Roman" w:hAnsi="Times New Roman"/>
          <w:b/>
          <w:sz w:val="22"/>
          <w:szCs w:val="22"/>
        </w:rPr>
      </w:pPr>
      <w:proofErr w:type="gramStart"/>
      <w:r w:rsidRPr="00B96E93">
        <w:rPr>
          <w:rFonts w:ascii="Times New Roman" w:hAnsi="Times New Roman"/>
          <w:b/>
          <w:sz w:val="22"/>
          <w:szCs w:val="22"/>
        </w:rPr>
        <w:t xml:space="preserve">proteins </w:t>
      </w:r>
      <w:r w:rsidR="00B96E93">
        <w:rPr>
          <w:rFonts w:ascii="Times New Roman" w:hAnsi="Times New Roman"/>
          <w:b/>
          <w:sz w:val="22"/>
          <w:szCs w:val="22"/>
        </w:rPr>
        <w:t xml:space="preserve"> </w:t>
      </w:r>
      <w:r w:rsidR="00D5669E" w:rsidRPr="00897AC5">
        <w:rPr>
          <w:rFonts w:ascii="Times New Roman" w:hAnsi="Times New Roman"/>
          <w:sz w:val="22"/>
          <w:szCs w:val="22"/>
        </w:rPr>
        <w:t>large</w:t>
      </w:r>
      <w:proofErr w:type="gramEnd"/>
      <w:r w:rsidR="00D5669E" w:rsidRPr="00897AC5">
        <w:rPr>
          <w:rFonts w:ascii="Times New Roman" w:hAnsi="Times New Roman"/>
          <w:sz w:val="22"/>
          <w:szCs w:val="22"/>
        </w:rPr>
        <w:t xml:space="preserve"> polymers composed of hundreds to thousands of </w:t>
      </w:r>
      <w:r w:rsidR="00D5669E" w:rsidRPr="00897AC5">
        <w:rPr>
          <w:rStyle w:val="ital"/>
          <w:rFonts w:ascii="Times New Roman" w:hAnsi="Times New Roman"/>
          <w:sz w:val="22"/>
          <w:szCs w:val="22"/>
        </w:rPr>
        <w:t>amino</w:t>
      </w:r>
      <w:r w:rsidR="00D5669E" w:rsidRPr="00897AC5">
        <w:rPr>
          <w:rFonts w:ascii="Times New Roman" w:hAnsi="Times New Roman"/>
          <w:sz w:val="22"/>
          <w:szCs w:val="22"/>
        </w:rPr>
        <w:t xml:space="preserve"> </w:t>
      </w:r>
      <w:r w:rsidR="00D5669E" w:rsidRPr="00897AC5">
        <w:rPr>
          <w:rStyle w:val="ital"/>
          <w:rFonts w:ascii="Times New Roman" w:hAnsi="Times New Roman"/>
          <w:sz w:val="22"/>
          <w:szCs w:val="22"/>
        </w:rPr>
        <w:t>acid</w:t>
      </w:r>
      <w:r w:rsidR="00D5669E" w:rsidRPr="00897AC5">
        <w:rPr>
          <w:rFonts w:ascii="Times New Roman" w:hAnsi="Times New Roman"/>
          <w:sz w:val="22"/>
          <w:szCs w:val="22"/>
        </w:rPr>
        <w:t xml:space="preserve"> subunits strung together in long chains. Proteins are required for the structure, function, and regulation of the body’s cells, tissues, and organs</w:t>
      </w:r>
      <w:r w:rsidR="00B96E93">
        <w:rPr>
          <w:rFonts w:ascii="Times New Roman" w:hAnsi="Times New Roman"/>
          <w:sz w:val="22"/>
          <w:szCs w:val="22"/>
        </w:rPr>
        <w:t>.</w:t>
      </w:r>
    </w:p>
    <w:p w14:paraId="35E69517" w14:textId="3352F09F" w:rsidR="001704C9" w:rsidRPr="00B96E93" w:rsidRDefault="00B96E93" w:rsidP="00897AC5">
      <w:pPr>
        <w:shd w:val="clear" w:color="auto" w:fill="FFFFFF"/>
        <w:spacing w:after="120"/>
        <w:ind w:left="245" w:hanging="245"/>
        <w:rPr>
          <w:rFonts w:ascii="Times New Roman" w:hAnsi="Times New Roman"/>
          <w:b/>
          <w:sz w:val="22"/>
          <w:szCs w:val="22"/>
        </w:rPr>
      </w:pPr>
      <w:proofErr w:type="gramStart"/>
      <w:r>
        <w:rPr>
          <w:rFonts w:ascii="Times New Roman" w:hAnsi="Times New Roman"/>
          <w:b/>
          <w:sz w:val="22"/>
          <w:szCs w:val="22"/>
        </w:rPr>
        <w:t>biological</w:t>
      </w:r>
      <w:proofErr w:type="gramEnd"/>
      <w:r>
        <w:rPr>
          <w:rFonts w:ascii="Times New Roman" w:hAnsi="Times New Roman"/>
          <w:b/>
          <w:sz w:val="22"/>
          <w:szCs w:val="22"/>
        </w:rPr>
        <w:t xml:space="preserve"> system </w:t>
      </w:r>
      <w:r w:rsidR="001704C9" w:rsidRPr="00B96E93">
        <w:rPr>
          <w:rFonts w:ascii="Times New Roman" w:hAnsi="Times New Roman"/>
          <w:b/>
          <w:sz w:val="22"/>
          <w:szCs w:val="22"/>
        </w:rPr>
        <w:t xml:space="preserve"> </w:t>
      </w:r>
      <w:r w:rsidR="00D5669E" w:rsidRPr="00897AC5">
        <w:rPr>
          <w:rFonts w:ascii="Times New Roman" w:hAnsi="Times New Roman"/>
          <w:sz w:val="22"/>
          <w:szCs w:val="22"/>
        </w:rPr>
        <w:t xml:space="preserve">any complex network of interacting molecules or groups of cells that function in a coordinated manner through dynamic </w:t>
      </w:r>
      <w:r>
        <w:rPr>
          <w:rFonts w:ascii="Times New Roman" w:hAnsi="Times New Roman"/>
          <w:sz w:val="22"/>
          <w:szCs w:val="22"/>
        </w:rPr>
        <w:t>signaling.</w:t>
      </w:r>
    </w:p>
    <w:p w14:paraId="41E87907" w14:textId="467895D6" w:rsidR="001704C9" w:rsidRPr="00B96E93" w:rsidRDefault="001704C9" w:rsidP="00897AC5">
      <w:pPr>
        <w:shd w:val="clear" w:color="auto" w:fill="FFFFFF"/>
        <w:spacing w:after="120"/>
        <w:ind w:left="245" w:hanging="245"/>
        <w:rPr>
          <w:rFonts w:ascii="Times New Roman" w:hAnsi="Times New Roman"/>
          <w:b/>
          <w:sz w:val="22"/>
          <w:szCs w:val="22"/>
        </w:rPr>
      </w:pPr>
      <w:proofErr w:type="gramStart"/>
      <w:r w:rsidRPr="00B96E93">
        <w:rPr>
          <w:rFonts w:ascii="Times New Roman" w:hAnsi="Times New Roman"/>
          <w:b/>
          <w:sz w:val="22"/>
          <w:szCs w:val="22"/>
        </w:rPr>
        <w:t>central</w:t>
      </w:r>
      <w:proofErr w:type="gramEnd"/>
      <w:r w:rsidRPr="00B96E93">
        <w:rPr>
          <w:rFonts w:ascii="Times New Roman" w:hAnsi="Times New Roman"/>
          <w:b/>
          <w:sz w:val="22"/>
          <w:szCs w:val="22"/>
        </w:rPr>
        <w:t xml:space="preserve"> dogma  </w:t>
      </w:r>
      <w:r w:rsidR="00D5669E" w:rsidRPr="00897AC5">
        <w:rPr>
          <w:rFonts w:ascii="Times New Roman" w:hAnsi="Times New Roman"/>
          <w:sz w:val="22"/>
          <w:szCs w:val="22"/>
        </w:rPr>
        <w:t xml:space="preserve">the flow of information from </w:t>
      </w:r>
      <w:r w:rsidR="00D5669E" w:rsidRPr="00897AC5">
        <w:rPr>
          <w:rStyle w:val="ital"/>
          <w:rFonts w:ascii="Times New Roman" w:hAnsi="Times New Roman"/>
          <w:sz w:val="22"/>
          <w:szCs w:val="22"/>
        </w:rPr>
        <w:t>DNA</w:t>
      </w:r>
      <w:r w:rsidR="00D5669E" w:rsidRPr="00897AC5">
        <w:rPr>
          <w:rFonts w:ascii="Times New Roman" w:hAnsi="Times New Roman"/>
          <w:sz w:val="22"/>
          <w:szCs w:val="22"/>
        </w:rPr>
        <w:t xml:space="preserve"> to </w:t>
      </w:r>
      <w:r w:rsidR="00D5669E" w:rsidRPr="00897AC5">
        <w:rPr>
          <w:rStyle w:val="ital"/>
          <w:rFonts w:ascii="Times New Roman" w:hAnsi="Times New Roman"/>
          <w:sz w:val="22"/>
          <w:szCs w:val="22"/>
        </w:rPr>
        <w:t>RNA</w:t>
      </w:r>
      <w:r w:rsidR="00D5669E" w:rsidRPr="00897AC5">
        <w:rPr>
          <w:rFonts w:ascii="Times New Roman" w:hAnsi="Times New Roman"/>
          <w:sz w:val="22"/>
          <w:szCs w:val="22"/>
        </w:rPr>
        <w:t xml:space="preserve"> to </w:t>
      </w:r>
      <w:r w:rsidR="00D5669E" w:rsidRPr="00897AC5">
        <w:rPr>
          <w:rStyle w:val="ital"/>
          <w:rFonts w:ascii="Times New Roman" w:hAnsi="Times New Roman"/>
          <w:sz w:val="22"/>
          <w:szCs w:val="22"/>
        </w:rPr>
        <w:t>protein</w:t>
      </w:r>
      <w:r w:rsidR="00B96E93">
        <w:rPr>
          <w:rStyle w:val="ital"/>
          <w:rFonts w:ascii="Times New Roman" w:hAnsi="Times New Roman"/>
          <w:sz w:val="22"/>
          <w:szCs w:val="22"/>
        </w:rPr>
        <w:t>.</w:t>
      </w:r>
    </w:p>
    <w:p w14:paraId="3EC74D13" w14:textId="53E2977F" w:rsidR="00D5669E" w:rsidRPr="00897AC5" w:rsidRDefault="00B96E93" w:rsidP="00897AC5">
      <w:pPr>
        <w:pStyle w:val="egldf"/>
        <w:spacing w:after="120" w:line="240" w:lineRule="auto"/>
        <w:ind w:left="245" w:hanging="245"/>
        <w:jc w:val="both"/>
        <w:rPr>
          <w:rFonts w:ascii="Times New Roman" w:hAnsi="Times New Roman"/>
          <w:sz w:val="22"/>
          <w:szCs w:val="22"/>
        </w:rPr>
      </w:pPr>
      <w:proofErr w:type="gramStart"/>
      <w:r w:rsidRPr="00897AC5">
        <w:rPr>
          <w:rFonts w:ascii="Times New Roman" w:hAnsi="Times New Roman"/>
          <w:b/>
          <w:sz w:val="22"/>
          <w:szCs w:val="22"/>
        </w:rPr>
        <w:t>model</w:t>
      </w:r>
      <w:proofErr w:type="gramEnd"/>
      <w:r>
        <w:rPr>
          <w:rFonts w:ascii="Times New Roman" w:hAnsi="Times New Roman"/>
          <w:b/>
          <w:sz w:val="22"/>
          <w:szCs w:val="22"/>
        </w:rPr>
        <w:t xml:space="preserve"> </w:t>
      </w:r>
      <w:r w:rsidRPr="00897AC5">
        <w:rPr>
          <w:rFonts w:ascii="Times New Roman" w:hAnsi="Times New Roman"/>
          <w:b/>
          <w:sz w:val="22"/>
          <w:szCs w:val="22"/>
        </w:rPr>
        <w:t>organisms</w:t>
      </w:r>
      <w:r w:rsidR="00D5669E" w:rsidRPr="00897AC5">
        <w:rPr>
          <w:rFonts w:ascii="Times New Roman" w:hAnsi="Times New Roman"/>
          <w:b/>
          <w:sz w:val="22"/>
          <w:szCs w:val="22"/>
        </w:rPr>
        <w:t xml:space="preserve"> </w:t>
      </w:r>
      <w:proofErr w:type="spellStart"/>
      <w:r w:rsidR="00D5669E" w:rsidRPr="00897AC5">
        <w:rPr>
          <w:rFonts w:ascii="Times New Roman" w:hAnsi="Times New Roman"/>
          <w:sz w:val="22"/>
          <w:szCs w:val="22"/>
        </w:rPr>
        <w:t>organisms</w:t>
      </w:r>
      <w:proofErr w:type="spellEnd"/>
      <w:r w:rsidR="00D5669E" w:rsidRPr="00897AC5">
        <w:rPr>
          <w:rFonts w:ascii="Times New Roman" w:hAnsi="Times New Roman"/>
          <w:sz w:val="22"/>
          <w:szCs w:val="22"/>
        </w:rPr>
        <w:t xml:space="preserve"> whose characteristics (e.g., short generation time) facilitate experimental laboratory research</w:t>
      </w:r>
      <w:r>
        <w:rPr>
          <w:rFonts w:ascii="Times New Roman" w:hAnsi="Times New Roman" w:cs="Times New Roman"/>
          <w:color w:val="auto"/>
          <w:sz w:val="22"/>
          <w:szCs w:val="22"/>
        </w:rPr>
        <w:t>.</w:t>
      </w:r>
    </w:p>
    <w:p w14:paraId="47E67A1D" w14:textId="77777777" w:rsidR="001704C9" w:rsidRDefault="001704C9" w:rsidP="00897AC5">
      <w:pPr>
        <w:pStyle w:val="egldf"/>
        <w:rPr>
          <w:rFonts w:ascii="Helvetica" w:hAnsi="Helvetica"/>
          <w:b/>
        </w:rPr>
      </w:pPr>
    </w:p>
    <w:p w14:paraId="489BD7EE" w14:textId="17A24966" w:rsidR="00EF0726" w:rsidRPr="009C75C4" w:rsidRDefault="00EF0726">
      <w:pPr>
        <w:shd w:val="clear" w:color="auto" w:fill="FFFFFF"/>
        <w:spacing w:line="360" w:lineRule="auto"/>
        <w:rPr>
          <w:rFonts w:ascii="Helvetica" w:hAnsi="Helvetica"/>
          <w:b/>
        </w:rPr>
      </w:pPr>
      <w:r w:rsidRPr="009C75C4">
        <w:rPr>
          <w:rFonts w:ascii="Helvetica" w:hAnsi="Helvetica"/>
          <w:b/>
        </w:rPr>
        <w:t>Problem Solving Tips:</w:t>
      </w:r>
    </w:p>
    <w:p w14:paraId="2002C839" w14:textId="77777777" w:rsidR="001704C9" w:rsidRDefault="001E3463" w:rsidP="001E3463">
      <w:pPr>
        <w:spacing w:line="360" w:lineRule="auto"/>
        <w:rPr>
          <w:rFonts w:ascii="Times New Roman" w:hAnsi="Times New Roman"/>
          <w:sz w:val="22"/>
        </w:rPr>
      </w:pPr>
      <w:r w:rsidRPr="001E3463">
        <w:rPr>
          <w:rFonts w:ascii="Times New Roman" w:hAnsi="Times New Roman"/>
          <w:sz w:val="22"/>
        </w:rPr>
        <w:t xml:space="preserve">The first chapter of this book provides a broad overview of genetics. Chapter 1 covers a lot of ground, but only superficially. Don’t worry if at this point you don’t understand all of the information given at a deep level – you will later on. However, you are likely familiar already (from introductory biology classes) with some of the fundamentals of what a gene is and how genes are used to make proteins. </w:t>
      </w:r>
      <w:r w:rsidRPr="001E3463">
        <w:rPr>
          <w:rFonts w:ascii="Times New Roman" w:hAnsi="Times New Roman"/>
          <w:sz w:val="22"/>
        </w:rPr>
        <w:lastRenderedPageBreak/>
        <w:t>The problems in this chapter are meant to get you started in the habit of thinking like a geneticist – quantitatively, analytically, carefully, and logically.</w:t>
      </w:r>
    </w:p>
    <w:p w14:paraId="0967AFFF" w14:textId="019DC670" w:rsidR="001704C9" w:rsidRPr="00897AC5" w:rsidRDefault="001704C9" w:rsidP="001E3463">
      <w:pPr>
        <w:spacing w:line="360" w:lineRule="auto"/>
        <w:rPr>
          <w:rFonts w:ascii="Arial" w:hAnsi="Arial" w:cs="Arial"/>
          <w:b/>
          <w:szCs w:val="24"/>
        </w:rPr>
      </w:pPr>
    </w:p>
    <w:p w14:paraId="08E57124" w14:textId="77777777" w:rsidR="00EF0726" w:rsidRPr="009C75C4" w:rsidRDefault="00EF0726" w:rsidP="00897AC5">
      <w:pPr>
        <w:spacing w:line="360" w:lineRule="auto"/>
        <w:rPr>
          <w:rFonts w:ascii="Helvetica" w:hAnsi="Helvetica"/>
          <w:b/>
        </w:rPr>
      </w:pPr>
      <w:r w:rsidRPr="009C75C4">
        <w:rPr>
          <w:rFonts w:ascii="Helvetica" w:hAnsi="Helvetica"/>
          <w:b/>
        </w:rPr>
        <w:t>Solutions to Problems:</w:t>
      </w:r>
    </w:p>
    <w:p w14:paraId="65321944" w14:textId="77777777" w:rsidR="00EF0726" w:rsidRPr="009C75C4" w:rsidRDefault="00EF0726">
      <w:pPr>
        <w:spacing w:line="360" w:lineRule="auto"/>
        <w:rPr>
          <w:rFonts w:ascii="Times New Roman" w:hAnsi="Times New Roman"/>
          <w:sz w:val="22"/>
        </w:rPr>
      </w:pPr>
    </w:p>
    <w:p w14:paraId="4E001F77" w14:textId="77777777" w:rsidR="00BC1ED5" w:rsidRPr="009C75C4" w:rsidRDefault="00C57590" w:rsidP="00BC1ED5">
      <w:pPr>
        <w:shd w:val="clear" w:color="auto" w:fill="FFFFFF"/>
        <w:spacing w:line="360" w:lineRule="auto"/>
        <w:rPr>
          <w:rFonts w:ascii="Helvetica" w:hAnsi="Helvetica"/>
          <w:sz w:val="22"/>
          <w:szCs w:val="22"/>
          <w:u w:val="single"/>
        </w:rPr>
      </w:pPr>
      <w:r w:rsidRPr="009C75C4">
        <w:rPr>
          <w:rFonts w:ascii="Helvetica" w:hAnsi="Helvetica"/>
          <w:sz w:val="22"/>
          <w:szCs w:val="22"/>
          <w:u w:val="single"/>
        </w:rPr>
        <w:t>Vocabulary</w:t>
      </w:r>
    </w:p>
    <w:p w14:paraId="75C4094B" w14:textId="77777777" w:rsidR="00507890" w:rsidRDefault="001E3463" w:rsidP="000E1FDE">
      <w:pPr>
        <w:pStyle w:val="eapln"/>
        <w:widowControl/>
        <w:tabs>
          <w:tab w:val="decimal" w:pos="168"/>
        </w:tabs>
        <w:spacing w:before="0" w:after="120" w:line="240" w:lineRule="auto"/>
        <w:jc w:val="both"/>
        <w:rPr>
          <w:rFonts w:ascii="Times New Roman" w:hAnsi="Times New Roman"/>
          <w:b/>
          <w:color w:val="auto"/>
          <w:sz w:val="22"/>
          <w:szCs w:val="22"/>
        </w:rPr>
      </w:pPr>
      <w:proofErr w:type="gramStart"/>
      <w:r>
        <w:rPr>
          <w:rFonts w:ascii="Times New Roman" w:hAnsi="Times New Roman"/>
          <w:b/>
          <w:color w:val="auto"/>
          <w:sz w:val="22"/>
          <w:szCs w:val="22"/>
        </w:rPr>
        <w:t>1</w:t>
      </w:r>
      <w:r w:rsidR="000E1FDE" w:rsidRPr="000E1FDE">
        <w:rPr>
          <w:rFonts w:ascii="Times New Roman" w:hAnsi="Times New Roman"/>
          <w:b/>
          <w:color w:val="auto"/>
          <w:sz w:val="22"/>
          <w:szCs w:val="22"/>
        </w:rPr>
        <w:t>-1.</w:t>
      </w:r>
      <w:proofErr w:type="gramEnd"/>
      <w:r w:rsidR="000E1FDE" w:rsidRPr="000E1FDE">
        <w:rPr>
          <w:rFonts w:ascii="Times New Roman" w:hAnsi="Times New Roman"/>
          <w:b/>
          <w:color w:val="auto"/>
          <w:sz w:val="22"/>
          <w:szCs w:val="22"/>
        </w:rPr>
        <w:t xml:space="preserve"> </w:t>
      </w:r>
    </w:p>
    <w:p w14:paraId="7CA5861E" w14:textId="77777777" w:rsidR="000E1FDE" w:rsidRPr="000E1FDE" w:rsidRDefault="001E3463" w:rsidP="00507890">
      <w:pPr>
        <w:pStyle w:val="eapln"/>
        <w:widowControl/>
        <w:tabs>
          <w:tab w:val="decimal" w:pos="168"/>
        </w:tabs>
        <w:spacing w:before="0" w:after="120" w:line="240" w:lineRule="auto"/>
        <w:ind w:left="0" w:firstLine="0"/>
        <w:jc w:val="both"/>
        <w:rPr>
          <w:rFonts w:ascii="Times New Roman" w:hAnsi="Times New Roman"/>
          <w:color w:val="auto"/>
          <w:sz w:val="22"/>
          <w:szCs w:val="22"/>
        </w:rPr>
      </w:pPr>
      <w:r>
        <w:rPr>
          <w:rFonts w:ascii="Times New Roman" w:hAnsi="Times New Roman"/>
          <w:b/>
          <w:color w:val="auto"/>
          <w:sz w:val="22"/>
          <w:szCs w:val="22"/>
        </w:rPr>
        <w:t>a</w:t>
      </w:r>
      <w:r w:rsidR="000E1FDE" w:rsidRPr="000E1FDE">
        <w:rPr>
          <w:rFonts w:ascii="Times New Roman" w:hAnsi="Times New Roman"/>
          <w:b/>
          <w:color w:val="auto"/>
          <w:sz w:val="22"/>
          <w:szCs w:val="22"/>
        </w:rPr>
        <w:t>.</w:t>
      </w:r>
      <w:r w:rsidR="000E1FDE" w:rsidRPr="000E1FDE">
        <w:rPr>
          <w:rFonts w:ascii="Times New Roman" w:hAnsi="Times New Roman"/>
          <w:b/>
          <w:color w:val="auto"/>
          <w:sz w:val="22"/>
          <w:szCs w:val="22"/>
        </w:rPr>
        <w:t> </w:t>
      </w:r>
      <w:r>
        <w:rPr>
          <w:rFonts w:ascii="Times New Roman" w:hAnsi="Times New Roman"/>
          <w:color w:val="auto"/>
          <w:sz w:val="22"/>
          <w:szCs w:val="22"/>
        </w:rPr>
        <w:t>4</w:t>
      </w:r>
      <w:r>
        <w:rPr>
          <w:rFonts w:ascii="Times New Roman" w:hAnsi="Times New Roman"/>
          <w:b/>
          <w:color w:val="auto"/>
          <w:sz w:val="22"/>
          <w:szCs w:val="22"/>
        </w:rPr>
        <w:t>; b</w:t>
      </w:r>
      <w:r w:rsidR="000E1FDE" w:rsidRPr="000E1FDE">
        <w:rPr>
          <w:rFonts w:ascii="Times New Roman" w:hAnsi="Times New Roman"/>
          <w:b/>
          <w:color w:val="auto"/>
          <w:sz w:val="22"/>
          <w:szCs w:val="22"/>
        </w:rPr>
        <w:t>.</w:t>
      </w:r>
      <w:r w:rsidR="000E1FDE" w:rsidRPr="000E1FDE">
        <w:rPr>
          <w:rFonts w:ascii="Times New Roman" w:hAnsi="Times New Roman"/>
          <w:b/>
          <w:color w:val="auto"/>
          <w:sz w:val="22"/>
          <w:szCs w:val="22"/>
        </w:rPr>
        <w:t> </w:t>
      </w:r>
      <w:r w:rsidR="000E1FDE" w:rsidRPr="000E1FDE">
        <w:rPr>
          <w:rFonts w:ascii="Times New Roman" w:hAnsi="Times New Roman"/>
          <w:color w:val="auto"/>
          <w:sz w:val="22"/>
          <w:szCs w:val="22"/>
        </w:rPr>
        <w:t>1</w:t>
      </w:r>
      <w:r>
        <w:rPr>
          <w:rFonts w:ascii="Times New Roman" w:hAnsi="Times New Roman"/>
          <w:color w:val="auto"/>
          <w:sz w:val="22"/>
          <w:szCs w:val="22"/>
        </w:rPr>
        <w:t>1</w:t>
      </w:r>
      <w:r>
        <w:rPr>
          <w:rFonts w:ascii="Times New Roman" w:hAnsi="Times New Roman"/>
          <w:b/>
          <w:color w:val="auto"/>
          <w:sz w:val="22"/>
          <w:szCs w:val="22"/>
        </w:rPr>
        <w:t>; c</w:t>
      </w:r>
      <w:r w:rsidR="000E1FDE" w:rsidRPr="000E1FDE">
        <w:rPr>
          <w:rFonts w:ascii="Times New Roman" w:hAnsi="Times New Roman"/>
          <w:b/>
          <w:color w:val="auto"/>
          <w:sz w:val="22"/>
          <w:szCs w:val="22"/>
        </w:rPr>
        <w:t>.</w:t>
      </w:r>
      <w:r w:rsidR="000E1FDE" w:rsidRPr="000E1FDE">
        <w:rPr>
          <w:rFonts w:ascii="Times New Roman" w:hAnsi="Times New Roman"/>
          <w:b/>
          <w:color w:val="auto"/>
          <w:sz w:val="22"/>
          <w:szCs w:val="22"/>
        </w:rPr>
        <w:t> </w:t>
      </w:r>
      <w:r>
        <w:rPr>
          <w:rFonts w:ascii="Times New Roman" w:hAnsi="Times New Roman"/>
          <w:color w:val="auto"/>
          <w:sz w:val="22"/>
          <w:szCs w:val="22"/>
        </w:rPr>
        <w:t>7</w:t>
      </w:r>
      <w:r>
        <w:rPr>
          <w:rFonts w:ascii="Times New Roman" w:hAnsi="Times New Roman"/>
          <w:b/>
          <w:color w:val="auto"/>
          <w:sz w:val="22"/>
          <w:szCs w:val="22"/>
        </w:rPr>
        <w:t>; d</w:t>
      </w:r>
      <w:r w:rsidR="000E1FDE" w:rsidRPr="000E1FDE">
        <w:rPr>
          <w:rFonts w:ascii="Times New Roman" w:hAnsi="Times New Roman"/>
          <w:b/>
          <w:color w:val="auto"/>
          <w:sz w:val="22"/>
          <w:szCs w:val="22"/>
        </w:rPr>
        <w:t xml:space="preserve">. </w:t>
      </w:r>
      <w:r>
        <w:rPr>
          <w:rFonts w:ascii="Times New Roman" w:hAnsi="Times New Roman"/>
          <w:color w:val="auto"/>
          <w:sz w:val="22"/>
          <w:szCs w:val="22"/>
        </w:rPr>
        <w:t>1</w:t>
      </w:r>
      <w:r>
        <w:rPr>
          <w:rFonts w:ascii="Times New Roman" w:hAnsi="Times New Roman"/>
          <w:b/>
          <w:color w:val="auto"/>
          <w:sz w:val="22"/>
          <w:szCs w:val="22"/>
        </w:rPr>
        <w:t>; e</w:t>
      </w:r>
      <w:r w:rsidR="000E1FDE" w:rsidRPr="000E1FDE">
        <w:rPr>
          <w:rFonts w:ascii="Times New Roman" w:hAnsi="Times New Roman"/>
          <w:b/>
          <w:color w:val="auto"/>
          <w:sz w:val="22"/>
          <w:szCs w:val="22"/>
        </w:rPr>
        <w:t>.</w:t>
      </w:r>
      <w:r w:rsidR="000E1FDE" w:rsidRPr="000E1FDE">
        <w:rPr>
          <w:rFonts w:ascii="Times New Roman" w:hAnsi="Times New Roman"/>
          <w:b/>
          <w:color w:val="auto"/>
          <w:sz w:val="22"/>
          <w:szCs w:val="22"/>
        </w:rPr>
        <w:t> </w:t>
      </w:r>
      <w:r>
        <w:rPr>
          <w:rFonts w:ascii="Times New Roman" w:hAnsi="Times New Roman"/>
          <w:color w:val="auto"/>
          <w:sz w:val="22"/>
          <w:szCs w:val="22"/>
        </w:rPr>
        <w:t>9</w:t>
      </w:r>
      <w:r>
        <w:rPr>
          <w:rFonts w:ascii="Times New Roman" w:hAnsi="Times New Roman"/>
          <w:b/>
          <w:color w:val="auto"/>
          <w:sz w:val="22"/>
          <w:szCs w:val="22"/>
        </w:rPr>
        <w:t>; f</w:t>
      </w:r>
      <w:r w:rsidR="000E1FDE" w:rsidRPr="000E1FDE">
        <w:rPr>
          <w:rFonts w:ascii="Times New Roman" w:hAnsi="Times New Roman"/>
          <w:b/>
          <w:color w:val="auto"/>
          <w:sz w:val="22"/>
          <w:szCs w:val="22"/>
        </w:rPr>
        <w:t>.</w:t>
      </w:r>
      <w:r w:rsidR="000E1FDE" w:rsidRPr="000E1FDE">
        <w:rPr>
          <w:rFonts w:ascii="Times New Roman" w:hAnsi="Times New Roman"/>
          <w:b/>
          <w:color w:val="auto"/>
          <w:sz w:val="22"/>
          <w:szCs w:val="22"/>
        </w:rPr>
        <w:t> </w:t>
      </w:r>
      <w:r>
        <w:rPr>
          <w:rFonts w:ascii="Times New Roman" w:hAnsi="Times New Roman"/>
          <w:color w:val="auto"/>
          <w:sz w:val="22"/>
          <w:szCs w:val="22"/>
        </w:rPr>
        <w:t>8</w:t>
      </w:r>
      <w:r>
        <w:rPr>
          <w:rFonts w:ascii="Times New Roman" w:hAnsi="Times New Roman"/>
          <w:b/>
          <w:color w:val="auto"/>
          <w:sz w:val="22"/>
          <w:szCs w:val="22"/>
        </w:rPr>
        <w:t>; g.</w:t>
      </w:r>
      <w:r w:rsidR="000E1FDE" w:rsidRPr="000E1FDE">
        <w:rPr>
          <w:rFonts w:ascii="Times New Roman" w:hAnsi="Times New Roman"/>
          <w:b/>
          <w:color w:val="auto"/>
          <w:sz w:val="22"/>
          <w:szCs w:val="22"/>
        </w:rPr>
        <w:t> </w:t>
      </w:r>
      <w:r>
        <w:rPr>
          <w:rFonts w:ascii="Times New Roman" w:hAnsi="Times New Roman"/>
          <w:color w:val="auto"/>
          <w:sz w:val="22"/>
          <w:szCs w:val="22"/>
        </w:rPr>
        <w:t>12</w:t>
      </w:r>
      <w:r w:rsidR="000E1FDE" w:rsidRPr="000E1FDE">
        <w:rPr>
          <w:rFonts w:ascii="Times New Roman" w:hAnsi="Times New Roman"/>
          <w:b/>
          <w:color w:val="auto"/>
          <w:sz w:val="22"/>
          <w:szCs w:val="22"/>
        </w:rPr>
        <w:t>;</w:t>
      </w:r>
      <w:r>
        <w:rPr>
          <w:rFonts w:ascii="Times New Roman" w:hAnsi="Times New Roman"/>
          <w:b/>
          <w:color w:val="auto"/>
          <w:sz w:val="22"/>
          <w:szCs w:val="22"/>
        </w:rPr>
        <w:t xml:space="preserve"> h</w:t>
      </w:r>
      <w:r w:rsidR="000E1FDE" w:rsidRPr="000E1FDE">
        <w:rPr>
          <w:rFonts w:ascii="Times New Roman" w:hAnsi="Times New Roman"/>
          <w:b/>
          <w:color w:val="auto"/>
          <w:sz w:val="22"/>
          <w:szCs w:val="22"/>
        </w:rPr>
        <w:t>.</w:t>
      </w:r>
      <w:r w:rsidR="000E1FDE" w:rsidRPr="000E1FDE">
        <w:rPr>
          <w:rFonts w:ascii="Times New Roman" w:hAnsi="Times New Roman"/>
          <w:b/>
          <w:color w:val="auto"/>
          <w:sz w:val="22"/>
          <w:szCs w:val="22"/>
        </w:rPr>
        <w:t> </w:t>
      </w:r>
      <w:r>
        <w:rPr>
          <w:rFonts w:ascii="Times New Roman" w:hAnsi="Times New Roman"/>
          <w:color w:val="auto"/>
          <w:sz w:val="22"/>
          <w:szCs w:val="22"/>
        </w:rPr>
        <w:t>6</w:t>
      </w:r>
      <w:r>
        <w:rPr>
          <w:rFonts w:ascii="Times New Roman" w:hAnsi="Times New Roman"/>
          <w:b/>
          <w:color w:val="auto"/>
          <w:sz w:val="22"/>
          <w:szCs w:val="22"/>
        </w:rPr>
        <w:t xml:space="preserve">; </w:t>
      </w:r>
      <w:proofErr w:type="spellStart"/>
      <w:r>
        <w:rPr>
          <w:rFonts w:ascii="Times New Roman" w:hAnsi="Times New Roman"/>
          <w:b/>
          <w:color w:val="auto"/>
          <w:sz w:val="22"/>
          <w:szCs w:val="22"/>
        </w:rPr>
        <w:t>i</w:t>
      </w:r>
      <w:proofErr w:type="spellEnd"/>
      <w:r w:rsidR="000E1FDE" w:rsidRPr="000E1FDE">
        <w:rPr>
          <w:rFonts w:ascii="Times New Roman" w:hAnsi="Times New Roman"/>
          <w:b/>
          <w:color w:val="auto"/>
          <w:sz w:val="22"/>
          <w:szCs w:val="22"/>
        </w:rPr>
        <w:t>.</w:t>
      </w:r>
      <w:r w:rsidR="000E1FDE" w:rsidRPr="000E1FDE">
        <w:rPr>
          <w:rFonts w:ascii="Times New Roman" w:hAnsi="Times New Roman"/>
          <w:b/>
          <w:color w:val="auto"/>
          <w:sz w:val="22"/>
          <w:szCs w:val="22"/>
        </w:rPr>
        <w:t> </w:t>
      </w:r>
      <w:r>
        <w:rPr>
          <w:rFonts w:ascii="Times New Roman" w:hAnsi="Times New Roman"/>
          <w:color w:val="auto"/>
          <w:sz w:val="22"/>
          <w:szCs w:val="22"/>
        </w:rPr>
        <w:t>2</w:t>
      </w:r>
      <w:r>
        <w:rPr>
          <w:rFonts w:ascii="Times New Roman" w:hAnsi="Times New Roman"/>
          <w:b/>
          <w:color w:val="auto"/>
          <w:sz w:val="22"/>
          <w:szCs w:val="22"/>
        </w:rPr>
        <w:t>; j</w:t>
      </w:r>
      <w:r w:rsidR="000E1FDE" w:rsidRPr="000E1FDE">
        <w:rPr>
          <w:rFonts w:ascii="Times New Roman" w:hAnsi="Times New Roman"/>
          <w:b/>
          <w:color w:val="auto"/>
          <w:sz w:val="22"/>
          <w:szCs w:val="22"/>
        </w:rPr>
        <w:t>.</w:t>
      </w:r>
      <w:r w:rsidR="000E1FDE" w:rsidRPr="000E1FDE">
        <w:rPr>
          <w:rFonts w:ascii="Times New Roman" w:hAnsi="Times New Roman"/>
          <w:b/>
          <w:color w:val="auto"/>
          <w:sz w:val="22"/>
          <w:szCs w:val="22"/>
        </w:rPr>
        <w:t> </w:t>
      </w:r>
      <w:r>
        <w:rPr>
          <w:rFonts w:ascii="Times New Roman" w:hAnsi="Times New Roman"/>
          <w:color w:val="auto"/>
          <w:sz w:val="22"/>
          <w:szCs w:val="22"/>
        </w:rPr>
        <w:t>10</w:t>
      </w:r>
      <w:r>
        <w:rPr>
          <w:rFonts w:ascii="Times New Roman" w:hAnsi="Times New Roman"/>
          <w:b/>
          <w:color w:val="auto"/>
          <w:sz w:val="22"/>
          <w:szCs w:val="22"/>
        </w:rPr>
        <w:t>; k</w:t>
      </w:r>
      <w:r w:rsidR="000E1FDE" w:rsidRPr="000E1FDE">
        <w:rPr>
          <w:rFonts w:ascii="Times New Roman" w:hAnsi="Times New Roman"/>
          <w:b/>
          <w:color w:val="auto"/>
          <w:sz w:val="22"/>
          <w:szCs w:val="22"/>
        </w:rPr>
        <w:t xml:space="preserve">. </w:t>
      </w:r>
      <w:r>
        <w:rPr>
          <w:rFonts w:ascii="Times New Roman" w:hAnsi="Times New Roman"/>
          <w:color w:val="auto"/>
          <w:sz w:val="22"/>
          <w:szCs w:val="22"/>
        </w:rPr>
        <w:t xml:space="preserve">3; </w:t>
      </w:r>
      <w:r w:rsidRPr="001E3463">
        <w:rPr>
          <w:rFonts w:ascii="Times New Roman" w:hAnsi="Times New Roman"/>
          <w:b/>
          <w:color w:val="auto"/>
          <w:sz w:val="22"/>
          <w:szCs w:val="22"/>
        </w:rPr>
        <w:t>l.</w:t>
      </w:r>
      <w:r>
        <w:rPr>
          <w:rFonts w:ascii="Times New Roman" w:hAnsi="Times New Roman"/>
          <w:b/>
          <w:color w:val="auto"/>
          <w:sz w:val="22"/>
          <w:szCs w:val="22"/>
        </w:rPr>
        <w:t xml:space="preserve">  </w:t>
      </w:r>
      <w:r w:rsidRPr="001E3463">
        <w:rPr>
          <w:rFonts w:ascii="Times New Roman" w:hAnsi="Times New Roman"/>
          <w:color w:val="auto"/>
          <w:sz w:val="22"/>
          <w:szCs w:val="22"/>
        </w:rPr>
        <w:t>5</w:t>
      </w:r>
    </w:p>
    <w:p w14:paraId="7517211C" w14:textId="77777777" w:rsidR="000E1FDE" w:rsidRDefault="000E1FDE" w:rsidP="00B8168C">
      <w:pPr>
        <w:shd w:val="clear" w:color="auto" w:fill="FFFFFF"/>
        <w:spacing w:line="360" w:lineRule="auto"/>
        <w:rPr>
          <w:rFonts w:ascii="Helvetica" w:hAnsi="Helvetica"/>
          <w:sz w:val="22"/>
          <w:szCs w:val="22"/>
          <w:u w:val="single"/>
        </w:rPr>
      </w:pPr>
    </w:p>
    <w:p w14:paraId="51B9D0EF" w14:textId="77777777" w:rsidR="001B040D" w:rsidRDefault="001B040D" w:rsidP="001E3463">
      <w:pPr>
        <w:spacing w:line="360" w:lineRule="auto"/>
        <w:rPr>
          <w:rFonts w:ascii="Helvetica" w:hAnsi="Helvetica"/>
          <w:sz w:val="22"/>
          <w:szCs w:val="22"/>
          <w:u w:val="single"/>
        </w:rPr>
      </w:pPr>
      <w:proofErr w:type="gramStart"/>
      <w:r w:rsidRPr="001B040D">
        <w:rPr>
          <w:rFonts w:ascii="Helvetica" w:hAnsi="Helvetica"/>
          <w:sz w:val="22"/>
          <w:szCs w:val="22"/>
          <w:u w:val="single"/>
        </w:rPr>
        <w:t>Section  1.1</w:t>
      </w:r>
      <w:proofErr w:type="gramEnd"/>
      <w:r w:rsidRPr="001B040D">
        <w:rPr>
          <w:rFonts w:ascii="Helvetica" w:hAnsi="Helvetica"/>
          <w:sz w:val="22"/>
          <w:szCs w:val="22"/>
          <w:u w:val="single"/>
        </w:rPr>
        <w:t xml:space="preserve"> DNA: The Molecule That Stores Digitized Biological Information</w:t>
      </w:r>
      <w:r w:rsidRPr="001B040D" w:rsidDel="001B040D">
        <w:rPr>
          <w:rFonts w:ascii="Helvetica" w:hAnsi="Helvetica"/>
          <w:sz w:val="22"/>
          <w:szCs w:val="22"/>
          <w:u w:val="single"/>
        </w:rPr>
        <w:t xml:space="preserve"> </w:t>
      </w:r>
    </w:p>
    <w:p w14:paraId="1DB9D9BB" w14:textId="77777777" w:rsidR="001E3463" w:rsidRPr="001E3463" w:rsidRDefault="001E3463" w:rsidP="001E3463">
      <w:pPr>
        <w:spacing w:line="360" w:lineRule="auto"/>
        <w:rPr>
          <w:rFonts w:ascii="Times New Roman" w:hAnsi="Times New Roman"/>
          <w:sz w:val="22"/>
          <w:szCs w:val="22"/>
        </w:rPr>
      </w:pPr>
      <w:r w:rsidRPr="001E3463">
        <w:rPr>
          <w:rFonts w:ascii="Times New Roman" w:hAnsi="Times New Roman"/>
          <w:sz w:val="22"/>
          <w:szCs w:val="22"/>
        </w:rPr>
        <w:t>2.</w:t>
      </w:r>
      <w:r w:rsidRPr="001E3463">
        <w:rPr>
          <w:rFonts w:ascii="Times New Roman" w:hAnsi="Times New Roman"/>
          <w:sz w:val="22"/>
          <w:szCs w:val="22"/>
        </w:rPr>
        <w:tab/>
        <w:t>The complementary strand of a DNA molecule is simply the strand with which the original DNA molecule forms base pairs. Remember two things: (1) The two s</w:t>
      </w:r>
      <w:r w:rsidR="006D466E">
        <w:rPr>
          <w:rFonts w:ascii="Times New Roman" w:hAnsi="Times New Roman"/>
          <w:sz w:val="22"/>
          <w:szCs w:val="22"/>
        </w:rPr>
        <w:t xml:space="preserve">trands of a double-stranded DNA </w:t>
      </w:r>
      <w:r w:rsidRPr="001E3463">
        <w:rPr>
          <w:rFonts w:ascii="Times New Roman" w:hAnsi="Times New Roman"/>
          <w:sz w:val="22"/>
          <w:szCs w:val="22"/>
        </w:rPr>
        <w:t>molecule are oriented in the opposite direction with respect to each oth</w:t>
      </w:r>
      <w:r w:rsidR="006D466E">
        <w:rPr>
          <w:rFonts w:ascii="Times New Roman" w:hAnsi="Times New Roman"/>
          <w:sz w:val="22"/>
          <w:szCs w:val="22"/>
        </w:rPr>
        <w:t xml:space="preserve">er (their 5’ and 3’ ends run in </w:t>
      </w:r>
      <w:r w:rsidRPr="001E3463">
        <w:rPr>
          <w:rFonts w:ascii="Times New Roman" w:hAnsi="Times New Roman"/>
          <w:sz w:val="22"/>
          <w:szCs w:val="22"/>
        </w:rPr>
        <w:t>opposite directions), and (2) the base pairs are A-T and</w:t>
      </w:r>
      <w:r w:rsidR="006D466E">
        <w:rPr>
          <w:rFonts w:ascii="Times New Roman" w:hAnsi="Times New Roman"/>
          <w:sz w:val="22"/>
          <w:szCs w:val="22"/>
        </w:rPr>
        <w:t xml:space="preserve"> G-C. Therefore, the DNA strand </w:t>
      </w:r>
      <w:r w:rsidRPr="001E3463">
        <w:rPr>
          <w:rFonts w:ascii="Times New Roman" w:hAnsi="Times New Roman"/>
          <w:sz w:val="22"/>
          <w:szCs w:val="22"/>
        </w:rPr>
        <w:t xml:space="preserve">complementary to the one shown </w:t>
      </w:r>
      <w:r w:rsidR="006D466E">
        <w:rPr>
          <w:rFonts w:ascii="Times New Roman" w:hAnsi="Times New Roman"/>
          <w:sz w:val="22"/>
          <w:szCs w:val="22"/>
        </w:rPr>
        <w:t xml:space="preserve">is: </w:t>
      </w:r>
      <w:r w:rsidRPr="001E3463">
        <w:rPr>
          <w:rFonts w:ascii="Times New Roman" w:hAnsi="Times New Roman"/>
          <w:sz w:val="22"/>
          <w:szCs w:val="22"/>
        </w:rPr>
        <w:t>5’ AGCTTAATGCT 3’</w:t>
      </w:r>
    </w:p>
    <w:p w14:paraId="7DE2966C" w14:textId="77777777" w:rsidR="001E3463" w:rsidRPr="001E3463" w:rsidRDefault="001E3463" w:rsidP="001E3463">
      <w:pPr>
        <w:spacing w:line="360" w:lineRule="auto"/>
        <w:rPr>
          <w:rFonts w:ascii="Times New Roman" w:hAnsi="Times New Roman"/>
          <w:sz w:val="22"/>
          <w:szCs w:val="22"/>
        </w:rPr>
      </w:pPr>
    </w:p>
    <w:p w14:paraId="78B1B5FA" w14:textId="48EF3E3C" w:rsidR="001E3463" w:rsidRPr="001E3463" w:rsidRDefault="001E3463" w:rsidP="001E3463">
      <w:pPr>
        <w:spacing w:line="360" w:lineRule="auto"/>
        <w:rPr>
          <w:rFonts w:ascii="Times New Roman" w:hAnsi="Times New Roman"/>
          <w:sz w:val="22"/>
          <w:szCs w:val="22"/>
        </w:rPr>
      </w:pPr>
      <w:r w:rsidRPr="001E3463">
        <w:rPr>
          <w:rFonts w:ascii="Times New Roman" w:hAnsi="Times New Roman"/>
          <w:sz w:val="22"/>
          <w:szCs w:val="22"/>
        </w:rPr>
        <w:t>3.</w:t>
      </w:r>
      <w:r w:rsidRPr="001E3463">
        <w:rPr>
          <w:rFonts w:ascii="Times New Roman" w:hAnsi="Times New Roman"/>
          <w:sz w:val="22"/>
          <w:szCs w:val="22"/>
        </w:rPr>
        <w:tab/>
      </w:r>
      <w:proofErr w:type="gramStart"/>
      <w:r w:rsidRPr="001E3463">
        <w:rPr>
          <w:rFonts w:ascii="Times New Roman" w:hAnsi="Times New Roman"/>
          <w:sz w:val="22"/>
          <w:szCs w:val="22"/>
        </w:rPr>
        <w:t>a</w:t>
      </w:r>
      <w:proofErr w:type="gramEnd"/>
      <w:r w:rsidRPr="001E3463">
        <w:rPr>
          <w:rFonts w:ascii="Times New Roman" w:hAnsi="Times New Roman"/>
          <w:sz w:val="22"/>
          <w:szCs w:val="22"/>
        </w:rPr>
        <w:t xml:space="preserve">.  If the 3 billion (3,000,000,000) base pairs of the </w:t>
      </w:r>
      <w:r w:rsidR="006D466E">
        <w:rPr>
          <w:rFonts w:ascii="Times New Roman" w:hAnsi="Times New Roman"/>
          <w:sz w:val="22"/>
          <w:szCs w:val="22"/>
        </w:rPr>
        <w:t xml:space="preserve">human genome is divided into 23 </w:t>
      </w:r>
      <w:r w:rsidRPr="001E3463">
        <w:rPr>
          <w:rFonts w:ascii="Times New Roman" w:hAnsi="Times New Roman"/>
          <w:sz w:val="22"/>
          <w:szCs w:val="22"/>
        </w:rPr>
        <w:t>chromosomes, the average size of a human chromosome is 3,000,000,000 base pairs/23 chromosomes ≈ 13</w:t>
      </w:r>
      <w:r w:rsidR="007F52CD">
        <w:rPr>
          <w:rFonts w:ascii="Times New Roman" w:hAnsi="Times New Roman"/>
          <w:sz w:val="22"/>
          <w:szCs w:val="22"/>
        </w:rPr>
        <w:t>0</w:t>
      </w:r>
      <w:r w:rsidRPr="001E3463">
        <w:rPr>
          <w:rFonts w:ascii="Times New Roman" w:hAnsi="Times New Roman"/>
          <w:sz w:val="22"/>
          <w:szCs w:val="22"/>
        </w:rPr>
        <w:t>,435,000 base pairs per chromosome.</w:t>
      </w:r>
    </w:p>
    <w:p w14:paraId="549F24B1" w14:textId="77777777" w:rsidR="001E3463" w:rsidRPr="001E3463" w:rsidRDefault="001E3463" w:rsidP="001E3463">
      <w:pPr>
        <w:spacing w:line="360" w:lineRule="auto"/>
        <w:rPr>
          <w:rFonts w:ascii="Times New Roman" w:hAnsi="Times New Roman"/>
          <w:sz w:val="22"/>
          <w:szCs w:val="22"/>
        </w:rPr>
      </w:pPr>
      <w:r w:rsidRPr="001E3463">
        <w:rPr>
          <w:rFonts w:ascii="Times New Roman" w:hAnsi="Times New Roman"/>
          <w:sz w:val="22"/>
          <w:szCs w:val="22"/>
        </w:rPr>
        <w:t xml:space="preserve">b. The </w:t>
      </w:r>
      <w:r w:rsidR="006D466E">
        <w:rPr>
          <w:rFonts w:ascii="Times New Roman" w:hAnsi="Times New Roman"/>
          <w:sz w:val="22"/>
          <w:szCs w:val="22"/>
        </w:rPr>
        <w:t>human genome contains about 20</w:t>
      </w:r>
      <w:r w:rsidRPr="001E3463">
        <w:rPr>
          <w:rFonts w:ascii="Times New Roman" w:hAnsi="Times New Roman"/>
          <w:sz w:val="22"/>
          <w:szCs w:val="22"/>
        </w:rPr>
        <w:t>,000 genes, and assuming that they are spread evenly over the 23 chro</w:t>
      </w:r>
      <w:r w:rsidR="006D466E">
        <w:rPr>
          <w:rFonts w:ascii="Times New Roman" w:hAnsi="Times New Roman"/>
          <w:sz w:val="22"/>
          <w:szCs w:val="22"/>
        </w:rPr>
        <w:t>mosomes, on average there are 20</w:t>
      </w:r>
      <w:r w:rsidRPr="001E3463">
        <w:rPr>
          <w:rFonts w:ascii="Times New Roman" w:hAnsi="Times New Roman"/>
          <w:sz w:val="22"/>
          <w:szCs w:val="22"/>
        </w:rPr>
        <w:t>,000 genes/</w:t>
      </w:r>
      <w:r w:rsidR="006D466E">
        <w:rPr>
          <w:rFonts w:ascii="Times New Roman" w:hAnsi="Times New Roman"/>
          <w:sz w:val="22"/>
          <w:szCs w:val="22"/>
        </w:rPr>
        <w:t xml:space="preserve">23 chromosomes ≈ 870 genes per </w:t>
      </w:r>
      <w:r w:rsidRPr="001E3463">
        <w:rPr>
          <w:rFonts w:ascii="Times New Roman" w:hAnsi="Times New Roman"/>
          <w:sz w:val="22"/>
          <w:szCs w:val="22"/>
        </w:rPr>
        <w:t>chromosome.</w:t>
      </w:r>
    </w:p>
    <w:p w14:paraId="784F714A" w14:textId="77777777" w:rsidR="001E3463" w:rsidRPr="001E3463" w:rsidRDefault="001E3463" w:rsidP="001E3463">
      <w:pPr>
        <w:spacing w:line="360" w:lineRule="auto"/>
        <w:rPr>
          <w:rFonts w:ascii="Times New Roman" w:hAnsi="Times New Roman"/>
          <w:sz w:val="22"/>
          <w:szCs w:val="22"/>
        </w:rPr>
      </w:pPr>
      <w:proofErr w:type="gramStart"/>
      <w:r w:rsidRPr="001E3463">
        <w:rPr>
          <w:rFonts w:ascii="Times New Roman" w:hAnsi="Times New Roman"/>
          <w:sz w:val="22"/>
          <w:szCs w:val="22"/>
        </w:rPr>
        <w:t>c.  About</w:t>
      </w:r>
      <w:proofErr w:type="gramEnd"/>
      <w:r w:rsidRPr="001E3463">
        <w:rPr>
          <w:rFonts w:ascii="Times New Roman" w:hAnsi="Times New Roman"/>
          <w:sz w:val="22"/>
          <w:szCs w:val="22"/>
        </w:rPr>
        <w:t xml:space="preserve"> half the DNA of the human genome contains genes, meaning that all the genes are found within 1.5 billion (1,500,000,000) base pairs. Therefore, on avera</w:t>
      </w:r>
      <w:r w:rsidR="006D466E">
        <w:rPr>
          <w:rFonts w:ascii="Times New Roman" w:hAnsi="Times New Roman"/>
          <w:sz w:val="22"/>
          <w:szCs w:val="22"/>
        </w:rPr>
        <w:t>ge there are 1,500,000,000 base pairs / 20,000 genes ≈ 75</w:t>
      </w:r>
      <w:r w:rsidRPr="001E3463">
        <w:rPr>
          <w:rFonts w:ascii="Times New Roman" w:hAnsi="Times New Roman"/>
          <w:sz w:val="22"/>
          <w:szCs w:val="22"/>
        </w:rPr>
        <w:t>,000 base pairs per gene.</w:t>
      </w:r>
    </w:p>
    <w:p w14:paraId="1ABA1FAB" w14:textId="77777777" w:rsidR="001E3463" w:rsidRPr="001E3463" w:rsidRDefault="001E3463" w:rsidP="001E3463">
      <w:pPr>
        <w:spacing w:line="360" w:lineRule="auto"/>
        <w:rPr>
          <w:rFonts w:ascii="Times New Roman" w:hAnsi="Times New Roman"/>
          <w:sz w:val="22"/>
          <w:szCs w:val="22"/>
        </w:rPr>
      </w:pPr>
    </w:p>
    <w:p w14:paraId="2CBE8216" w14:textId="77777777" w:rsidR="001B040D" w:rsidRDefault="001B040D" w:rsidP="001E3463">
      <w:pPr>
        <w:spacing w:line="360" w:lineRule="auto"/>
        <w:rPr>
          <w:rFonts w:ascii="Arial" w:hAnsi="Arial" w:cs="Arial"/>
          <w:sz w:val="22"/>
          <w:szCs w:val="22"/>
          <w:u w:val="single"/>
        </w:rPr>
      </w:pPr>
      <w:r w:rsidRPr="001B040D">
        <w:rPr>
          <w:rFonts w:ascii="Arial" w:hAnsi="Arial" w:cs="Arial"/>
          <w:sz w:val="22"/>
          <w:szCs w:val="22"/>
          <w:u w:val="single"/>
        </w:rPr>
        <w:t xml:space="preserve">Section </w:t>
      </w:r>
      <w:proofErr w:type="gramStart"/>
      <w:r w:rsidRPr="001B040D">
        <w:rPr>
          <w:rFonts w:ascii="Arial" w:hAnsi="Arial" w:cs="Arial"/>
          <w:sz w:val="22"/>
          <w:szCs w:val="22"/>
          <w:u w:val="single"/>
        </w:rPr>
        <w:t>1.2  Proteins</w:t>
      </w:r>
      <w:proofErr w:type="gramEnd"/>
      <w:r w:rsidRPr="001B040D">
        <w:rPr>
          <w:rFonts w:ascii="Arial" w:hAnsi="Arial" w:cs="Arial"/>
          <w:sz w:val="22"/>
          <w:szCs w:val="22"/>
          <w:u w:val="single"/>
        </w:rPr>
        <w:t>: The Molecules That Govern Life Processes</w:t>
      </w:r>
      <w:r w:rsidRPr="001B040D" w:rsidDel="001B040D">
        <w:rPr>
          <w:rFonts w:ascii="Arial" w:hAnsi="Arial" w:cs="Arial"/>
          <w:sz w:val="22"/>
          <w:szCs w:val="22"/>
          <w:u w:val="single"/>
        </w:rPr>
        <w:t xml:space="preserve"> </w:t>
      </w:r>
    </w:p>
    <w:p w14:paraId="2ECEB899" w14:textId="77777777" w:rsidR="001E3463" w:rsidRPr="001E3463" w:rsidRDefault="001E3463" w:rsidP="001E3463">
      <w:pPr>
        <w:spacing w:line="360" w:lineRule="auto"/>
        <w:rPr>
          <w:rFonts w:ascii="Times New Roman" w:hAnsi="Times New Roman"/>
          <w:sz w:val="22"/>
          <w:szCs w:val="22"/>
        </w:rPr>
      </w:pPr>
      <w:r w:rsidRPr="001E3463">
        <w:rPr>
          <w:rFonts w:ascii="Times New Roman" w:hAnsi="Times New Roman"/>
          <w:sz w:val="22"/>
          <w:szCs w:val="22"/>
        </w:rPr>
        <w:t>4.</w:t>
      </w:r>
      <w:r w:rsidRPr="001E3463">
        <w:rPr>
          <w:rFonts w:ascii="Times New Roman" w:hAnsi="Times New Roman"/>
          <w:sz w:val="22"/>
          <w:szCs w:val="22"/>
        </w:rPr>
        <w:tab/>
      </w:r>
      <w:proofErr w:type="gramStart"/>
      <w:r w:rsidRPr="001E3463">
        <w:rPr>
          <w:rFonts w:ascii="Times New Roman" w:hAnsi="Times New Roman"/>
          <w:sz w:val="22"/>
          <w:szCs w:val="22"/>
        </w:rPr>
        <w:t>a</w:t>
      </w:r>
      <w:proofErr w:type="gramEnd"/>
      <w:r w:rsidRPr="001E3463">
        <w:rPr>
          <w:rFonts w:ascii="Times New Roman" w:hAnsi="Times New Roman"/>
          <w:sz w:val="22"/>
          <w:szCs w:val="22"/>
        </w:rPr>
        <w:t xml:space="preserve">.  </w:t>
      </w:r>
      <w:proofErr w:type="gramStart"/>
      <w:r w:rsidRPr="001E3463">
        <w:rPr>
          <w:rFonts w:ascii="Times New Roman" w:hAnsi="Times New Roman"/>
          <w:sz w:val="22"/>
          <w:szCs w:val="22"/>
        </w:rPr>
        <w:t>Both.</w:t>
      </w:r>
      <w:proofErr w:type="gramEnd"/>
      <w:r w:rsidRPr="001E3463">
        <w:rPr>
          <w:rFonts w:ascii="Times New Roman" w:hAnsi="Times New Roman"/>
          <w:sz w:val="22"/>
          <w:szCs w:val="22"/>
        </w:rPr>
        <w:t xml:space="preserve"> Each protein is composed of a “string” of amino acids</w:t>
      </w:r>
      <w:r w:rsidR="006D466E">
        <w:rPr>
          <w:rFonts w:ascii="Times New Roman" w:hAnsi="Times New Roman"/>
          <w:sz w:val="22"/>
          <w:szCs w:val="22"/>
        </w:rPr>
        <w:t xml:space="preserve">, and DNA is a “string” of </w:t>
      </w:r>
      <w:r w:rsidRPr="001E3463">
        <w:rPr>
          <w:rFonts w:ascii="Times New Roman" w:hAnsi="Times New Roman"/>
          <w:sz w:val="22"/>
          <w:szCs w:val="22"/>
        </w:rPr>
        <w:t>nucleotides.</w:t>
      </w:r>
    </w:p>
    <w:p w14:paraId="4B8CA437" w14:textId="77777777" w:rsidR="001E3463" w:rsidRPr="001E3463" w:rsidRDefault="001E3463" w:rsidP="001E3463">
      <w:pPr>
        <w:spacing w:line="360" w:lineRule="auto"/>
        <w:rPr>
          <w:rFonts w:ascii="Times New Roman" w:hAnsi="Times New Roman"/>
          <w:sz w:val="22"/>
          <w:szCs w:val="22"/>
        </w:rPr>
      </w:pPr>
      <w:r w:rsidRPr="001E3463">
        <w:rPr>
          <w:rFonts w:ascii="Times New Roman" w:hAnsi="Times New Roman"/>
          <w:sz w:val="22"/>
          <w:szCs w:val="22"/>
        </w:rPr>
        <w:t>b. DNA. DNA is double-stranded through complementary base pairing of single strands in opposite orientations. A protein is a single strand of linked amino acids, and the strand folds into a particular shape.</w:t>
      </w:r>
    </w:p>
    <w:p w14:paraId="6D84BBA0" w14:textId="77777777" w:rsidR="001E3463" w:rsidRPr="001E3463" w:rsidRDefault="006D466E" w:rsidP="001E3463">
      <w:pPr>
        <w:spacing w:line="360" w:lineRule="auto"/>
        <w:rPr>
          <w:rFonts w:ascii="Times New Roman" w:hAnsi="Times New Roman"/>
          <w:sz w:val="22"/>
          <w:szCs w:val="22"/>
        </w:rPr>
      </w:pPr>
      <w:r>
        <w:rPr>
          <w:rFonts w:ascii="Times New Roman" w:hAnsi="Times New Roman"/>
          <w:sz w:val="22"/>
          <w:szCs w:val="22"/>
        </w:rPr>
        <w:t xml:space="preserve"> </w:t>
      </w:r>
      <w:proofErr w:type="gramStart"/>
      <w:r w:rsidR="001E3463" w:rsidRPr="001E3463">
        <w:rPr>
          <w:rFonts w:ascii="Times New Roman" w:hAnsi="Times New Roman"/>
          <w:sz w:val="22"/>
          <w:szCs w:val="22"/>
        </w:rPr>
        <w:t>c.  DNA</w:t>
      </w:r>
      <w:proofErr w:type="gramEnd"/>
      <w:r w:rsidR="001E3463" w:rsidRPr="001E3463">
        <w:rPr>
          <w:rFonts w:ascii="Times New Roman" w:hAnsi="Times New Roman"/>
          <w:sz w:val="22"/>
          <w:szCs w:val="22"/>
        </w:rPr>
        <w:t>. Four different kinds of nucleotides – A, G, C, and T – are present in the DNA polymer. Twenty different common amino acids are present in almost all proteins.</w:t>
      </w:r>
    </w:p>
    <w:p w14:paraId="181EEDAD" w14:textId="77777777" w:rsidR="001E3463" w:rsidRPr="001E3463" w:rsidRDefault="001E3463" w:rsidP="001E3463">
      <w:pPr>
        <w:spacing w:line="360" w:lineRule="auto"/>
        <w:rPr>
          <w:rFonts w:ascii="Times New Roman" w:hAnsi="Times New Roman"/>
          <w:sz w:val="22"/>
          <w:szCs w:val="22"/>
        </w:rPr>
      </w:pPr>
      <w:r w:rsidRPr="001E3463">
        <w:rPr>
          <w:rFonts w:ascii="Times New Roman" w:hAnsi="Times New Roman"/>
          <w:sz w:val="22"/>
          <w:szCs w:val="22"/>
        </w:rPr>
        <w:lastRenderedPageBreak/>
        <w:t>d. Protein. Twenty distinct amino acid subunits are the building blocks of almost all proteins. DNA is made up of only four different types of nucleotides.</w:t>
      </w:r>
    </w:p>
    <w:p w14:paraId="7590C5C2" w14:textId="77777777" w:rsidR="001E3463" w:rsidRPr="001E3463" w:rsidRDefault="001E3463" w:rsidP="001E3463">
      <w:pPr>
        <w:spacing w:line="360" w:lineRule="auto"/>
        <w:rPr>
          <w:rFonts w:ascii="Times New Roman" w:hAnsi="Times New Roman"/>
          <w:sz w:val="22"/>
          <w:szCs w:val="22"/>
        </w:rPr>
      </w:pPr>
      <w:proofErr w:type="gramStart"/>
      <w:r w:rsidRPr="001E3463">
        <w:rPr>
          <w:rFonts w:ascii="Times New Roman" w:hAnsi="Times New Roman"/>
          <w:sz w:val="22"/>
          <w:szCs w:val="22"/>
        </w:rPr>
        <w:t>e.  Protein</w:t>
      </w:r>
      <w:proofErr w:type="gramEnd"/>
      <w:r w:rsidRPr="001E3463">
        <w:rPr>
          <w:rFonts w:ascii="Times New Roman" w:hAnsi="Times New Roman"/>
          <w:sz w:val="22"/>
          <w:szCs w:val="22"/>
        </w:rPr>
        <w:t>. Proteins are polymers of amino acids; DNA is a polymer of nucleotides.</w:t>
      </w:r>
    </w:p>
    <w:p w14:paraId="4DFFA15B" w14:textId="77777777" w:rsidR="001E3463" w:rsidRPr="001E3463" w:rsidRDefault="001E3463" w:rsidP="001E3463">
      <w:pPr>
        <w:spacing w:line="360" w:lineRule="auto"/>
        <w:rPr>
          <w:rFonts w:ascii="Times New Roman" w:hAnsi="Times New Roman"/>
          <w:sz w:val="22"/>
          <w:szCs w:val="22"/>
        </w:rPr>
      </w:pPr>
      <w:r w:rsidRPr="001E3463">
        <w:rPr>
          <w:rFonts w:ascii="Times New Roman" w:hAnsi="Times New Roman"/>
          <w:sz w:val="22"/>
          <w:szCs w:val="22"/>
        </w:rPr>
        <w:t>f.</w:t>
      </w:r>
      <w:r w:rsidRPr="001E3463">
        <w:rPr>
          <w:rFonts w:ascii="Times New Roman" w:hAnsi="Times New Roman"/>
          <w:sz w:val="22"/>
          <w:szCs w:val="22"/>
        </w:rPr>
        <w:tab/>
        <w:t>DNA. DNA is a polymer of nucleotides; proteins are polymers of amino acids.</w:t>
      </w:r>
    </w:p>
    <w:p w14:paraId="62DDFFE4" w14:textId="77777777" w:rsidR="001E3463" w:rsidRPr="001E3463" w:rsidRDefault="001E3463" w:rsidP="001E3463">
      <w:pPr>
        <w:spacing w:line="360" w:lineRule="auto"/>
        <w:rPr>
          <w:rFonts w:ascii="Times New Roman" w:hAnsi="Times New Roman"/>
          <w:sz w:val="22"/>
          <w:szCs w:val="22"/>
        </w:rPr>
      </w:pPr>
      <w:r w:rsidRPr="001E3463">
        <w:rPr>
          <w:rFonts w:ascii="Times New Roman" w:hAnsi="Times New Roman"/>
          <w:sz w:val="22"/>
          <w:szCs w:val="22"/>
        </w:rPr>
        <w:t>g. DNA. Genes are segments of DNA; by using the genetic code, most genes encode proteins.</w:t>
      </w:r>
    </w:p>
    <w:p w14:paraId="79AEB3E1" w14:textId="77777777" w:rsidR="001E3463" w:rsidRPr="001E3463" w:rsidRDefault="001E3463" w:rsidP="001E3463">
      <w:pPr>
        <w:spacing w:line="360" w:lineRule="auto"/>
        <w:rPr>
          <w:rFonts w:ascii="Times New Roman" w:hAnsi="Times New Roman"/>
          <w:sz w:val="22"/>
          <w:szCs w:val="22"/>
        </w:rPr>
      </w:pPr>
      <w:r w:rsidRPr="001E3463">
        <w:rPr>
          <w:rFonts w:ascii="Times New Roman" w:hAnsi="Times New Roman"/>
          <w:sz w:val="22"/>
          <w:szCs w:val="22"/>
        </w:rPr>
        <w:t>h. Protein. Some proteins (enzymes) perform chemical reactions.</w:t>
      </w:r>
    </w:p>
    <w:p w14:paraId="3E37A7B7" w14:textId="77777777" w:rsidR="001E3463" w:rsidRPr="001E3463" w:rsidRDefault="001E3463" w:rsidP="001E3463">
      <w:pPr>
        <w:spacing w:line="360" w:lineRule="auto"/>
        <w:rPr>
          <w:rFonts w:ascii="Times New Roman" w:hAnsi="Times New Roman"/>
          <w:sz w:val="22"/>
          <w:szCs w:val="22"/>
        </w:rPr>
      </w:pPr>
    </w:p>
    <w:p w14:paraId="7829DD63" w14:textId="77777777" w:rsidR="00F33904" w:rsidRDefault="001E3463" w:rsidP="001E3463">
      <w:pPr>
        <w:spacing w:line="360" w:lineRule="auto"/>
        <w:rPr>
          <w:rFonts w:ascii="Times New Roman" w:hAnsi="Times New Roman"/>
          <w:sz w:val="22"/>
          <w:szCs w:val="22"/>
        </w:rPr>
      </w:pPr>
      <w:r w:rsidRPr="001E3463">
        <w:rPr>
          <w:rFonts w:ascii="Times New Roman" w:hAnsi="Times New Roman"/>
          <w:sz w:val="22"/>
          <w:szCs w:val="22"/>
        </w:rPr>
        <w:t>5.</w:t>
      </w:r>
      <w:r w:rsidRPr="001E3463">
        <w:rPr>
          <w:rFonts w:ascii="Times New Roman" w:hAnsi="Times New Roman"/>
          <w:sz w:val="22"/>
          <w:szCs w:val="22"/>
        </w:rPr>
        <w:tab/>
      </w:r>
      <w:proofErr w:type="gramStart"/>
      <w:r w:rsidRPr="001E3463">
        <w:rPr>
          <w:rFonts w:ascii="Times New Roman" w:hAnsi="Times New Roman"/>
          <w:sz w:val="22"/>
          <w:szCs w:val="22"/>
        </w:rPr>
        <w:t>a</w:t>
      </w:r>
      <w:proofErr w:type="gramEnd"/>
      <w:r w:rsidRPr="001E3463">
        <w:rPr>
          <w:rFonts w:ascii="Times New Roman" w:hAnsi="Times New Roman"/>
          <w:sz w:val="22"/>
          <w:szCs w:val="22"/>
        </w:rPr>
        <w:t>.  Each base in a single strand of a DNA molecule</w:t>
      </w:r>
      <w:r w:rsidR="006D466E">
        <w:rPr>
          <w:rFonts w:ascii="Times New Roman" w:hAnsi="Times New Roman"/>
          <w:sz w:val="22"/>
          <w:szCs w:val="22"/>
        </w:rPr>
        <w:t xml:space="preserve"> can be </w:t>
      </w:r>
      <w:proofErr w:type="gramStart"/>
      <w:r w:rsidR="006D466E">
        <w:rPr>
          <w:rFonts w:ascii="Times New Roman" w:hAnsi="Times New Roman"/>
          <w:sz w:val="22"/>
          <w:szCs w:val="22"/>
        </w:rPr>
        <w:t>either an</w:t>
      </w:r>
      <w:proofErr w:type="gramEnd"/>
      <w:r w:rsidR="006D466E">
        <w:rPr>
          <w:rFonts w:ascii="Times New Roman" w:hAnsi="Times New Roman"/>
          <w:sz w:val="22"/>
          <w:szCs w:val="22"/>
        </w:rPr>
        <w:t xml:space="preserve"> A, G, C or T. </w:t>
      </w:r>
      <w:r w:rsidRPr="001E3463">
        <w:rPr>
          <w:rFonts w:ascii="Times New Roman" w:hAnsi="Times New Roman"/>
          <w:sz w:val="22"/>
          <w:szCs w:val="22"/>
        </w:rPr>
        <w:t xml:space="preserve">Therefore, a specific 100-nucleotide DNA strand </w:t>
      </w:r>
      <w:r w:rsidR="006D466E">
        <w:rPr>
          <w:rFonts w:ascii="Times New Roman" w:hAnsi="Times New Roman"/>
          <w:sz w:val="22"/>
          <w:szCs w:val="22"/>
        </w:rPr>
        <w:t xml:space="preserve">could start with any one of the </w:t>
      </w:r>
      <w:r w:rsidRPr="001E3463">
        <w:rPr>
          <w:rFonts w:ascii="Times New Roman" w:hAnsi="Times New Roman"/>
          <w:sz w:val="22"/>
          <w:szCs w:val="22"/>
        </w:rPr>
        <w:t xml:space="preserve">four </w:t>
      </w:r>
      <w:proofErr w:type="gramStart"/>
      <w:r w:rsidRPr="001E3463">
        <w:rPr>
          <w:rFonts w:ascii="Times New Roman" w:hAnsi="Times New Roman"/>
          <w:sz w:val="22"/>
          <w:szCs w:val="22"/>
        </w:rPr>
        <w:t>nucleotides,</w:t>
      </w:r>
      <w:proofErr w:type="gramEnd"/>
      <w:r w:rsidRPr="001E3463">
        <w:rPr>
          <w:rFonts w:ascii="Times New Roman" w:hAnsi="Times New Roman"/>
          <w:sz w:val="22"/>
          <w:szCs w:val="22"/>
        </w:rPr>
        <w:t xml:space="preserve"> the second nucleotide could be a</w:t>
      </w:r>
      <w:r w:rsidR="006D466E">
        <w:rPr>
          <w:rFonts w:ascii="Times New Roman" w:hAnsi="Times New Roman"/>
          <w:sz w:val="22"/>
          <w:szCs w:val="22"/>
        </w:rPr>
        <w:t xml:space="preserve">ny one of the four nucleotides, </w:t>
      </w:r>
      <w:r w:rsidRPr="001E3463">
        <w:rPr>
          <w:rFonts w:ascii="Times New Roman" w:hAnsi="Times New Roman"/>
          <w:sz w:val="22"/>
          <w:szCs w:val="22"/>
        </w:rPr>
        <w:t>etc. The number of different possible sequences inc</w:t>
      </w:r>
      <w:r w:rsidR="006D466E">
        <w:rPr>
          <w:rFonts w:ascii="Times New Roman" w:hAnsi="Times New Roman"/>
          <w:sz w:val="22"/>
          <w:szCs w:val="22"/>
        </w:rPr>
        <w:t xml:space="preserve">reases by a factor of 4 at each </w:t>
      </w:r>
      <w:r w:rsidRPr="001E3463">
        <w:rPr>
          <w:rFonts w:ascii="Times New Roman" w:hAnsi="Times New Roman"/>
          <w:sz w:val="22"/>
          <w:szCs w:val="22"/>
        </w:rPr>
        <w:t>successive step in the addition of a base (see the f</w:t>
      </w:r>
      <w:r w:rsidR="006D466E">
        <w:rPr>
          <w:rFonts w:ascii="Times New Roman" w:hAnsi="Times New Roman"/>
          <w:sz w:val="22"/>
          <w:szCs w:val="22"/>
        </w:rPr>
        <w:t xml:space="preserve">ollowing figure). Thus, the </w:t>
      </w:r>
      <w:r w:rsidRPr="001E3463">
        <w:rPr>
          <w:rFonts w:ascii="Times New Roman" w:hAnsi="Times New Roman"/>
          <w:sz w:val="22"/>
          <w:szCs w:val="22"/>
        </w:rPr>
        <w:t>number of different possible sequences of</w:t>
      </w:r>
      <w:r w:rsidR="006D466E">
        <w:rPr>
          <w:rFonts w:ascii="Times New Roman" w:hAnsi="Times New Roman"/>
          <w:sz w:val="22"/>
          <w:szCs w:val="22"/>
        </w:rPr>
        <w:t xml:space="preserve"> a 100-nucleotide DNA strand is </w:t>
      </w:r>
      <w:proofErr w:type="gramStart"/>
      <w:r w:rsidR="006D466E">
        <w:rPr>
          <w:rFonts w:ascii="Times New Roman" w:hAnsi="Times New Roman"/>
          <w:sz w:val="22"/>
          <w:szCs w:val="22"/>
        </w:rPr>
        <w:t>4</w:t>
      </w:r>
      <w:r w:rsidR="006D466E" w:rsidRPr="00897AC5">
        <w:rPr>
          <w:rFonts w:ascii="Times New Roman" w:hAnsi="Times New Roman"/>
          <w:sz w:val="22"/>
          <w:szCs w:val="22"/>
          <w:vertAlign w:val="superscript"/>
        </w:rPr>
        <w:t>100</w:t>
      </w:r>
      <w:r w:rsidR="006D466E">
        <w:rPr>
          <w:rFonts w:ascii="Times New Roman" w:hAnsi="Times New Roman"/>
          <w:sz w:val="22"/>
          <w:szCs w:val="22"/>
        </w:rPr>
        <w:t xml:space="preserve">  =</w:t>
      </w:r>
      <w:proofErr w:type="gramEnd"/>
      <w:r w:rsidR="006D466E">
        <w:rPr>
          <w:rFonts w:ascii="Times New Roman" w:hAnsi="Times New Roman"/>
          <w:sz w:val="22"/>
          <w:szCs w:val="22"/>
        </w:rPr>
        <w:t xml:space="preserve"> ~1.6 × </w:t>
      </w:r>
      <w:r w:rsidRPr="001E3463">
        <w:rPr>
          <w:rFonts w:ascii="Times New Roman" w:hAnsi="Times New Roman"/>
          <w:sz w:val="22"/>
          <w:szCs w:val="22"/>
        </w:rPr>
        <w:t>10</w:t>
      </w:r>
      <w:r w:rsidRPr="006D466E">
        <w:rPr>
          <w:rFonts w:ascii="Times New Roman" w:hAnsi="Times New Roman"/>
          <w:sz w:val="22"/>
          <w:szCs w:val="22"/>
          <w:vertAlign w:val="superscript"/>
        </w:rPr>
        <w:t>60</w:t>
      </w:r>
      <w:r w:rsidRPr="001E3463">
        <w:rPr>
          <w:rFonts w:ascii="Times New Roman" w:hAnsi="Times New Roman"/>
          <w:sz w:val="22"/>
          <w:szCs w:val="22"/>
        </w:rPr>
        <w:t xml:space="preserve">. We need not consider the </w:t>
      </w:r>
      <w:r w:rsidR="006D466E">
        <w:rPr>
          <w:rFonts w:ascii="Times New Roman" w:hAnsi="Times New Roman"/>
          <w:sz w:val="22"/>
          <w:szCs w:val="22"/>
        </w:rPr>
        <w:t xml:space="preserve">second, complementary strand of </w:t>
      </w:r>
      <w:r w:rsidRPr="001E3463">
        <w:rPr>
          <w:rFonts w:ascii="Times New Roman" w:hAnsi="Times New Roman"/>
          <w:sz w:val="22"/>
          <w:szCs w:val="22"/>
        </w:rPr>
        <w:t>DNA, as its base sequence is determined by the sequence of the first strand.</w:t>
      </w:r>
    </w:p>
    <w:p w14:paraId="791F0ADC" w14:textId="77777777" w:rsidR="006D466E" w:rsidRDefault="006D466E" w:rsidP="001E3463">
      <w:pPr>
        <w:spacing w:line="360" w:lineRule="auto"/>
        <w:rPr>
          <w:rFonts w:ascii="Times New Roman" w:hAnsi="Times New Roman"/>
          <w:sz w:val="22"/>
          <w:szCs w:val="22"/>
        </w:rPr>
      </w:pPr>
      <w:r>
        <w:rPr>
          <w:rFonts w:ascii="Times New Roman" w:hAnsi="Times New Roman"/>
          <w:noProof/>
          <w:sz w:val="22"/>
          <w:szCs w:val="22"/>
        </w:rPr>
        <w:drawing>
          <wp:inline distT="0" distB="0" distL="0" distR="0" wp14:anchorId="371F0B08" wp14:editId="3CF7036E">
            <wp:extent cx="3862388" cy="2393613"/>
            <wp:effectExtent l="0" t="0" r="5080" b="698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68111" cy="2397159"/>
                    </a:xfrm>
                    <a:prstGeom prst="rect">
                      <a:avLst/>
                    </a:prstGeom>
                    <a:noFill/>
                  </pic:spPr>
                </pic:pic>
              </a:graphicData>
            </a:graphic>
          </wp:inline>
        </w:drawing>
      </w:r>
    </w:p>
    <w:p w14:paraId="36F08957" w14:textId="77777777" w:rsidR="006D466E" w:rsidRPr="006D466E" w:rsidRDefault="006D466E" w:rsidP="006D466E">
      <w:pPr>
        <w:spacing w:line="360" w:lineRule="auto"/>
        <w:rPr>
          <w:rFonts w:ascii="Times New Roman" w:hAnsi="Times New Roman"/>
          <w:sz w:val="22"/>
          <w:szCs w:val="22"/>
        </w:rPr>
      </w:pPr>
      <w:r w:rsidRPr="006D466E">
        <w:rPr>
          <w:rFonts w:ascii="Times New Roman" w:hAnsi="Times New Roman"/>
          <w:sz w:val="22"/>
          <w:szCs w:val="22"/>
        </w:rPr>
        <w:t xml:space="preserve">b. Because each amino acid can be 1 of 20 different amino acids, by the same logic as in part (a), the number of different 100-amino </w:t>
      </w:r>
      <w:r>
        <w:rPr>
          <w:rFonts w:ascii="Times New Roman" w:hAnsi="Times New Roman"/>
          <w:sz w:val="22"/>
          <w:szCs w:val="22"/>
        </w:rPr>
        <w:t>acid proteins is 20</w:t>
      </w:r>
      <w:r w:rsidRPr="006D466E">
        <w:rPr>
          <w:rFonts w:ascii="Times New Roman" w:hAnsi="Times New Roman"/>
          <w:sz w:val="22"/>
          <w:szCs w:val="22"/>
          <w:vertAlign w:val="superscript"/>
        </w:rPr>
        <w:t>100</w:t>
      </w:r>
      <w:r>
        <w:rPr>
          <w:rFonts w:ascii="Times New Roman" w:hAnsi="Times New Roman"/>
          <w:sz w:val="22"/>
          <w:szCs w:val="22"/>
        </w:rPr>
        <w:t xml:space="preserve"> = ~1.3 ×</w:t>
      </w:r>
      <w:r w:rsidRPr="006D466E">
        <w:rPr>
          <w:rFonts w:ascii="Times New Roman" w:hAnsi="Times New Roman"/>
          <w:sz w:val="22"/>
          <w:szCs w:val="22"/>
        </w:rPr>
        <w:t>10</w:t>
      </w:r>
      <w:r w:rsidRPr="006D466E">
        <w:rPr>
          <w:rFonts w:ascii="Times New Roman" w:hAnsi="Times New Roman"/>
          <w:sz w:val="22"/>
          <w:szCs w:val="22"/>
          <w:vertAlign w:val="superscript"/>
        </w:rPr>
        <w:t>130</w:t>
      </w:r>
      <w:r w:rsidRPr="006D466E">
        <w:rPr>
          <w:rFonts w:ascii="Times New Roman" w:hAnsi="Times New Roman"/>
          <w:sz w:val="22"/>
          <w:szCs w:val="22"/>
        </w:rPr>
        <w:t>.</w:t>
      </w:r>
    </w:p>
    <w:p w14:paraId="44D1AC57" w14:textId="77777777" w:rsidR="006D466E" w:rsidRDefault="006D466E" w:rsidP="006D466E">
      <w:pPr>
        <w:spacing w:line="360" w:lineRule="auto"/>
        <w:rPr>
          <w:rFonts w:ascii="Times New Roman" w:hAnsi="Times New Roman"/>
          <w:sz w:val="22"/>
          <w:szCs w:val="22"/>
        </w:rPr>
      </w:pPr>
      <w:r>
        <w:rPr>
          <w:rFonts w:ascii="Times New Roman" w:hAnsi="Times New Roman"/>
          <w:sz w:val="22"/>
          <w:szCs w:val="22"/>
        </w:rPr>
        <w:t xml:space="preserve"> </w:t>
      </w:r>
    </w:p>
    <w:p w14:paraId="75297AB1" w14:textId="28AA4266" w:rsidR="006D466E" w:rsidRPr="006D466E" w:rsidRDefault="001B040D" w:rsidP="006D466E">
      <w:pPr>
        <w:spacing w:line="360" w:lineRule="auto"/>
        <w:rPr>
          <w:rFonts w:ascii="Times New Roman" w:hAnsi="Times New Roman"/>
          <w:sz w:val="22"/>
          <w:szCs w:val="22"/>
        </w:rPr>
      </w:pPr>
      <w:r w:rsidRPr="001B040D">
        <w:rPr>
          <w:rFonts w:ascii="Arial" w:hAnsi="Arial" w:cs="Arial"/>
          <w:sz w:val="22"/>
          <w:szCs w:val="22"/>
          <w:u w:val="single"/>
        </w:rPr>
        <w:t xml:space="preserve">Section 1.4   </w:t>
      </w:r>
      <w:proofErr w:type="gramStart"/>
      <w:r w:rsidRPr="001B040D">
        <w:rPr>
          <w:rFonts w:ascii="Arial" w:hAnsi="Arial" w:cs="Arial"/>
          <w:sz w:val="22"/>
          <w:szCs w:val="22"/>
          <w:u w:val="single"/>
        </w:rPr>
        <w:t>The</w:t>
      </w:r>
      <w:proofErr w:type="gramEnd"/>
      <w:r w:rsidRPr="001B040D">
        <w:rPr>
          <w:rFonts w:ascii="Arial" w:hAnsi="Arial" w:cs="Arial"/>
          <w:sz w:val="22"/>
          <w:szCs w:val="22"/>
          <w:u w:val="single"/>
        </w:rPr>
        <w:t xml:space="preserve"> Molecular Similarity of All Life-Forms</w:t>
      </w:r>
      <w:r w:rsidRPr="001B040D" w:rsidDel="001B040D">
        <w:rPr>
          <w:rFonts w:ascii="Arial" w:hAnsi="Arial" w:cs="Arial"/>
          <w:sz w:val="22"/>
          <w:szCs w:val="22"/>
          <w:u w:val="single"/>
        </w:rPr>
        <w:t xml:space="preserve"> </w:t>
      </w:r>
    </w:p>
    <w:p w14:paraId="5354E05F" w14:textId="26C1FB1A" w:rsidR="006D466E" w:rsidRPr="006D466E" w:rsidRDefault="006D466E" w:rsidP="006D466E">
      <w:pPr>
        <w:spacing w:line="360" w:lineRule="auto"/>
        <w:rPr>
          <w:rFonts w:ascii="Times New Roman" w:hAnsi="Times New Roman"/>
          <w:sz w:val="22"/>
          <w:szCs w:val="22"/>
        </w:rPr>
      </w:pPr>
      <w:r>
        <w:rPr>
          <w:rFonts w:ascii="Times New Roman" w:hAnsi="Times New Roman"/>
          <w:sz w:val="22"/>
          <w:szCs w:val="22"/>
        </w:rPr>
        <w:t xml:space="preserve">6.  </w:t>
      </w:r>
      <w:r w:rsidRPr="006D466E">
        <w:rPr>
          <w:rFonts w:ascii="Times New Roman" w:hAnsi="Times New Roman"/>
          <w:sz w:val="22"/>
          <w:szCs w:val="22"/>
        </w:rPr>
        <w:t xml:space="preserve"> Scientists think  that  all  forms  of  life  on  earth  have  a  common  origin  because organisms as distant as humans and bacteria share the same genetic code, and many of their proteins are similar in amino acid sequence and biochemical function. </w:t>
      </w:r>
    </w:p>
    <w:p w14:paraId="7A3070F4" w14:textId="77777777" w:rsidR="006D466E" w:rsidRPr="006D466E" w:rsidRDefault="006D466E" w:rsidP="006D466E">
      <w:pPr>
        <w:spacing w:line="360" w:lineRule="auto"/>
        <w:rPr>
          <w:rFonts w:ascii="Times New Roman" w:hAnsi="Times New Roman"/>
          <w:sz w:val="22"/>
          <w:szCs w:val="22"/>
        </w:rPr>
      </w:pPr>
    </w:p>
    <w:p w14:paraId="2F6A35AE" w14:textId="7ACAE930" w:rsidR="006D466E" w:rsidRPr="006D466E" w:rsidRDefault="006D466E" w:rsidP="006D466E">
      <w:pPr>
        <w:spacing w:line="360" w:lineRule="auto"/>
        <w:rPr>
          <w:rFonts w:ascii="Times New Roman" w:hAnsi="Times New Roman"/>
          <w:sz w:val="22"/>
          <w:szCs w:val="22"/>
        </w:rPr>
      </w:pPr>
      <w:r>
        <w:rPr>
          <w:rFonts w:ascii="Times New Roman" w:hAnsi="Times New Roman"/>
          <w:sz w:val="22"/>
          <w:szCs w:val="22"/>
        </w:rPr>
        <w:t>7.   S</w:t>
      </w:r>
      <w:r w:rsidRPr="006D466E">
        <w:rPr>
          <w:rFonts w:ascii="Times New Roman" w:hAnsi="Times New Roman"/>
          <w:sz w:val="22"/>
          <w:szCs w:val="22"/>
        </w:rPr>
        <w:t xml:space="preserve">cientists study </w:t>
      </w:r>
      <w:proofErr w:type="gramStart"/>
      <w:r w:rsidRPr="006D466E">
        <w:rPr>
          <w:rFonts w:ascii="Times New Roman" w:hAnsi="Times New Roman"/>
          <w:sz w:val="22"/>
          <w:szCs w:val="22"/>
        </w:rPr>
        <w:t>model  organisms</w:t>
      </w:r>
      <w:proofErr w:type="gramEnd"/>
      <w:r w:rsidRPr="006D466E">
        <w:rPr>
          <w:rFonts w:ascii="Times New Roman" w:hAnsi="Times New Roman"/>
          <w:sz w:val="22"/>
          <w:szCs w:val="22"/>
        </w:rPr>
        <w:t xml:space="preserve"> like  yeast  and  fruit  flies  in  order  to  understand universal biochemical pathways. Because of their common origin and because they have similar gene</w:t>
      </w:r>
      <w:bookmarkStart w:id="0" w:name="_GoBack"/>
      <w:bookmarkEnd w:id="0"/>
      <w:r w:rsidRPr="006D466E">
        <w:rPr>
          <w:rFonts w:ascii="Times New Roman" w:hAnsi="Times New Roman"/>
          <w:sz w:val="22"/>
          <w:szCs w:val="22"/>
        </w:rPr>
        <w:t xml:space="preserve">s and </w:t>
      </w:r>
      <w:r w:rsidRPr="006D466E">
        <w:rPr>
          <w:rFonts w:ascii="Times New Roman" w:hAnsi="Times New Roman"/>
          <w:sz w:val="22"/>
          <w:szCs w:val="22"/>
        </w:rPr>
        <w:lastRenderedPageBreak/>
        <w:t>proteins, all organisms share certain universal pathways. For example, many of the genes that help regulate cell division are similar in yeast and humans. Obviously, scientists cannot perform experiments on humans, but researchers can manipulate organisms like yeast, fruit flies, and mice in the laboratory in many useful ways. Universal principles of biology may be learned from these model organisms because of the common origin of all life.</w:t>
      </w:r>
    </w:p>
    <w:p w14:paraId="189A2390" w14:textId="77777777" w:rsidR="006D466E" w:rsidRPr="006D466E" w:rsidRDefault="006D466E" w:rsidP="006D466E">
      <w:pPr>
        <w:spacing w:line="360" w:lineRule="auto"/>
        <w:rPr>
          <w:rFonts w:ascii="Times New Roman" w:hAnsi="Times New Roman"/>
          <w:sz w:val="22"/>
          <w:szCs w:val="22"/>
        </w:rPr>
      </w:pPr>
    </w:p>
    <w:p w14:paraId="6C530C7F" w14:textId="77777777" w:rsidR="006D466E" w:rsidRPr="006D466E" w:rsidRDefault="006D466E" w:rsidP="006D466E">
      <w:pPr>
        <w:spacing w:line="360" w:lineRule="auto"/>
        <w:rPr>
          <w:rFonts w:ascii="Times New Roman" w:hAnsi="Times New Roman"/>
          <w:sz w:val="22"/>
          <w:szCs w:val="22"/>
        </w:rPr>
      </w:pPr>
      <w:r w:rsidRPr="006D466E">
        <w:rPr>
          <w:rFonts w:ascii="Times New Roman" w:hAnsi="Times New Roman"/>
          <w:sz w:val="22"/>
          <w:szCs w:val="22"/>
        </w:rPr>
        <w:t>8.</w:t>
      </w:r>
      <w:r w:rsidRPr="006D466E">
        <w:rPr>
          <w:rFonts w:ascii="Times New Roman" w:hAnsi="Times New Roman"/>
          <w:sz w:val="22"/>
          <w:szCs w:val="22"/>
        </w:rPr>
        <w:tab/>
        <w:t xml:space="preserve">To detect proteins in different organisms that have a common origin, scientists use computer analysis of the DNA sequences of genomes to look for genes that encode proteins with large stretches of amino acids that are identical or similar. To assess whether related genes in different organisms have similar </w:t>
      </w:r>
      <w:proofErr w:type="gramStart"/>
      <w:r w:rsidRPr="006D466E">
        <w:rPr>
          <w:rFonts w:ascii="Times New Roman" w:hAnsi="Times New Roman"/>
          <w:sz w:val="22"/>
          <w:szCs w:val="22"/>
        </w:rPr>
        <w:t>functions,</w:t>
      </w:r>
      <w:proofErr w:type="gramEnd"/>
      <w:r w:rsidRPr="006D466E">
        <w:rPr>
          <w:rFonts w:ascii="Times New Roman" w:hAnsi="Times New Roman"/>
          <w:sz w:val="22"/>
          <w:szCs w:val="22"/>
        </w:rPr>
        <w:t xml:space="preserve"> scientists can generate mutations in the genes and see if the mutations have similar effects. For example, suppose bacteria with a mutation in a particular gene are unable to grow because the cells cannot divide. If fruit flies with a mutation in a gene with related DNA sequences that encode a similar protein die as very young embryos with very few cells, you could conclude that the genes in each organism have a</w:t>
      </w:r>
      <w:r>
        <w:rPr>
          <w:rFonts w:ascii="Times New Roman" w:hAnsi="Times New Roman"/>
          <w:sz w:val="22"/>
          <w:szCs w:val="22"/>
        </w:rPr>
        <w:t xml:space="preserve"> key function in cell division. </w:t>
      </w:r>
      <w:r w:rsidRPr="006D466E">
        <w:rPr>
          <w:rFonts w:ascii="Times New Roman" w:hAnsi="Times New Roman"/>
          <w:sz w:val="22"/>
          <w:szCs w:val="22"/>
        </w:rPr>
        <w:t xml:space="preserve">In some cases, you could go one step further </w:t>
      </w:r>
      <w:r>
        <w:rPr>
          <w:rFonts w:ascii="Times New Roman" w:hAnsi="Times New Roman"/>
          <w:sz w:val="22"/>
          <w:szCs w:val="22"/>
        </w:rPr>
        <w:t xml:space="preserve">by placing the normal fruit fly </w:t>
      </w:r>
      <w:r w:rsidRPr="006D466E">
        <w:rPr>
          <w:rFonts w:ascii="Times New Roman" w:hAnsi="Times New Roman"/>
          <w:sz w:val="22"/>
          <w:szCs w:val="22"/>
        </w:rPr>
        <w:t>gene into the genome of the mutant bacterial cell</w:t>
      </w:r>
      <w:r>
        <w:rPr>
          <w:rFonts w:ascii="Times New Roman" w:hAnsi="Times New Roman"/>
          <w:sz w:val="22"/>
          <w:szCs w:val="22"/>
        </w:rPr>
        <w:t xml:space="preserve">s (or the normal bacterial gene </w:t>
      </w:r>
      <w:r w:rsidRPr="006D466E">
        <w:rPr>
          <w:rFonts w:ascii="Times New Roman" w:hAnsi="Times New Roman"/>
          <w:sz w:val="22"/>
          <w:szCs w:val="22"/>
        </w:rPr>
        <w:t>into the genome of the mutant fruit flies). If the mutant organisms with the gene from the other species were able to grow properly, you could then conclude that the genes from the different organisms do in fact encode proteins that fulfill the same biochemical role in cell division. Because bacteria and fruit flies are so distantly related to each other, this type of “gene rescue” experiment is only rarely successful. But for more closely related species (like fruit flies and yeast cells, both of which are eukaryotic organisms),  such  experiments  have  often  demonstrated  that  genes  from  different species that have related DNA sequences also have similar gene function.</w:t>
      </w:r>
    </w:p>
    <w:p w14:paraId="49136563" w14:textId="77777777" w:rsidR="006D466E" w:rsidRPr="006D466E" w:rsidRDefault="006D466E" w:rsidP="006D466E">
      <w:pPr>
        <w:spacing w:line="360" w:lineRule="auto"/>
        <w:rPr>
          <w:rFonts w:ascii="Times New Roman" w:hAnsi="Times New Roman"/>
          <w:sz w:val="22"/>
          <w:szCs w:val="22"/>
        </w:rPr>
      </w:pPr>
    </w:p>
    <w:p w14:paraId="7BFC3B5A" w14:textId="77777777" w:rsidR="001B040D" w:rsidRDefault="001B040D" w:rsidP="006D466E">
      <w:pPr>
        <w:spacing w:line="360" w:lineRule="auto"/>
        <w:rPr>
          <w:rFonts w:ascii="Arial" w:hAnsi="Arial" w:cs="Arial"/>
          <w:sz w:val="22"/>
          <w:szCs w:val="22"/>
          <w:u w:val="single"/>
        </w:rPr>
      </w:pPr>
      <w:r w:rsidRPr="001B040D">
        <w:rPr>
          <w:rFonts w:ascii="Arial" w:hAnsi="Arial" w:cs="Arial"/>
          <w:sz w:val="22"/>
          <w:szCs w:val="22"/>
          <w:u w:val="single"/>
        </w:rPr>
        <w:t xml:space="preserve">Section </w:t>
      </w:r>
      <w:proofErr w:type="gramStart"/>
      <w:r w:rsidRPr="001B040D">
        <w:rPr>
          <w:rFonts w:ascii="Arial" w:hAnsi="Arial" w:cs="Arial"/>
          <w:sz w:val="22"/>
          <w:szCs w:val="22"/>
          <w:u w:val="single"/>
        </w:rPr>
        <w:t>1.5  The</w:t>
      </w:r>
      <w:proofErr w:type="gramEnd"/>
      <w:r w:rsidRPr="001B040D">
        <w:rPr>
          <w:rFonts w:ascii="Arial" w:hAnsi="Arial" w:cs="Arial"/>
          <w:sz w:val="22"/>
          <w:szCs w:val="22"/>
          <w:u w:val="single"/>
        </w:rPr>
        <w:t xml:space="preserve"> Modular Construction of Genomes</w:t>
      </w:r>
    </w:p>
    <w:p w14:paraId="1EE83A86" w14:textId="6553D622" w:rsidR="006D466E" w:rsidRPr="006D466E" w:rsidRDefault="006D466E" w:rsidP="006D466E">
      <w:pPr>
        <w:spacing w:line="360" w:lineRule="auto"/>
        <w:rPr>
          <w:rFonts w:ascii="Times New Roman" w:hAnsi="Times New Roman"/>
          <w:sz w:val="22"/>
          <w:szCs w:val="22"/>
        </w:rPr>
      </w:pPr>
      <w:r w:rsidRPr="006D466E">
        <w:rPr>
          <w:rFonts w:ascii="Times New Roman" w:hAnsi="Times New Roman"/>
          <w:sz w:val="22"/>
          <w:szCs w:val="22"/>
        </w:rPr>
        <w:t>9.</w:t>
      </w:r>
      <w:r w:rsidRPr="006D466E">
        <w:rPr>
          <w:rFonts w:ascii="Times New Roman" w:hAnsi="Times New Roman"/>
          <w:sz w:val="22"/>
          <w:szCs w:val="22"/>
        </w:rPr>
        <w:tab/>
        <w:t xml:space="preserve">Scientists think that new genes arise by duplication of an original gene and divergence by mutation because the genomes of all organisms have gene families and </w:t>
      </w:r>
      <w:proofErr w:type="spellStart"/>
      <w:r w:rsidRPr="006D466E">
        <w:rPr>
          <w:rFonts w:ascii="Times New Roman" w:hAnsi="Times New Roman"/>
          <w:sz w:val="22"/>
          <w:szCs w:val="22"/>
        </w:rPr>
        <w:t>superfamilies</w:t>
      </w:r>
      <w:proofErr w:type="spellEnd"/>
      <w:r w:rsidRPr="006D466E">
        <w:rPr>
          <w:rFonts w:ascii="Times New Roman" w:hAnsi="Times New Roman"/>
          <w:sz w:val="22"/>
          <w:szCs w:val="22"/>
        </w:rPr>
        <w:t xml:space="preserve">.  These </w:t>
      </w:r>
      <w:proofErr w:type="gramStart"/>
      <w:r w:rsidRPr="006D466E">
        <w:rPr>
          <w:rFonts w:ascii="Times New Roman" w:hAnsi="Times New Roman"/>
          <w:sz w:val="22"/>
          <w:szCs w:val="22"/>
        </w:rPr>
        <w:t>gene  families</w:t>
      </w:r>
      <w:proofErr w:type="gramEnd"/>
      <w:r w:rsidRPr="006D466E">
        <w:rPr>
          <w:rFonts w:ascii="Times New Roman" w:hAnsi="Times New Roman"/>
          <w:sz w:val="22"/>
          <w:szCs w:val="22"/>
        </w:rPr>
        <w:t xml:space="preserve">  and  </w:t>
      </w:r>
      <w:proofErr w:type="spellStart"/>
      <w:r w:rsidRPr="006D466E">
        <w:rPr>
          <w:rFonts w:ascii="Times New Roman" w:hAnsi="Times New Roman"/>
          <w:sz w:val="22"/>
          <w:szCs w:val="22"/>
        </w:rPr>
        <w:t>superfamilies</w:t>
      </w:r>
      <w:proofErr w:type="spellEnd"/>
      <w:r w:rsidRPr="006D466E">
        <w:rPr>
          <w:rFonts w:ascii="Times New Roman" w:hAnsi="Times New Roman"/>
          <w:sz w:val="22"/>
          <w:szCs w:val="22"/>
        </w:rPr>
        <w:t xml:space="preserve">  contain  genes  that  encode proteins with </w:t>
      </w:r>
      <w:proofErr w:type="spellStart"/>
      <w:r w:rsidRPr="006D466E">
        <w:rPr>
          <w:rFonts w:ascii="Times New Roman" w:hAnsi="Times New Roman"/>
          <w:sz w:val="22"/>
          <w:szCs w:val="22"/>
        </w:rPr>
        <w:t>with</w:t>
      </w:r>
      <w:proofErr w:type="spellEnd"/>
      <w:r w:rsidRPr="006D466E">
        <w:rPr>
          <w:rFonts w:ascii="Times New Roman" w:hAnsi="Times New Roman"/>
          <w:sz w:val="22"/>
          <w:szCs w:val="22"/>
        </w:rPr>
        <w:t xml:space="preserve"> similar amino acid sequences; the proteins in these families fold into similar three-dimensional structures and they perform</w:t>
      </w:r>
      <w:r>
        <w:rPr>
          <w:rFonts w:ascii="Times New Roman" w:hAnsi="Times New Roman"/>
          <w:sz w:val="22"/>
          <w:szCs w:val="22"/>
        </w:rPr>
        <w:t xml:space="preserve"> related functions. The genomes </w:t>
      </w:r>
      <w:r w:rsidRPr="006D466E">
        <w:rPr>
          <w:rFonts w:ascii="Times New Roman" w:hAnsi="Times New Roman"/>
          <w:sz w:val="22"/>
          <w:szCs w:val="22"/>
        </w:rPr>
        <w:t>of more complex organisms usually contain more members of the same gene/protein families that exist in the genomes of simpler organisms.  It is unlikely that all of these gene/protein families arose anew in each organism.</w:t>
      </w:r>
    </w:p>
    <w:p w14:paraId="4E19F607" w14:textId="77777777" w:rsidR="006D466E" w:rsidRPr="006D466E" w:rsidRDefault="006D466E" w:rsidP="006D466E">
      <w:pPr>
        <w:spacing w:line="360" w:lineRule="auto"/>
        <w:rPr>
          <w:rFonts w:ascii="Times New Roman" w:hAnsi="Times New Roman"/>
          <w:sz w:val="22"/>
          <w:szCs w:val="22"/>
        </w:rPr>
      </w:pPr>
    </w:p>
    <w:p w14:paraId="55005218" w14:textId="5C4AC518" w:rsidR="006D466E" w:rsidRPr="006D466E" w:rsidRDefault="006D466E" w:rsidP="006D466E">
      <w:pPr>
        <w:spacing w:line="360" w:lineRule="auto"/>
        <w:rPr>
          <w:rFonts w:ascii="Times New Roman" w:hAnsi="Times New Roman"/>
          <w:sz w:val="22"/>
          <w:szCs w:val="22"/>
        </w:rPr>
      </w:pPr>
      <w:r w:rsidRPr="006D466E">
        <w:rPr>
          <w:rFonts w:ascii="Times New Roman" w:hAnsi="Times New Roman"/>
          <w:sz w:val="22"/>
          <w:szCs w:val="22"/>
        </w:rPr>
        <w:t xml:space="preserve">10. Genes have  exons  that  include  protein  coding  regions,  and  also  regions  of  DNA between the exons called introns.  Exons from different genes could be “shuffled” by chromosome </w:t>
      </w:r>
      <w:r w:rsidRPr="006D466E">
        <w:rPr>
          <w:rFonts w:ascii="Times New Roman" w:hAnsi="Times New Roman"/>
          <w:sz w:val="22"/>
          <w:szCs w:val="22"/>
        </w:rPr>
        <w:lastRenderedPageBreak/>
        <w:t xml:space="preserve">rearrangements. Modules from different proteins could thus </w:t>
      </w:r>
      <w:proofErr w:type="spellStart"/>
      <w:r w:rsidRPr="006D466E">
        <w:rPr>
          <w:rFonts w:ascii="Times New Roman" w:hAnsi="Times New Roman"/>
          <w:sz w:val="22"/>
          <w:szCs w:val="22"/>
        </w:rPr>
        <w:t>reassort</w:t>
      </w:r>
      <w:proofErr w:type="spellEnd"/>
      <w:r w:rsidRPr="006D466E">
        <w:rPr>
          <w:rFonts w:ascii="Times New Roman" w:hAnsi="Times New Roman"/>
          <w:sz w:val="22"/>
          <w:szCs w:val="22"/>
        </w:rPr>
        <w:t xml:space="preserve"> to form new proteins with new functions.</w:t>
      </w:r>
    </w:p>
    <w:p w14:paraId="085A3D9C" w14:textId="77777777" w:rsidR="006D466E" w:rsidRPr="006D466E" w:rsidRDefault="006D466E" w:rsidP="006D466E">
      <w:pPr>
        <w:spacing w:line="360" w:lineRule="auto"/>
        <w:rPr>
          <w:rFonts w:ascii="Times New Roman" w:hAnsi="Times New Roman"/>
          <w:sz w:val="22"/>
          <w:szCs w:val="22"/>
        </w:rPr>
      </w:pPr>
    </w:p>
    <w:p w14:paraId="08FA49D0" w14:textId="77777777" w:rsidR="006D466E" w:rsidRPr="006D466E" w:rsidRDefault="006D466E" w:rsidP="006D466E">
      <w:pPr>
        <w:spacing w:line="360" w:lineRule="auto"/>
        <w:rPr>
          <w:rFonts w:ascii="Times New Roman" w:hAnsi="Times New Roman"/>
          <w:sz w:val="22"/>
          <w:szCs w:val="22"/>
        </w:rPr>
      </w:pPr>
      <w:r w:rsidRPr="006D466E">
        <w:rPr>
          <w:rFonts w:ascii="Times New Roman" w:hAnsi="Times New Roman"/>
          <w:sz w:val="22"/>
          <w:szCs w:val="22"/>
        </w:rPr>
        <w:t>11. A protein is likely to perform the same type of biochemical reaction in different cell types. For example, if a protein is a kinase (a kind of enzyme that adds a phosphate group to other molecules called substrates) it would probably be a kinase in all cells. However, the kinase might add a phosphate group to one substrate in one cell type but a different substrate in other kinds of cells. Therefore, a protein with a particular biochemical activity could function in the same or in different pathways in various cell types.</w:t>
      </w:r>
    </w:p>
    <w:p w14:paraId="04EE76A0" w14:textId="77777777" w:rsidR="006D466E" w:rsidRPr="006D466E" w:rsidRDefault="006D466E" w:rsidP="006D466E">
      <w:pPr>
        <w:spacing w:line="360" w:lineRule="auto"/>
        <w:rPr>
          <w:rFonts w:ascii="Times New Roman" w:hAnsi="Times New Roman"/>
          <w:sz w:val="22"/>
          <w:szCs w:val="22"/>
        </w:rPr>
      </w:pPr>
    </w:p>
    <w:p w14:paraId="5D3C354B" w14:textId="77777777" w:rsidR="001B040D" w:rsidRDefault="001B040D" w:rsidP="006D466E">
      <w:pPr>
        <w:spacing w:line="360" w:lineRule="auto"/>
        <w:rPr>
          <w:rFonts w:ascii="Arial" w:hAnsi="Arial" w:cs="Arial"/>
          <w:sz w:val="22"/>
          <w:szCs w:val="22"/>
          <w:u w:val="single"/>
        </w:rPr>
      </w:pPr>
      <w:r w:rsidRPr="001B040D">
        <w:rPr>
          <w:rFonts w:ascii="Arial" w:hAnsi="Arial" w:cs="Arial"/>
          <w:sz w:val="22"/>
          <w:szCs w:val="22"/>
          <w:u w:val="single"/>
        </w:rPr>
        <w:t xml:space="preserve">Section </w:t>
      </w:r>
      <w:proofErr w:type="gramStart"/>
      <w:r w:rsidRPr="001B040D">
        <w:rPr>
          <w:rFonts w:ascii="Arial" w:hAnsi="Arial" w:cs="Arial"/>
          <w:sz w:val="22"/>
          <w:szCs w:val="22"/>
          <w:u w:val="single"/>
        </w:rPr>
        <w:t>1.6  Modern</w:t>
      </w:r>
      <w:proofErr w:type="gramEnd"/>
      <w:r w:rsidRPr="001B040D">
        <w:rPr>
          <w:rFonts w:ascii="Arial" w:hAnsi="Arial" w:cs="Arial"/>
          <w:sz w:val="22"/>
          <w:szCs w:val="22"/>
          <w:u w:val="single"/>
        </w:rPr>
        <w:t xml:space="preserve"> Genetic Techniques</w:t>
      </w:r>
    </w:p>
    <w:p w14:paraId="5E890F9C" w14:textId="77777777" w:rsidR="006D466E" w:rsidRPr="006D466E" w:rsidRDefault="006D466E" w:rsidP="006D466E">
      <w:pPr>
        <w:spacing w:line="360" w:lineRule="auto"/>
        <w:rPr>
          <w:rFonts w:ascii="Times New Roman" w:hAnsi="Times New Roman"/>
          <w:sz w:val="22"/>
          <w:szCs w:val="22"/>
        </w:rPr>
      </w:pPr>
      <w:r w:rsidRPr="006D466E">
        <w:rPr>
          <w:rFonts w:ascii="Times New Roman" w:hAnsi="Times New Roman"/>
          <w:sz w:val="22"/>
          <w:szCs w:val="22"/>
        </w:rPr>
        <w:t xml:space="preserve">12. </w:t>
      </w:r>
      <w:proofErr w:type="gramStart"/>
      <w:r w:rsidRPr="006D466E">
        <w:rPr>
          <w:rFonts w:ascii="Times New Roman" w:hAnsi="Times New Roman"/>
          <w:sz w:val="22"/>
          <w:szCs w:val="22"/>
        </w:rPr>
        <w:t>a</w:t>
      </w:r>
      <w:proofErr w:type="gramEnd"/>
      <w:r w:rsidRPr="006D466E">
        <w:rPr>
          <w:rFonts w:ascii="Times New Roman" w:hAnsi="Times New Roman"/>
          <w:sz w:val="22"/>
          <w:szCs w:val="22"/>
        </w:rPr>
        <w:t xml:space="preserve">.  </w:t>
      </w:r>
      <w:proofErr w:type="gramStart"/>
      <w:r w:rsidRPr="006D466E">
        <w:rPr>
          <w:rFonts w:ascii="Times New Roman" w:hAnsi="Times New Roman"/>
          <w:sz w:val="22"/>
          <w:szCs w:val="22"/>
        </w:rPr>
        <w:t>Untrue; the zebrafish that lacks a functional version of the gene is viable.</w:t>
      </w:r>
      <w:proofErr w:type="gramEnd"/>
    </w:p>
    <w:p w14:paraId="4B28B215" w14:textId="77777777" w:rsidR="006D466E" w:rsidRPr="006D466E" w:rsidRDefault="006D466E" w:rsidP="006D466E">
      <w:pPr>
        <w:spacing w:line="360" w:lineRule="auto"/>
        <w:rPr>
          <w:rFonts w:ascii="Times New Roman" w:hAnsi="Times New Roman"/>
          <w:sz w:val="22"/>
          <w:szCs w:val="22"/>
        </w:rPr>
      </w:pPr>
      <w:r w:rsidRPr="006D466E">
        <w:rPr>
          <w:rFonts w:ascii="Times New Roman" w:hAnsi="Times New Roman"/>
          <w:sz w:val="22"/>
          <w:szCs w:val="22"/>
        </w:rPr>
        <w:t>b. True; the zebrafish that lacks a functional version of the gene lacks stripes.</w:t>
      </w:r>
    </w:p>
    <w:p w14:paraId="7344A45F" w14:textId="77777777" w:rsidR="006D466E" w:rsidRPr="006D466E" w:rsidRDefault="006D466E" w:rsidP="006D466E">
      <w:pPr>
        <w:spacing w:line="360" w:lineRule="auto"/>
        <w:rPr>
          <w:rFonts w:ascii="Times New Roman" w:hAnsi="Times New Roman"/>
          <w:sz w:val="22"/>
          <w:szCs w:val="22"/>
        </w:rPr>
      </w:pPr>
      <w:proofErr w:type="gramStart"/>
      <w:r w:rsidRPr="006D466E">
        <w:rPr>
          <w:rFonts w:ascii="Times New Roman" w:hAnsi="Times New Roman"/>
          <w:sz w:val="22"/>
          <w:szCs w:val="22"/>
        </w:rPr>
        <w:t>c.  Insufficient</w:t>
      </w:r>
      <w:proofErr w:type="gramEnd"/>
      <w:r w:rsidRPr="006D466E">
        <w:rPr>
          <w:rFonts w:ascii="Times New Roman" w:hAnsi="Times New Roman"/>
          <w:sz w:val="22"/>
          <w:szCs w:val="22"/>
        </w:rPr>
        <w:t xml:space="preserve"> information; no information is given as to why the stripes are absent in the mutant zebrafish and many explanations for this observation are possible.</w:t>
      </w:r>
    </w:p>
    <w:p w14:paraId="2B62BB10" w14:textId="19D75D22" w:rsidR="006D466E" w:rsidRPr="006D466E" w:rsidRDefault="006D466E" w:rsidP="006D466E">
      <w:pPr>
        <w:spacing w:line="360" w:lineRule="auto"/>
        <w:rPr>
          <w:rFonts w:ascii="Times New Roman" w:hAnsi="Times New Roman"/>
          <w:sz w:val="22"/>
          <w:szCs w:val="22"/>
        </w:rPr>
      </w:pPr>
      <w:r w:rsidRPr="006D466E">
        <w:rPr>
          <w:rFonts w:ascii="Times New Roman" w:hAnsi="Times New Roman"/>
          <w:sz w:val="22"/>
          <w:szCs w:val="22"/>
        </w:rPr>
        <w:t>d. Insufficient information; the gene is not required for viability because the fish lacking a functional version of it are alive. However, no information is given about possible abnormalities  in  the  mutant  zebrafish  other  than  a  failure  to  form horizontal stripes.</w:t>
      </w:r>
    </w:p>
    <w:p w14:paraId="05AF13AE" w14:textId="77777777" w:rsidR="006D466E" w:rsidRPr="006D466E" w:rsidRDefault="006D466E" w:rsidP="006D466E">
      <w:pPr>
        <w:spacing w:line="360" w:lineRule="auto"/>
        <w:rPr>
          <w:rFonts w:ascii="Times New Roman" w:hAnsi="Times New Roman"/>
          <w:sz w:val="22"/>
          <w:szCs w:val="22"/>
        </w:rPr>
      </w:pPr>
    </w:p>
    <w:p w14:paraId="2065905C" w14:textId="600E64BB" w:rsidR="006D466E" w:rsidRPr="006D466E" w:rsidRDefault="006D466E" w:rsidP="006D466E">
      <w:pPr>
        <w:spacing w:line="360" w:lineRule="auto"/>
        <w:rPr>
          <w:rFonts w:ascii="Times New Roman" w:hAnsi="Times New Roman"/>
          <w:sz w:val="22"/>
          <w:szCs w:val="22"/>
        </w:rPr>
      </w:pPr>
      <w:r w:rsidRPr="006D466E">
        <w:rPr>
          <w:rFonts w:ascii="Times New Roman" w:hAnsi="Times New Roman"/>
          <w:sz w:val="22"/>
          <w:szCs w:val="22"/>
        </w:rPr>
        <w:t xml:space="preserve">13. </w:t>
      </w:r>
      <w:proofErr w:type="gramStart"/>
      <w:r w:rsidRPr="006D466E">
        <w:rPr>
          <w:rFonts w:ascii="Times New Roman" w:hAnsi="Times New Roman"/>
          <w:sz w:val="22"/>
          <w:szCs w:val="22"/>
        </w:rPr>
        <w:t>a</w:t>
      </w:r>
      <w:proofErr w:type="gramEnd"/>
      <w:r w:rsidRPr="006D466E">
        <w:rPr>
          <w:rFonts w:ascii="Times New Roman" w:hAnsi="Times New Roman"/>
          <w:sz w:val="22"/>
          <w:szCs w:val="22"/>
        </w:rPr>
        <w:t xml:space="preserve">.  The DNA sequence of the </w:t>
      </w:r>
      <w:r w:rsidRPr="00897AC5">
        <w:rPr>
          <w:rFonts w:ascii="Times New Roman" w:hAnsi="Times New Roman"/>
          <w:i/>
          <w:sz w:val="22"/>
          <w:szCs w:val="22"/>
        </w:rPr>
        <w:t xml:space="preserve">WDR62 </w:t>
      </w:r>
      <w:r w:rsidRPr="006D466E">
        <w:rPr>
          <w:rFonts w:ascii="Times New Roman" w:hAnsi="Times New Roman"/>
          <w:sz w:val="22"/>
          <w:szCs w:val="22"/>
        </w:rPr>
        <w:t xml:space="preserve">gene would have enabled scientists to predict the amino acid sequence of the protein it encodes. Conserved regions of amino acid sequence often reveal structural features indicative of the biochemical function of the protein. In fact, </w:t>
      </w:r>
      <w:r w:rsidRPr="00897AC5">
        <w:rPr>
          <w:rFonts w:ascii="Times New Roman" w:hAnsi="Times New Roman"/>
          <w:i/>
          <w:sz w:val="22"/>
          <w:szCs w:val="22"/>
        </w:rPr>
        <w:t>WDR62</w:t>
      </w:r>
      <w:r w:rsidRPr="006D466E">
        <w:rPr>
          <w:rFonts w:ascii="Times New Roman" w:hAnsi="Times New Roman"/>
          <w:sz w:val="22"/>
          <w:szCs w:val="22"/>
        </w:rPr>
        <w:t xml:space="preserve"> is so named because the protein it encodes </w:t>
      </w:r>
      <w:proofErr w:type="gramStart"/>
      <w:r w:rsidRPr="006D466E">
        <w:rPr>
          <w:rFonts w:ascii="Times New Roman" w:hAnsi="Times New Roman"/>
          <w:sz w:val="22"/>
          <w:szCs w:val="22"/>
        </w:rPr>
        <w:t>contains  “</w:t>
      </w:r>
      <w:proofErr w:type="gramEnd"/>
      <w:r w:rsidRPr="006D466E">
        <w:rPr>
          <w:rFonts w:ascii="Times New Roman" w:hAnsi="Times New Roman"/>
          <w:sz w:val="22"/>
          <w:szCs w:val="22"/>
        </w:rPr>
        <w:t>WD repeats”:  regions with similar amino acid sequences that are found in several proteins. These WD repeats allow the proteins that contain them to bind to other proteins.</w:t>
      </w:r>
    </w:p>
    <w:p w14:paraId="735FD3DD" w14:textId="30F347F7" w:rsidR="006D466E" w:rsidRPr="006D466E" w:rsidRDefault="006D466E" w:rsidP="006D466E">
      <w:pPr>
        <w:spacing w:line="360" w:lineRule="auto"/>
        <w:rPr>
          <w:rFonts w:ascii="Times New Roman" w:hAnsi="Times New Roman"/>
          <w:sz w:val="22"/>
          <w:szCs w:val="22"/>
        </w:rPr>
      </w:pPr>
      <w:r w:rsidRPr="006D466E">
        <w:rPr>
          <w:rFonts w:ascii="Times New Roman" w:hAnsi="Times New Roman"/>
          <w:sz w:val="22"/>
          <w:szCs w:val="22"/>
        </w:rPr>
        <w:t xml:space="preserve">b. Knowing the </w:t>
      </w:r>
      <w:r w:rsidRPr="00897AC5">
        <w:rPr>
          <w:rFonts w:ascii="Times New Roman" w:hAnsi="Times New Roman"/>
          <w:i/>
          <w:sz w:val="22"/>
          <w:szCs w:val="22"/>
        </w:rPr>
        <w:t>WDR62</w:t>
      </w:r>
      <w:r w:rsidRPr="006D466E">
        <w:rPr>
          <w:rFonts w:ascii="Times New Roman" w:hAnsi="Times New Roman"/>
          <w:sz w:val="22"/>
          <w:szCs w:val="22"/>
        </w:rPr>
        <w:t xml:space="preserve"> mutations </w:t>
      </w:r>
      <w:proofErr w:type="gramStart"/>
      <w:r w:rsidRPr="006D466E">
        <w:rPr>
          <w:rFonts w:ascii="Times New Roman" w:hAnsi="Times New Roman"/>
          <w:sz w:val="22"/>
          <w:szCs w:val="22"/>
        </w:rPr>
        <w:t>cause</w:t>
      </w:r>
      <w:proofErr w:type="gramEnd"/>
      <w:r w:rsidRPr="006D466E">
        <w:rPr>
          <w:rFonts w:ascii="Times New Roman" w:hAnsi="Times New Roman"/>
          <w:sz w:val="22"/>
          <w:szCs w:val="22"/>
        </w:rPr>
        <w:t xml:space="preserve"> microcephaly indicates that at the level of the organism, the gene and the protein it encodes are required for brain development.</w:t>
      </w:r>
    </w:p>
    <w:p w14:paraId="3E4FB933" w14:textId="001CA02F" w:rsidR="006D466E" w:rsidRPr="006D466E" w:rsidRDefault="006D466E" w:rsidP="006D466E">
      <w:pPr>
        <w:spacing w:line="360" w:lineRule="auto"/>
        <w:rPr>
          <w:rFonts w:ascii="Times New Roman" w:hAnsi="Times New Roman"/>
          <w:sz w:val="22"/>
          <w:szCs w:val="22"/>
        </w:rPr>
      </w:pPr>
      <w:proofErr w:type="gramStart"/>
      <w:r w:rsidRPr="006D466E">
        <w:rPr>
          <w:rFonts w:ascii="Times New Roman" w:hAnsi="Times New Roman"/>
          <w:sz w:val="22"/>
          <w:szCs w:val="22"/>
        </w:rPr>
        <w:t>c.  If</w:t>
      </w:r>
      <w:proofErr w:type="gramEnd"/>
      <w:r w:rsidRPr="006D466E">
        <w:rPr>
          <w:rFonts w:ascii="Times New Roman" w:hAnsi="Times New Roman"/>
          <w:sz w:val="22"/>
          <w:szCs w:val="22"/>
        </w:rPr>
        <w:t xml:space="preserve"> the mutant mice had a syndrome similar to people with microcephaly, then we would know for sure that </w:t>
      </w:r>
      <w:r w:rsidRPr="00897AC5">
        <w:rPr>
          <w:rFonts w:ascii="Times New Roman" w:hAnsi="Times New Roman"/>
          <w:i/>
          <w:sz w:val="22"/>
          <w:szCs w:val="22"/>
        </w:rPr>
        <w:t>WDR62</w:t>
      </w:r>
      <w:r w:rsidRPr="006D466E">
        <w:rPr>
          <w:rFonts w:ascii="Times New Roman" w:hAnsi="Times New Roman"/>
          <w:sz w:val="22"/>
          <w:szCs w:val="22"/>
        </w:rPr>
        <w:t xml:space="preserve"> is the microcephaly disease gene. These mice could also be used in various experiments to study the biochemical pathways in which the WDR62 protein participates, as these pathways are likely to be similar in mice and humans and would be needed for proper brain development in both species.</w:t>
      </w:r>
    </w:p>
    <w:p w14:paraId="1380B35F" w14:textId="77777777" w:rsidR="006D466E" w:rsidRPr="006D466E" w:rsidRDefault="006D466E" w:rsidP="006D466E">
      <w:pPr>
        <w:spacing w:line="360" w:lineRule="auto"/>
        <w:rPr>
          <w:rFonts w:ascii="Times New Roman" w:hAnsi="Times New Roman"/>
          <w:sz w:val="22"/>
          <w:szCs w:val="22"/>
        </w:rPr>
      </w:pPr>
      <w:r w:rsidRPr="006D466E">
        <w:rPr>
          <w:rFonts w:ascii="Times New Roman" w:hAnsi="Times New Roman"/>
          <w:sz w:val="22"/>
          <w:szCs w:val="22"/>
        </w:rPr>
        <w:t xml:space="preserve"> </w:t>
      </w:r>
    </w:p>
    <w:p w14:paraId="669659BC" w14:textId="77777777" w:rsidR="00897AC5" w:rsidRDefault="00897AC5" w:rsidP="006D466E">
      <w:pPr>
        <w:spacing w:line="360" w:lineRule="auto"/>
        <w:rPr>
          <w:rFonts w:ascii="Arial" w:hAnsi="Arial" w:cs="Arial"/>
          <w:sz w:val="22"/>
          <w:szCs w:val="22"/>
          <w:u w:val="single"/>
        </w:rPr>
      </w:pPr>
    </w:p>
    <w:p w14:paraId="1734B89A" w14:textId="77777777" w:rsidR="001B040D" w:rsidRDefault="001B040D" w:rsidP="006D466E">
      <w:pPr>
        <w:spacing w:line="360" w:lineRule="auto"/>
        <w:rPr>
          <w:rFonts w:ascii="Arial" w:hAnsi="Arial" w:cs="Arial"/>
          <w:sz w:val="22"/>
          <w:szCs w:val="22"/>
          <w:u w:val="single"/>
        </w:rPr>
      </w:pPr>
      <w:r w:rsidRPr="001B040D">
        <w:rPr>
          <w:rFonts w:ascii="Arial" w:hAnsi="Arial" w:cs="Arial"/>
          <w:sz w:val="22"/>
          <w:szCs w:val="22"/>
          <w:u w:val="single"/>
        </w:rPr>
        <w:lastRenderedPageBreak/>
        <w:t>Section 1.7  Human Genetics and Society</w:t>
      </w:r>
    </w:p>
    <w:p w14:paraId="536FC7AD" w14:textId="77777777" w:rsidR="006D466E" w:rsidRPr="006D466E" w:rsidRDefault="006D466E" w:rsidP="006D466E">
      <w:pPr>
        <w:spacing w:line="360" w:lineRule="auto"/>
        <w:rPr>
          <w:rFonts w:ascii="Times New Roman" w:hAnsi="Times New Roman"/>
          <w:sz w:val="22"/>
          <w:szCs w:val="22"/>
        </w:rPr>
      </w:pPr>
      <w:r w:rsidRPr="006D466E">
        <w:rPr>
          <w:rFonts w:ascii="Times New Roman" w:hAnsi="Times New Roman"/>
          <w:sz w:val="22"/>
          <w:szCs w:val="22"/>
        </w:rPr>
        <w:t>14. Different people may have very different perspectives about their interest in obtaining the DNA sequence of their genome. Genome sequences may be helpful in treating diseases, in making reproductive decisions, and in providing clues about ancestry. At the present time, only a small fraction of the information in genome sequences can be interpreted by scientists because many traits are influenced in very complicated ways by large networks of genes. In some cases, individuals may have excellent reasons for NOT wanting to learn about their genetic predispositions to certain traits. For example, many people whose parents have Huntington disease, a neurodegenerative condition that tends to affect people late in life, can know for certain whether or not they will develop the disease by analysis of the base sequence of a single gene. Some people may wish not to know they will eventually develop this disease because that knowledge may affect their current quality of life.</w:t>
      </w:r>
    </w:p>
    <w:p w14:paraId="3F519071" w14:textId="11618E22" w:rsidR="006D466E" w:rsidRPr="00507890" w:rsidRDefault="006D466E" w:rsidP="006D466E">
      <w:pPr>
        <w:spacing w:line="360" w:lineRule="auto"/>
        <w:rPr>
          <w:rFonts w:ascii="Times New Roman" w:hAnsi="Times New Roman"/>
          <w:sz w:val="22"/>
          <w:szCs w:val="22"/>
        </w:rPr>
      </w:pPr>
      <w:r w:rsidRPr="006D466E">
        <w:rPr>
          <w:rFonts w:ascii="Times New Roman" w:hAnsi="Times New Roman"/>
          <w:sz w:val="22"/>
          <w:szCs w:val="22"/>
        </w:rPr>
        <w:t>Your own perspectives about this issue may well change as your understanding of</w:t>
      </w:r>
      <w:r w:rsidR="00287592">
        <w:rPr>
          <w:rFonts w:ascii="Times New Roman" w:hAnsi="Times New Roman"/>
          <w:sz w:val="22"/>
          <w:szCs w:val="22"/>
        </w:rPr>
        <w:t xml:space="preserve"> </w:t>
      </w:r>
      <w:r w:rsidRPr="006D466E">
        <w:rPr>
          <w:rFonts w:ascii="Times New Roman" w:hAnsi="Times New Roman"/>
          <w:sz w:val="22"/>
          <w:szCs w:val="22"/>
        </w:rPr>
        <w:t>genetics increases.</w:t>
      </w:r>
    </w:p>
    <w:sectPr w:rsidR="006D466E" w:rsidRPr="00507890" w:rsidSect="00923E4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800" w:header="720" w:footer="720" w:gutter="0"/>
      <w:pgNumType w:start="1"/>
      <w:cols w:space="720"/>
      <w:titlePg/>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B4B5E69" w15:done="0"/>
  <w15:commentEx w15:paraId="4571DEFA" w15:done="0"/>
  <w15:commentEx w15:paraId="2A5C88B3" w15:done="0"/>
  <w15:commentEx w15:paraId="5A98E664" w15:done="0"/>
  <w15:commentEx w15:paraId="780C59A1" w15:done="0"/>
  <w15:commentEx w15:paraId="5EEC7267" w15:done="0"/>
  <w15:commentEx w15:paraId="39E4698A" w15:done="0"/>
  <w15:commentEx w15:paraId="0CDF06D0" w15:done="0"/>
  <w15:commentEx w15:paraId="5A1EA714" w15:done="0"/>
  <w15:commentEx w15:paraId="5E2033E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8CD685" w14:textId="77777777" w:rsidR="0025279B" w:rsidRDefault="0025279B">
      <w:r>
        <w:separator/>
      </w:r>
    </w:p>
  </w:endnote>
  <w:endnote w:type="continuationSeparator" w:id="0">
    <w:p w14:paraId="7E57B40E" w14:textId="77777777" w:rsidR="0025279B" w:rsidRDefault="00252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imesLTStd-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3B059" w14:textId="09A75561" w:rsidR="00F51E1A" w:rsidRPr="00836AD6" w:rsidRDefault="00F51E1A" w:rsidP="00923E4D">
    <w:pPr>
      <w:pStyle w:val="Footer"/>
      <w:rPr>
        <w:rFonts w:ascii="Arial" w:hAnsi="Arial" w:cs="Arial"/>
        <w:sz w:val="20"/>
      </w:rPr>
    </w:pPr>
    <w:r>
      <w:rPr>
        <w:rFonts w:ascii="Arial" w:hAnsi="Arial" w:cs="Arial"/>
        <w:sz w:val="20"/>
      </w:rPr>
      <w:t>1-</w:t>
    </w:r>
    <w:r w:rsidRPr="00836AD6">
      <w:rPr>
        <w:rFonts w:ascii="Arial" w:hAnsi="Arial" w:cs="Arial"/>
        <w:sz w:val="20"/>
      </w:rPr>
      <w:fldChar w:fldCharType="begin"/>
    </w:r>
    <w:r w:rsidRPr="00836AD6">
      <w:rPr>
        <w:rFonts w:ascii="Arial" w:hAnsi="Arial" w:cs="Arial"/>
        <w:sz w:val="20"/>
      </w:rPr>
      <w:instrText xml:space="preserve"> PAGE   \* MERGEFORMAT </w:instrText>
    </w:r>
    <w:r w:rsidRPr="00836AD6">
      <w:rPr>
        <w:rFonts w:ascii="Arial" w:hAnsi="Arial" w:cs="Arial"/>
        <w:sz w:val="20"/>
      </w:rPr>
      <w:fldChar w:fldCharType="separate"/>
    </w:r>
    <w:r w:rsidR="00E74F4A">
      <w:rPr>
        <w:rFonts w:ascii="Arial" w:hAnsi="Arial" w:cs="Arial"/>
        <w:noProof/>
        <w:sz w:val="20"/>
      </w:rPr>
      <w:t>6</w:t>
    </w:r>
    <w:r w:rsidRPr="00836AD6">
      <w:rPr>
        <w:rFonts w:ascii="Arial" w:hAnsi="Arial" w:cs="Arial"/>
        <w:noProof/>
        <w:sz w:val="20"/>
      </w:rPr>
      <w:fldChar w:fldCharType="end"/>
    </w:r>
    <w:r>
      <w:rPr>
        <w:rFonts w:ascii="Arial" w:hAnsi="Arial" w:cs="Arial"/>
        <w:noProof/>
        <w:sz w:val="20"/>
      </w:rPr>
      <w:tab/>
    </w:r>
    <w:r>
      <w:rPr>
        <w:rFonts w:ascii="Arial" w:hAnsi="Arial" w:cs="Arial"/>
        <w:noProof/>
        <w:sz w:val="20"/>
      </w:rPr>
      <w:tab/>
    </w:r>
  </w:p>
  <w:p w14:paraId="656126B0" w14:textId="47018F3B" w:rsidR="00F51E1A" w:rsidRDefault="00E74F4A">
    <w:pPr>
      <w:pStyle w:val="Footer"/>
    </w:pPr>
    <w:r>
      <w:t>©2017 McGraw-Hill Education Ltd.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947E8" w14:textId="108A870E" w:rsidR="00F51E1A" w:rsidRPr="00836AD6" w:rsidRDefault="00E74F4A" w:rsidP="00923E4D">
    <w:pPr>
      <w:pStyle w:val="Footer"/>
      <w:tabs>
        <w:tab w:val="clear" w:pos="8640"/>
        <w:tab w:val="right" w:pos="8820"/>
      </w:tabs>
      <w:rPr>
        <w:rFonts w:ascii="Arial" w:hAnsi="Arial" w:cs="Arial"/>
        <w:sz w:val="20"/>
      </w:rPr>
    </w:pPr>
    <w:r>
      <w:rPr>
        <w:rFonts w:ascii="Arial" w:hAnsi="Arial" w:cs="Arial"/>
        <w:noProof/>
        <w:sz w:val="20"/>
      </w:rPr>
      <w:t>©2017 McGraw-Hill Education Ltd.</w:t>
    </w:r>
    <w:r w:rsidR="00F51E1A">
      <w:rPr>
        <w:rFonts w:ascii="Arial" w:hAnsi="Arial" w:cs="Arial"/>
        <w:noProof/>
        <w:sz w:val="20"/>
      </w:rPr>
      <w:tab/>
    </w:r>
    <w:r w:rsidR="00F51E1A">
      <w:rPr>
        <w:rFonts w:ascii="Arial" w:hAnsi="Arial" w:cs="Arial"/>
        <w:noProof/>
        <w:sz w:val="20"/>
      </w:rPr>
      <w:tab/>
      <w:t>1-</w:t>
    </w:r>
    <w:r w:rsidR="00F51E1A" w:rsidRPr="00836AD6">
      <w:rPr>
        <w:rFonts w:ascii="Arial" w:hAnsi="Arial" w:cs="Arial"/>
        <w:sz w:val="20"/>
      </w:rPr>
      <w:fldChar w:fldCharType="begin"/>
    </w:r>
    <w:r w:rsidR="00F51E1A" w:rsidRPr="00836AD6">
      <w:rPr>
        <w:rFonts w:ascii="Arial" w:hAnsi="Arial" w:cs="Arial"/>
        <w:sz w:val="20"/>
      </w:rPr>
      <w:instrText xml:space="preserve"> PAGE   \* MERGEFORMAT </w:instrText>
    </w:r>
    <w:r w:rsidR="00F51E1A" w:rsidRPr="00836AD6">
      <w:rPr>
        <w:rFonts w:ascii="Arial" w:hAnsi="Arial" w:cs="Arial"/>
        <w:sz w:val="20"/>
      </w:rPr>
      <w:fldChar w:fldCharType="separate"/>
    </w:r>
    <w:r>
      <w:rPr>
        <w:rFonts w:ascii="Arial" w:hAnsi="Arial" w:cs="Arial"/>
        <w:noProof/>
        <w:sz w:val="20"/>
      </w:rPr>
      <w:t>5</w:t>
    </w:r>
    <w:r w:rsidR="00F51E1A" w:rsidRPr="00836AD6">
      <w:rPr>
        <w:rFonts w:ascii="Arial" w:hAnsi="Arial" w:cs="Arial"/>
        <w:noProof/>
        <w:sz w:val="20"/>
      </w:rPr>
      <w:fldChar w:fldCharType="end"/>
    </w:r>
  </w:p>
  <w:p w14:paraId="65687E19" w14:textId="77777777" w:rsidR="00F51E1A" w:rsidRDefault="00F51E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68FA45" w14:textId="221946A0" w:rsidR="00E74F4A" w:rsidRDefault="00E74F4A">
    <w:pPr>
      <w:pStyle w:val="Footer"/>
    </w:pPr>
    <w:r>
      <w:t>© 2017 McGraw-Hill Education Ltd.</w:t>
    </w:r>
  </w:p>
  <w:p w14:paraId="5586200F" w14:textId="77777777" w:rsidR="00E74F4A" w:rsidRDefault="00E74F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498BBC" w14:textId="77777777" w:rsidR="0025279B" w:rsidRDefault="0025279B">
      <w:r>
        <w:separator/>
      </w:r>
    </w:p>
  </w:footnote>
  <w:footnote w:type="continuationSeparator" w:id="0">
    <w:p w14:paraId="774F2E85" w14:textId="77777777" w:rsidR="0025279B" w:rsidRDefault="002527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02F9E8" w14:textId="77777777" w:rsidR="00F51E1A" w:rsidRPr="00AA2228" w:rsidRDefault="00F51E1A">
    <w:pPr>
      <w:pStyle w:val="Header"/>
      <w:rPr>
        <w:rFonts w:ascii="Times New Roman" w:hAnsi="Times New Roman"/>
        <w:sz w:val="20"/>
      </w:rPr>
    </w:pPr>
    <w:r>
      <w:rPr>
        <w:rStyle w:val="PageNumber"/>
        <w:rFonts w:ascii="Times New Roman" w:hAnsi="Times New Roman"/>
        <w:sz w:val="20"/>
      </w:rPr>
      <w:t>Chapter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F109F7" w14:textId="77777777" w:rsidR="00F51E1A" w:rsidRPr="00AA2228" w:rsidRDefault="00F51E1A">
    <w:pPr>
      <w:pStyle w:val="Header"/>
      <w:widowControl w:val="0"/>
      <w:rPr>
        <w:rFonts w:ascii="Times New Roman" w:hAnsi="Times New Roman"/>
        <w:sz w:val="20"/>
      </w:rPr>
    </w:pPr>
    <w:r>
      <w:rPr>
        <w:rStyle w:val="PageNumber"/>
      </w:rPr>
      <w:tab/>
    </w:r>
    <w:r>
      <w:rPr>
        <w:rStyle w:val="PageNumber"/>
      </w:rPr>
      <w:tab/>
    </w:r>
    <w:r>
      <w:rPr>
        <w:rFonts w:ascii="Times New Roman" w:hAnsi="Times New Roman"/>
        <w:sz w:val="20"/>
      </w:rPr>
      <w:t>Chapter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92AA79" w14:textId="0A5F4CE7" w:rsidR="00F51E1A" w:rsidRDefault="00F51E1A" w:rsidP="00923E4D">
    <w:pPr>
      <w:pStyle w:val="Header"/>
      <w:jc w:val="right"/>
    </w:pPr>
    <w:r>
      <w:t>1-</w:t>
    </w:r>
    <w:r>
      <w:fldChar w:fldCharType="begin"/>
    </w:r>
    <w:r>
      <w:instrText xml:space="preserve"> PAGE   \* MERGEFORMAT </w:instrText>
    </w:r>
    <w:r>
      <w:fldChar w:fldCharType="separate"/>
    </w:r>
    <w:r w:rsidR="00E74F4A">
      <w:rPr>
        <w:noProof/>
      </w:rPr>
      <w:t>1</w:t>
    </w:r>
    <w:r>
      <w:rPr>
        <w:noProof/>
      </w:rPr>
      <w:fldChar w:fldCharType="end"/>
    </w:r>
  </w:p>
  <w:p w14:paraId="05A2A406" w14:textId="77777777" w:rsidR="00F51E1A" w:rsidRDefault="00F51E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CED227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5EA6C0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5B940A42"/>
    <w:multiLevelType w:val="hybridMultilevel"/>
    <w:tmpl w:val="7B026F84"/>
    <w:lvl w:ilvl="0" w:tplc="C368ED82">
      <w:start w:val="1"/>
      <w:numFmt w:val="bullet"/>
      <w:lvlText w:val=""/>
      <w:lvlJc w:val="left"/>
      <w:pPr>
        <w:tabs>
          <w:tab w:val="num" w:pos="360"/>
        </w:tabs>
        <w:ind w:left="360" w:hanging="360"/>
      </w:pPr>
      <w:rPr>
        <w:rFonts w:ascii="Symbol" w:hAnsi="Symbol" w:hint="default"/>
      </w:rPr>
    </w:lvl>
    <w:lvl w:ilvl="1" w:tplc="415484BE" w:tentative="1">
      <w:start w:val="1"/>
      <w:numFmt w:val="bullet"/>
      <w:lvlText w:val="o"/>
      <w:lvlJc w:val="left"/>
      <w:pPr>
        <w:tabs>
          <w:tab w:val="num" w:pos="1440"/>
        </w:tabs>
        <w:ind w:left="1440" w:hanging="360"/>
      </w:pPr>
      <w:rPr>
        <w:rFonts w:ascii="Courier New" w:hAnsi="Courier New" w:cs="Courier New" w:hint="default"/>
      </w:rPr>
    </w:lvl>
    <w:lvl w:ilvl="2" w:tplc="E7925BB2" w:tentative="1">
      <w:start w:val="1"/>
      <w:numFmt w:val="bullet"/>
      <w:lvlText w:val=""/>
      <w:lvlJc w:val="left"/>
      <w:pPr>
        <w:tabs>
          <w:tab w:val="num" w:pos="2160"/>
        </w:tabs>
        <w:ind w:left="2160" w:hanging="360"/>
      </w:pPr>
      <w:rPr>
        <w:rFonts w:ascii="Wingdings" w:hAnsi="Wingdings" w:hint="default"/>
      </w:rPr>
    </w:lvl>
    <w:lvl w:ilvl="3" w:tplc="1A4C14B0" w:tentative="1">
      <w:start w:val="1"/>
      <w:numFmt w:val="bullet"/>
      <w:lvlText w:val=""/>
      <w:lvlJc w:val="left"/>
      <w:pPr>
        <w:tabs>
          <w:tab w:val="num" w:pos="2880"/>
        </w:tabs>
        <w:ind w:left="2880" w:hanging="360"/>
      </w:pPr>
      <w:rPr>
        <w:rFonts w:ascii="Symbol" w:hAnsi="Symbol" w:hint="default"/>
      </w:rPr>
    </w:lvl>
    <w:lvl w:ilvl="4" w:tplc="22B4AAD4" w:tentative="1">
      <w:start w:val="1"/>
      <w:numFmt w:val="bullet"/>
      <w:lvlText w:val="o"/>
      <w:lvlJc w:val="left"/>
      <w:pPr>
        <w:tabs>
          <w:tab w:val="num" w:pos="3600"/>
        </w:tabs>
        <w:ind w:left="3600" w:hanging="360"/>
      </w:pPr>
      <w:rPr>
        <w:rFonts w:ascii="Courier New" w:hAnsi="Courier New" w:cs="Courier New" w:hint="default"/>
      </w:rPr>
    </w:lvl>
    <w:lvl w:ilvl="5" w:tplc="13D88C0C" w:tentative="1">
      <w:start w:val="1"/>
      <w:numFmt w:val="bullet"/>
      <w:lvlText w:val=""/>
      <w:lvlJc w:val="left"/>
      <w:pPr>
        <w:tabs>
          <w:tab w:val="num" w:pos="4320"/>
        </w:tabs>
        <w:ind w:left="4320" w:hanging="360"/>
      </w:pPr>
      <w:rPr>
        <w:rFonts w:ascii="Wingdings" w:hAnsi="Wingdings" w:hint="default"/>
      </w:rPr>
    </w:lvl>
    <w:lvl w:ilvl="6" w:tplc="4F1687F4" w:tentative="1">
      <w:start w:val="1"/>
      <w:numFmt w:val="bullet"/>
      <w:lvlText w:val=""/>
      <w:lvlJc w:val="left"/>
      <w:pPr>
        <w:tabs>
          <w:tab w:val="num" w:pos="5040"/>
        </w:tabs>
        <w:ind w:left="5040" w:hanging="360"/>
      </w:pPr>
      <w:rPr>
        <w:rFonts w:ascii="Symbol" w:hAnsi="Symbol" w:hint="default"/>
      </w:rPr>
    </w:lvl>
    <w:lvl w:ilvl="7" w:tplc="225214E0" w:tentative="1">
      <w:start w:val="1"/>
      <w:numFmt w:val="bullet"/>
      <w:lvlText w:val="o"/>
      <w:lvlJc w:val="left"/>
      <w:pPr>
        <w:tabs>
          <w:tab w:val="num" w:pos="5760"/>
        </w:tabs>
        <w:ind w:left="5760" w:hanging="360"/>
      </w:pPr>
      <w:rPr>
        <w:rFonts w:ascii="Courier New" w:hAnsi="Courier New" w:cs="Courier New" w:hint="default"/>
      </w:rPr>
    </w:lvl>
    <w:lvl w:ilvl="8" w:tplc="27E258D6" w:tentative="1">
      <w:start w:val="1"/>
      <w:numFmt w:val="bullet"/>
      <w:lvlText w:val=""/>
      <w:lvlJc w:val="left"/>
      <w:pPr>
        <w:tabs>
          <w:tab w:val="num" w:pos="6480"/>
        </w:tabs>
        <w:ind w:left="6480" w:hanging="360"/>
      </w:pPr>
      <w:rPr>
        <w:rFonts w:ascii="Wingdings" w:hAnsi="Wingdings" w:hint="default"/>
      </w:rPr>
    </w:lvl>
  </w:abstractNum>
  <w:abstractNum w:abstractNumId="4">
    <w:nsid w:val="7C650D0D"/>
    <w:multiLevelType w:val="hybridMultilevel"/>
    <w:tmpl w:val="CCFA4A48"/>
    <w:lvl w:ilvl="0" w:tplc="266447A6">
      <w:start w:val="1"/>
      <w:numFmt w:val="bullet"/>
      <w:lvlText w:val=""/>
      <w:lvlJc w:val="left"/>
      <w:pPr>
        <w:tabs>
          <w:tab w:val="num" w:pos="360"/>
        </w:tabs>
        <w:ind w:left="360" w:hanging="360"/>
      </w:pPr>
      <w:rPr>
        <w:rFonts w:ascii="Symbol" w:hAnsi="Symbol" w:hint="default"/>
        <w:color w:val="auto"/>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E6E1ABA"/>
    <w:multiLevelType w:val="hybridMultilevel"/>
    <w:tmpl w:val="05226C34"/>
    <w:lvl w:ilvl="0" w:tplc="266447A6">
      <w:start w:val="1"/>
      <w:numFmt w:val="bullet"/>
      <w:lvlText w:val=""/>
      <w:lvlJc w:val="left"/>
      <w:pPr>
        <w:tabs>
          <w:tab w:val="num" w:pos="360"/>
        </w:tabs>
        <w:ind w:left="360" w:hanging="360"/>
      </w:pPr>
      <w:rPr>
        <w:rFonts w:ascii="Symbol" w:hAnsi="Symbol" w:hint="default"/>
        <w:color w:val="auto"/>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2"/>
  </w:num>
  <w:num w:numId="4">
    <w:abstractNumId w:val="3"/>
  </w:num>
  <w:num w:numId="5">
    <w:abstractNumId w:val="4"/>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m Karagiannis">
    <w15:presenceInfo w15:providerId="Windows Live" w15:userId="871fd695b44a8e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EBB"/>
    <w:rsid w:val="000178C4"/>
    <w:rsid w:val="00050253"/>
    <w:rsid w:val="000522D7"/>
    <w:rsid w:val="00053798"/>
    <w:rsid w:val="00060B1B"/>
    <w:rsid w:val="000827AD"/>
    <w:rsid w:val="00085A21"/>
    <w:rsid w:val="000C358F"/>
    <w:rsid w:val="000C6FE2"/>
    <w:rsid w:val="000D44FD"/>
    <w:rsid w:val="000E1FDE"/>
    <w:rsid w:val="000E5576"/>
    <w:rsid w:val="000E7B20"/>
    <w:rsid w:val="000F2404"/>
    <w:rsid w:val="000F3B23"/>
    <w:rsid w:val="00104147"/>
    <w:rsid w:val="001128C6"/>
    <w:rsid w:val="0011706B"/>
    <w:rsid w:val="001246E5"/>
    <w:rsid w:val="00136450"/>
    <w:rsid w:val="001704C9"/>
    <w:rsid w:val="001860D7"/>
    <w:rsid w:val="00196D12"/>
    <w:rsid w:val="001B040D"/>
    <w:rsid w:val="001B2522"/>
    <w:rsid w:val="001E3463"/>
    <w:rsid w:val="001E79EF"/>
    <w:rsid w:val="001F3A83"/>
    <w:rsid w:val="00204F4E"/>
    <w:rsid w:val="00221C84"/>
    <w:rsid w:val="00227933"/>
    <w:rsid w:val="0023199B"/>
    <w:rsid w:val="002422E5"/>
    <w:rsid w:val="0025279B"/>
    <w:rsid w:val="002579A5"/>
    <w:rsid w:val="00287592"/>
    <w:rsid w:val="002A45F5"/>
    <w:rsid w:val="002C0F49"/>
    <w:rsid w:val="002D732F"/>
    <w:rsid w:val="002F73C8"/>
    <w:rsid w:val="00302D3A"/>
    <w:rsid w:val="00323CAE"/>
    <w:rsid w:val="003260E6"/>
    <w:rsid w:val="00337E4F"/>
    <w:rsid w:val="00345E6B"/>
    <w:rsid w:val="003718CB"/>
    <w:rsid w:val="0037324F"/>
    <w:rsid w:val="00397429"/>
    <w:rsid w:val="003A5D81"/>
    <w:rsid w:val="003F2533"/>
    <w:rsid w:val="00404ACB"/>
    <w:rsid w:val="004120D0"/>
    <w:rsid w:val="004454D6"/>
    <w:rsid w:val="004500E8"/>
    <w:rsid w:val="0049084E"/>
    <w:rsid w:val="004909E0"/>
    <w:rsid w:val="00493BB0"/>
    <w:rsid w:val="004962ED"/>
    <w:rsid w:val="004976BC"/>
    <w:rsid w:val="004C539E"/>
    <w:rsid w:val="004E3560"/>
    <w:rsid w:val="004E48D1"/>
    <w:rsid w:val="00507890"/>
    <w:rsid w:val="00520E5C"/>
    <w:rsid w:val="005273E3"/>
    <w:rsid w:val="00556DAA"/>
    <w:rsid w:val="00590917"/>
    <w:rsid w:val="005A29D9"/>
    <w:rsid w:val="005B7ACE"/>
    <w:rsid w:val="005E6EE6"/>
    <w:rsid w:val="005F1F77"/>
    <w:rsid w:val="005F3661"/>
    <w:rsid w:val="00604C3A"/>
    <w:rsid w:val="00642A5A"/>
    <w:rsid w:val="00644197"/>
    <w:rsid w:val="00677D7E"/>
    <w:rsid w:val="006800B0"/>
    <w:rsid w:val="00693398"/>
    <w:rsid w:val="00695CE1"/>
    <w:rsid w:val="006B3203"/>
    <w:rsid w:val="006B7BF9"/>
    <w:rsid w:val="006C4656"/>
    <w:rsid w:val="006D07CD"/>
    <w:rsid w:val="006D466E"/>
    <w:rsid w:val="006E4E8B"/>
    <w:rsid w:val="006F5248"/>
    <w:rsid w:val="00704B36"/>
    <w:rsid w:val="007362CF"/>
    <w:rsid w:val="00737E10"/>
    <w:rsid w:val="00762E02"/>
    <w:rsid w:val="00790D36"/>
    <w:rsid w:val="007A20BB"/>
    <w:rsid w:val="007A737A"/>
    <w:rsid w:val="007C24B9"/>
    <w:rsid w:val="007F07B6"/>
    <w:rsid w:val="007F52CD"/>
    <w:rsid w:val="008367FF"/>
    <w:rsid w:val="008404E6"/>
    <w:rsid w:val="008418CC"/>
    <w:rsid w:val="0084337E"/>
    <w:rsid w:val="0085600A"/>
    <w:rsid w:val="008810B0"/>
    <w:rsid w:val="00887E51"/>
    <w:rsid w:val="00897AC5"/>
    <w:rsid w:val="008C61D9"/>
    <w:rsid w:val="008D0CF4"/>
    <w:rsid w:val="008D1403"/>
    <w:rsid w:val="008D296B"/>
    <w:rsid w:val="008F4A25"/>
    <w:rsid w:val="009004AB"/>
    <w:rsid w:val="00923E4D"/>
    <w:rsid w:val="00950A5A"/>
    <w:rsid w:val="00952A9B"/>
    <w:rsid w:val="00961199"/>
    <w:rsid w:val="00975814"/>
    <w:rsid w:val="00983DF6"/>
    <w:rsid w:val="00993E14"/>
    <w:rsid w:val="009C75C4"/>
    <w:rsid w:val="009E3999"/>
    <w:rsid w:val="00A04509"/>
    <w:rsid w:val="00A17570"/>
    <w:rsid w:val="00A21B43"/>
    <w:rsid w:val="00A23E72"/>
    <w:rsid w:val="00A242F7"/>
    <w:rsid w:val="00A24772"/>
    <w:rsid w:val="00A32173"/>
    <w:rsid w:val="00A3713E"/>
    <w:rsid w:val="00A375AF"/>
    <w:rsid w:val="00A73461"/>
    <w:rsid w:val="00A83780"/>
    <w:rsid w:val="00A86679"/>
    <w:rsid w:val="00A945D7"/>
    <w:rsid w:val="00AA2228"/>
    <w:rsid w:val="00AC1B0F"/>
    <w:rsid w:val="00AC30E6"/>
    <w:rsid w:val="00AD54C3"/>
    <w:rsid w:val="00AD63B4"/>
    <w:rsid w:val="00AF2EBB"/>
    <w:rsid w:val="00AF40DA"/>
    <w:rsid w:val="00AF5CF2"/>
    <w:rsid w:val="00B15658"/>
    <w:rsid w:val="00B54585"/>
    <w:rsid w:val="00B60C87"/>
    <w:rsid w:val="00B63970"/>
    <w:rsid w:val="00B65A11"/>
    <w:rsid w:val="00B8168C"/>
    <w:rsid w:val="00B84F4A"/>
    <w:rsid w:val="00B93354"/>
    <w:rsid w:val="00B96E93"/>
    <w:rsid w:val="00BC1ED5"/>
    <w:rsid w:val="00BC5B15"/>
    <w:rsid w:val="00BD2F4E"/>
    <w:rsid w:val="00BD43B5"/>
    <w:rsid w:val="00BE08B0"/>
    <w:rsid w:val="00BF32CF"/>
    <w:rsid w:val="00BF7D65"/>
    <w:rsid w:val="00C00905"/>
    <w:rsid w:val="00C12347"/>
    <w:rsid w:val="00C43BA2"/>
    <w:rsid w:val="00C57590"/>
    <w:rsid w:val="00C90B86"/>
    <w:rsid w:val="00C93CE7"/>
    <w:rsid w:val="00CA3C9E"/>
    <w:rsid w:val="00CF62DB"/>
    <w:rsid w:val="00CF654E"/>
    <w:rsid w:val="00CF7702"/>
    <w:rsid w:val="00D01608"/>
    <w:rsid w:val="00D24C0A"/>
    <w:rsid w:val="00D51BB7"/>
    <w:rsid w:val="00D55256"/>
    <w:rsid w:val="00D5662E"/>
    <w:rsid w:val="00D5669E"/>
    <w:rsid w:val="00D5749C"/>
    <w:rsid w:val="00D73CB4"/>
    <w:rsid w:val="00D84D47"/>
    <w:rsid w:val="00D864CE"/>
    <w:rsid w:val="00DB0BAB"/>
    <w:rsid w:val="00DD1898"/>
    <w:rsid w:val="00DD4C7B"/>
    <w:rsid w:val="00E1184D"/>
    <w:rsid w:val="00E14C76"/>
    <w:rsid w:val="00E16135"/>
    <w:rsid w:val="00E3048A"/>
    <w:rsid w:val="00E62C69"/>
    <w:rsid w:val="00E6660E"/>
    <w:rsid w:val="00E70F41"/>
    <w:rsid w:val="00E74F4A"/>
    <w:rsid w:val="00E76B3B"/>
    <w:rsid w:val="00E923ED"/>
    <w:rsid w:val="00ED1EE3"/>
    <w:rsid w:val="00ED4230"/>
    <w:rsid w:val="00EE263A"/>
    <w:rsid w:val="00EF0726"/>
    <w:rsid w:val="00F05ED0"/>
    <w:rsid w:val="00F21AAC"/>
    <w:rsid w:val="00F33904"/>
    <w:rsid w:val="00F37C6F"/>
    <w:rsid w:val="00F500EC"/>
    <w:rsid w:val="00F51E1A"/>
    <w:rsid w:val="00F70E78"/>
    <w:rsid w:val="00F93A6A"/>
    <w:rsid w:val="00F95BC7"/>
    <w:rsid w:val="00F96826"/>
    <w:rsid w:val="00FB4F31"/>
    <w:rsid w:val="00FB5B83"/>
    <w:rsid w:val="00FC47BB"/>
    <w:rsid w:val="00FC4C1A"/>
    <w:rsid w:val="00FD0A1D"/>
    <w:rsid w:val="00FF2497"/>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ECE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York" w:hAnsi="New York"/>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pPr>
      <w:spacing w:line="360" w:lineRule="auto"/>
    </w:pPr>
    <w:rPr>
      <w:rFonts w:ascii="Times" w:hAnsi="Times"/>
      <w:sz w:val="22"/>
    </w:rPr>
  </w:style>
  <w:style w:type="paragraph" w:styleId="BodyTextIndent">
    <w:name w:val="Body Text Indent"/>
    <w:basedOn w:val="Normal"/>
    <w:pPr>
      <w:spacing w:after="120"/>
      <w:ind w:left="360"/>
    </w:pPr>
  </w:style>
  <w:style w:type="paragraph" w:customStyle="1" w:styleId="eapln">
    <w:name w:val="eap_ln"/>
    <w:basedOn w:val="Normal"/>
    <w:rsid w:val="000E1FDE"/>
    <w:pPr>
      <w:widowControl w:val="0"/>
      <w:autoSpaceDE w:val="0"/>
      <w:autoSpaceDN w:val="0"/>
      <w:adjustRightInd w:val="0"/>
      <w:spacing w:before="120" w:line="240" w:lineRule="atLeast"/>
      <w:ind w:left="360" w:hanging="360"/>
      <w:textAlignment w:val="center"/>
    </w:pPr>
    <w:rPr>
      <w:rFonts w:ascii="TimesLTStd-Roman" w:hAnsi="TimesLTStd-Roman" w:cs="TimesLTStd-Roman"/>
      <w:color w:val="000000"/>
      <w:sz w:val="17"/>
      <w:szCs w:val="17"/>
    </w:rPr>
  </w:style>
  <w:style w:type="paragraph" w:styleId="BalloonText">
    <w:name w:val="Balloon Text"/>
    <w:basedOn w:val="Normal"/>
    <w:link w:val="BalloonTextChar"/>
    <w:uiPriority w:val="99"/>
    <w:semiHidden/>
    <w:unhideWhenUsed/>
    <w:rsid w:val="00A73461"/>
    <w:rPr>
      <w:rFonts w:ascii="Tahoma" w:hAnsi="Tahoma" w:cs="Tahoma"/>
      <w:sz w:val="16"/>
      <w:szCs w:val="16"/>
    </w:rPr>
  </w:style>
  <w:style w:type="character" w:customStyle="1" w:styleId="BalloonTextChar">
    <w:name w:val="Balloon Text Char"/>
    <w:basedOn w:val="DefaultParagraphFont"/>
    <w:link w:val="BalloonText"/>
    <w:uiPriority w:val="99"/>
    <w:semiHidden/>
    <w:rsid w:val="00A73461"/>
    <w:rPr>
      <w:rFonts w:ascii="Tahoma" w:hAnsi="Tahoma" w:cs="Tahoma"/>
      <w:sz w:val="16"/>
      <w:szCs w:val="16"/>
      <w:lang w:val="en-US" w:eastAsia="en-US"/>
    </w:rPr>
  </w:style>
  <w:style w:type="character" w:customStyle="1" w:styleId="HeaderChar">
    <w:name w:val="Header Char"/>
    <w:link w:val="Header"/>
    <w:uiPriority w:val="99"/>
    <w:rsid w:val="00923E4D"/>
    <w:rPr>
      <w:rFonts w:ascii="New York" w:hAnsi="New York"/>
      <w:sz w:val="24"/>
      <w:lang w:val="en-US" w:eastAsia="en-US"/>
    </w:rPr>
  </w:style>
  <w:style w:type="character" w:customStyle="1" w:styleId="FooterChar">
    <w:name w:val="Footer Char"/>
    <w:link w:val="Footer"/>
    <w:uiPriority w:val="99"/>
    <w:rsid w:val="00923E4D"/>
    <w:rPr>
      <w:rFonts w:ascii="New York" w:hAnsi="New York"/>
      <w:sz w:val="24"/>
      <w:lang w:val="en-US" w:eastAsia="en-US"/>
    </w:rPr>
  </w:style>
  <w:style w:type="character" w:styleId="CommentReference">
    <w:name w:val="annotation reference"/>
    <w:basedOn w:val="DefaultParagraphFont"/>
    <w:uiPriority w:val="99"/>
    <w:semiHidden/>
    <w:unhideWhenUsed/>
    <w:rsid w:val="00D5749C"/>
    <w:rPr>
      <w:sz w:val="16"/>
      <w:szCs w:val="16"/>
    </w:rPr>
  </w:style>
  <w:style w:type="paragraph" w:styleId="CommentText">
    <w:name w:val="annotation text"/>
    <w:basedOn w:val="Normal"/>
    <w:link w:val="CommentTextChar"/>
    <w:uiPriority w:val="99"/>
    <w:semiHidden/>
    <w:unhideWhenUsed/>
    <w:rsid w:val="00D5749C"/>
    <w:rPr>
      <w:sz w:val="20"/>
    </w:rPr>
  </w:style>
  <w:style w:type="character" w:customStyle="1" w:styleId="CommentTextChar">
    <w:name w:val="Comment Text Char"/>
    <w:basedOn w:val="DefaultParagraphFont"/>
    <w:link w:val="CommentText"/>
    <w:uiPriority w:val="99"/>
    <w:semiHidden/>
    <w:rsid w:val="00D5749C"/>
    <w:rPr>
      <w:rFonts w:ascii="New York" w:hAnsi="New York"/>
      <w:lang w:val="en-US" w:eastAsia="en-US"/>
    </w:rPr>
  </w:style>
  <w:style w:type="paragraph" w:styleId="CommentSubject">
    <w:name w:val="annotation subject"/>
    <w:basedOn w:val="CommentText"/>
    <w:next w:val="CommentText"/>
    <w:link w:val="CommentSubjectChar"/>
    <w:uiPriority w:val="99"/>
    <w:semiHidden/>
    <w:unhideWhenUsed/>
    <w:rsid w:val="00D5749C"/>
    <w:rPr>
      <w:b/>
      <w:bCs/>
    </w:rPr>
  </w:style>
  <w:style w:type="character" w:customStyle="1" w:styleId="CommentSubjectChar">
    <w:name w:val="Comment Subject Char"/>
    <w:basedOn w:val="CommentTextChar"/>
    <w:link w:val="CommentSubject"/>
    <w:uiPriority w:val="99"/>
    <w:semiHidden/>
    <w:rsid w:val="00D5749C"/>
    <w:rPr>
      <w:rFonts w:ascii="New York" w:hAnsi="New York"/>
      <w:b/>
      <w:bCs/>
      <w:lang w:val="en-US" w:eastAsia="en-US"/>
    </w:rPr>
  </w:style>
  <w:style w:type="character" w:customStyle="1" w:styleId="ital">
    <w:name w:val="ital"/>
    <w:rsid w:val="00D5669E"/>
    <w:rPr>
      <w:i/>
      <w:iCs/>
    </w:rPr>
  </w:style>
  <w:style w:type="paragraph" w:customStyle="1" w:styleId="egldf">
    <w:name w:val="egl_df"/>
    <w:basedOn w:val="Normal"/>
    <w:rsid w:val="00D5669E"/>
    <w:pPr>
      <w:widowControl w:val="0"/>
      <w:autoSpaceDE w:val="0"/>
      <w:autoSpaceDN w:val="0"/>
      <w:adjustRightInd w:val="0"/>
      <w:spacing w:after="100" w:line="220" w:lineRule="atLeast"/>
      <w:ind w:left="240" w:hanging="240"/>
      <w:textAlignment w:val="center"/>
    </w:pPr>
    <w:rPr>
      <w:rFonts w:ascii="TimesLTStd-Roman" w:hAnsi="TimesLTStd-Roman" w:cs="TimesLTStd-Roman"/>
      <w:color w:val="000000"/>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York" w:hAnsi="New York"/>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pPr>
      <w:spacing w:line="360" w:lineRule="auto"/>
    </w:pPr>
    <w:rPr>
      <w:rFonts w:ascii="Times" w:hAnsi="Times"/>
      <w:sz w:val="22"/>
    </w:rPr>
  </w:style>
  <w:style w:type="paragraph" w:styleId="BodyTextIndent">
    <w:name w:val="Body Text Indent"/>
    <w:basedOn w:val="Normal"/>
    <w:pPr>
      <w:spacing w:after="120"/>
      <w:ind w:left="360"/>
    </w:pPr>
  </w:style>
  <w:style w:type="paragraph" w:customStyle="1" w:styleId="eapln">
    <w:name w:val="eap_ln"/>
    <w:basedOn w:val="Normal"/>
    <w:rsid w:val="000E1FDE"/>
    <w:pPr>
      <w:widowControl w:val="0"/>
      <w:autoSpaceDE w:val="0"/>
      <w:autoSpaceDN w:val="0"/>
      <w:adjustRightInd w:val="0"/>
      <w:spacing w:before="120" w:line="240" w:lineRule="atLeast"/>
      <w:ind w:left="360" w:hanging="360"/>
      <w:textAlignment w:val="center"/>
    </w:pPr>
    <w:rPr>
      <w:rFonts w:ascii="TimesLTStd-Roman" w:hAnsi="TimesLTStd-Roman" w:cs="TimesLTStd-Roman"/>
      <w:color w:val="000000"/>
      <w:sz w:val="17"/>
      <w:szCs w:val="17"/>
    </w:rPr>
  </w:style>
  <w:style w:type="paragraph" w:styleId="BalloonText">
    <w:name w:val="Balloon Text"/>
    <w:basedOn w:val="Normal"/>
    <w:link w:val="BalloonTextChar"/>
    <w:uiPriority w:val="99"/>
    <w:semiHidden/>
    <w:unhideWhenUsed/>
    <w:rsid w:val="00A73461"/>
    <w:rPr>
      <w:rFonts w:ascii="Tahoma" w:hAnsi="Tahoma" w:cs="Tahoma"/>
      <w:sz w:val="16"/>
      <w:szCs w:val="16"/>
    </w:rPr>
  </w:style>
  <w:style w:type="character" w:customStyle="1" w:styleId="BalloonTextChar">
    <w:name w:val="Balloon Text Char"/>
    <w:basedOn w:val="DefaultParagraphFont"/>
    <w:link w:val="BalloonText"/>
    <w:uiPriority w:val="99"/>
    <w:semiHidden/>
    <w:rsid w:val="00A73461"/>
    <w:rPr>
      <w:rFonts w:ascii="Tahoma" w:hAnsi="Tahoma" w:cs="Tahoma"/>
      <w:sz w:val="16"/>
      <w:szCs w:val="16"/>
      <w:lang w:val="en-US" w:eastAsia="en-US"/>
    </w:rPr>
  </w:style>
  <w:style w:type="character" w:customStyle="1" w:styleId="HeaderChar">
    <w:name w:val="Header Char"/>
    <w:link w:val="Header"/>
    <w:uiPriority w:val="99"/>
    <w:rsid w:val="00923E4D"/>
    <w:rPr>
      <w:rFonts w:ascii="New York" w:hAnsi="New York"/>
      <w:sz w:val="24"/>
      <w:lang w:val="en-US" w:eastAsia="en-US"/>
    </w:rPr>
  </w:style>
  <w:style w:type="character" w:customStyle="1" w:styleId="FooterChar">
    <w:name w:val="Footer Char"/>
    <w:link w:val="Footer"/>
    <w:uiPriority w:val="99"/>
    <w:rsid w:val="00923E4D"/>
    <w:rPr>
      <w:rFonts w:ascii="New York" w:hAnsi="New York"/>
      <w:sz w:val="24"/>
      <w:lang w:val="en-US" w:eastAsia="en-US"/>
    </w:rPr>
  </w:style>
  <w:style w:type="character" w:styleId="CommentReference">
    <w:name w:val="annotation reference"/>
    <w:basedOn w:val="DefaultParagraphFont"/>
    <w:uiPriority w:val="99"/>
    <w:semiHidden/>
    <w:unhideWhenUsed/>
    <w:rsid w:val="00D5749C"/>
    <w:rPr>
      <w:sz w:val="16"/>
      <w:szCs w:val="16"/>
    </w:rPr>
  </w:style>
  <w:style w:type="paragraph" w:styleId="CommentText">
    <w:name w:val="annotation text"/>
    <w:basedOn w:val="Normal"/>
    <w:link w:val="CommentTextChar"/>
    <w:uiPriority w:val="99"/>
    <w:semiHidden/>
    <w:unhideWhenUsed/>
    <w:rsid w:val="00D5749C"/>
    <w:rPr>
      <w:sz w:val="20"/>
    </w:rPr>
  </w:style>
  <w:style w:type="character" w:customStyle="1" w:styleId="CommentTextChar">
    <w:name w:val="Comment Text Char"/>
    <w:basedOn w:val="DefaultParagraphFont"/>
    <w:link w:val="CommentText"/>
    <w:uiPriority w:val="99"/>
    <w:semiHidden/>
    <w:rsid w:val="00D5749C"/>
    <w:rPr>
      <w:rFonts w:ascii="New York" w:hAnsi="New York"/>
      <w:lang w:val="en-US" w:eastAsia="en-US"/>
    </w:rPr>
  </w:style>
  <w:style w:type="paragraph" w:styleId="CommentSubject">
    <w:name w:val="annotation subject"/>
    <w:basedOn w:val="CommentText"/>
    <w:next w:val="CommentText"/>
    <w:link w:val="CommentSubjectChar"/>
    <w:uiPriority w:val="99"/>
    <w:semiHidden/>
    <w:unhideWhenUsed/>
    <w:rsid w:val="00D5749C"/>
    <w:rPr>
      <w:b/>
      <w:bCs/>
    </w:rPr>
  </w:style>
  <w:style w:type="character" w:customStyle="1" w:styleId="CommentSubjectChar">
    <w:name w:val="Comment Subject Char"/>
    <w:basedOn w:val="CommentTextChar"/>
    <w:link w:val="CommentSubject"/>
    <w:uiPriority w:val="99"/>
    <w:semiHidden/>
    <w:rsid w:val="00D5749C"/>
    <w:rPr>
      <w:rFonts w:ascii="New York" w:hAnsi="New York"/>
      <w:b/>
      <w:bCs/>
      <w:lang w:val="en-US" w:eastAsia="en-US"/>
    </w:rPr>
  </w:style>
  <w:style w:type="character" w:customStyle="1" w:styleId="ital">
    <w:name w:val="ital"/>
    <w:rsid w:val="00D5669E"/>
    <w:rPr>
      <w:i/>
      <w:iCs/>
    </w:rPr>
  </w:style>
  <w:style w:type="paragraph" w:customStyle="1" w:styleId="egldf">
    <w:name w:val="egl_df"/>
    <w:basedOn w:val="Normal"/>
    <w:rsid w:val="00D5669E"/>
    <w:pPr>
      <w:widowControl w:val="0"/>
      <w:autoSpaceDE w:val="0"/>
      <w:autoSpaceDN w:val="0"/>
      <w:adjustRightInd w:val="0"/>
      <w:spacing w:after="100" w:line="220" w:lineRule="atLeast"/>
      <w:ind w:left="240" w:hanging="240"/>
      <w:textAlignment w:val="center"/>
    </w:pPr>
    <w:rPr>
      <w:rFonts w:ascii="TimesLTStd-Roman" w:hAnsi="TimesLTStd-Roman" w:cs="TimesLTStd-Roman"/>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1861</Words>
  <Characters>10614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Chapter 6 Answers 2e</vt:lpstr>
    </vt:vector>
  </TitlesOfParts>
  <Company>Cornell University</Company>
  <LinksUpToDate>false</LinksUpToDate>
  <CharactersWithSpaces>12451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Answers 2e</dc:title>
  <dc:creator>Debra Nero</dc:creator>
  <cp:lastModifiedBy>Mcilwain, Brianna</cp:lastModifiedBy>
  <cp:revision>3</cp:revision>
  <cp:lastPrinted>2014-01-07T20:10:00Z</cp:lastPrinted>
  <dcterms:created xsi:type="dcterms:W3CDTF">2016-11-08T16:21:00Z</dcterms:created>
  <dcterms:modified xsi:type="dcterms:W3CDTF">2016-11-08T16:37:00Z</dcterms:modified>
</cp:coreProperties>
</file>