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oter+xml" PartName="/word/footer.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 Target="docProps/custom.xml" Type="http://schemas.openxmlformats.org/officeDocument/2006/relationships/custom-properties" Id="rId4"/>
</Relationships>

</file>

<file path=word/document.xml><?xml version="1.0" encoding="utf-8"?>
<w:document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a="http://schemas.openxmlformats.org/drawingml/2006/main" xmlns:a14="http://schemas.microsoft.com/office/drawing/2010/main" xmlns:wp="http://schemas.openxmlformats.org/drawingml/2006/wordprocessingDrawing" xmlns:wp14="http://schemas.microsoft.com/office/word/2010/wordprocessingDrawing"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1.0 (Apache licensed) using REFERENCE JAXB in Amazon.com Inc. Java 11.0.8 on Linux -->
    <w:sectPr>
      <w:footerReference w:type="default" r:id="rId3"/>
      <w:type w:val="continuous"/>
      <w:pgMar w:top="1440" w:right="1440" w:bottom="1440" w:left="1440"/>
      <w:cols w:space="720"/>
    </w:sectPr>
    <w:p>
      <w:pPr>
        <w:keepNext w:val="true"/>
        <w:keepLines w:val="true"/>
        <w:jc w:val="left"/>
      </w:pPr>
      <w:r>
        <w:rPr>
          <w:rFonts w:ascii="Times New Roman"/>
          <w:sz w:val="28"/>
        </w:rPr>
        <w:t>Student name:__________</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w:t>
        <w:tab/>
      </w:r>
      <w:r>
        <w:rPr>
          <w:rFonts w:ascii="Times New Roman"/>
          <w:sz w:val="24"/>
        </w:rPr>
        <w:t>Features of personality that make people different from one another and that can be used to describe their characteristics are called _____.</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differential pronouns</w:t>
      </w:r>
      <w:r>
        <w:rPr>
          <w:rFonts w:ascii="Times New Roman"/>
          <w:sz w:val="24"/>
        </w:rPr>
        <w:tab/>
        <w:br/>
        <w:tab/>
      </w:r>
      <w:r>
        <w:rPr>
          <w:rFonts w:ascii="Times New Roman"/>
          <w:sz w:val="24"/>
        </w:rPr>
        <w:t>B)   trait-descriptive adjectives</w:t>
      </w:r>
      <w:r>
        <w:rPr>
          <w:rFonts w:ascii="Times New Roman"/>
          <w:sz w:val="24"/>
        </w:rPr>
        <w:br/>
        <w:tab/>
      </w:r>
      <w:r>
        <w:rPr>
          <w:rFonts w:ascii="Times New Roman"/>
          <w:sz w:val="24"/>
        </w:rPr>
        <w:t>C)   action-descriptive verbs</w:t>
      </w:r>
      <w:r>
        <w:rPr>
          <w:rFonts w:ascii="Times New Roman"/>
          <w:sz w:val="24"/>
        </w:rPr>
        <w:br/>
        <w:tab/>
      </w:r>
      <w:r>
        <w:rPr>
          <w:rFonts w:ascii="Times New Roman"/>
          <w:sz w:val="24"/>
        </w:rPr>
        <w:t>D)   trait-differentiating adverbs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w:t>
        <w:tab/>
      </w:r>
      <w:r>
        <w:rPr>
          <w:rFonts w:ascii="Times New Roman"/>
          <w:sz w:val="24"/>
        </w:rPr>
        <w:t>If one describes Juan as possessive or Anita as friendly, he or she is using:</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trait-descriptive adjectives.</w:t>
      </w:r>
      <w:r>
        <w:rPr>
          <w:rFonts w:ascii="Times New Roman"/>
          <w:sz w:val="24"/>
        </w:rPr>
        <w:tab/>
        <w:br/>
        <w:tab/>
      </w:r>
      <w:r>
        <w:rPr>
          <w:rFonts w:ascii="Times New Roman"/>
          <w:sz w:val="24"/>
        </w:rPr>
        <w:t>B)   inner psychological states.</w:t>
      </w:r>
      <w:r>
        <w:rPr>
          <w:rFonts w:ascii="Times New Roman"/>
          <w:sz w:val="24"/>
        </w:rPr>
        <w:br/>
        <w:tab/>
      </w:r>
      <w:r>
        <w:rPr>
          <w:rFonts w:ascii="Times New Roman"/>
          <w:sz w:val="24"/>
        </w:rPr>
        <w:t>C)   strategies to attain goals.</w:t>
      </w:r>
      <w:r>
        <w:rPr>
          <w:rFonts w:ascii="Times New Roman"/>
          <w:sz w:val="24"/>
        </w:rPr>
        <w:br/>
        <w:tab/>
      </w:r>
      <w:r>
        <w:rPr>
          <w:rFonts w:ascii="Times New Roman"/>
          <w:sz w:val="24"/>
        </w:rPr>
        <w:t>D)   inner qualities of personality.</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w:t>
        <w:tab/>
      </w:r>
      <w:r>
        <w:rPr>
          <w:rFonts w:ascii="Times New Roman"/>
          <w:sz w:val="24"/>
        </w:rPr>
        <w:t>How many trait-descriptive adjectives are there in the English language?</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More than 500</w:t>
      </w:r>
      <w:r>
        <w:rPr>
          <w:rFonts w:ascii="Times New Roman"/>
          <w:sz w:val="24"/>
        </w:rPr>
        <w:tab/>
        <w:br/>
        <w:tab/>
      </w:r>
      <w:r>
        <w:rPr>
          <w:rFonts w:ascii="Times New Roman"/>
          <w:sz w:val="24"/>
        </w:rPr>
        <w:t>B)   More than 1,800</w:t>
      </w:r>
      <w:r>
        <w:rPr>
          <w:rFonts w:ascii="Times New Roman"/>
          <w:sz w:val="24"/>
        </w:rPr>
        <w:br/>
        <w:tab/>
      </w:r>
      <w:r>
        <w:rPr>
          <w:rFonts w:ascii="Times New Roman"/>
          <w:sz w:val="24"/>
        </w:rPr>
        <w:t>C)   More than 5,000</w:t>
      </w:r>
      <w:r>
        <w:rPr>
          <w:rFonts w:ascii="Times New Roman"/>
          <w:sz w:val="24"/>
        </w:rPr>
        <w:br/>
        <w:tab/>
      </w:r>
      <w:r>
        <w:rPr>
          <w:rFonts w:ascii="Times New Roman"/>
          <w:sz w:val="24"/>
        </w:rPr>
        <w:t>D)   More than 15,000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w:t>
        <w:tab/>
      </w:r>
      <w:r>
        <w:rPr>
          <w:rFonts w:ascii="Times New Roman"/>
          <w:sz w:val="24"/>
        </w:rPr>
        <w:t>A talkative person will:</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always talk more than a quiet person.</w:t>
      </w:r>
      <w:r>
        <w:rPr>
          <w:rFonts w:ascii="Times New Roman"/>
          <w:sz w:val="24"/>
        </w:rPr>
        <w:tab/>
        <w:br/>
        <w:tab/>
      </w:r>
      <w:r>
        <w:rPr>
          <w:rFonts w:ascii="Times New Roman"/>
          <w:sz w:val="24"/>
        </w:rPr>
        <w:t>B)   never shut up.</w:t>
      </w:r>
      <w:r>
        <w:rPr>
          <w:rFonts w:ascii="Times New Roman"/>
          <w:sz w:val="24"/>
        </w:rPr>
        <w:br/>
        <w:tab/>
      </w:r>
      <w:r>
        <w:rPr>
          <w:rFonts w:ascii="Times New Roman"/>
          <w:sz w:val="24"/>
        </w:rPr>
        <w:t>C)   talk more than a quiet person in theaters.</w:t>
      </w:r>
      <w:r>
        <w:rPr>
          <w:rFonts w:ascii="Times New Roman"/>
          <w:sz w:val="24"/>
        </w:rPr>
        <w:br/>
        <w:tab/>
      </w:r>
      <w:r>
        <w:rPr>
          <w:rFonts w:ascii="Times New Roman"/>
          <w:sz w:val="24"/>
        </w:rPr>
        <w:t>D)   talk more than a quiet person on average.</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w:t>
        <w:tab/>
      </w:r>
      <w:r>
        <w:rPr>
          <w:rFonts w:ascii="Times New Roman"/>
          <w:sz w:val="24"/>
        </w:rPr>
        <w:t>Which of the following is NOT an essential ingredient of most psychological mechanisms?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Access codes</w:t>
      </w:r>
      <w:r>
        <w:rPr>
          <w:rFonts w:ascii="Times New Roman"/>
          <w:sz w:val="24"/>
        </w:rPr>
        <w:tab/>
        <w:br/>
        <w:tab/>
      </w:r>
      <w:r>
        <w:rPr>
          <w:rFonts w:ascii="Times New Roman"/>
          <w:sz w:val="24"/>
        </w:rPr>
        <w:t>B)   Decision rules</w:t>
      </w:r>
      <w:r>
        <w:rPr>
          <w:rFonts w:ascii="Times New Roman"/>
          <w:sz w:val="24"/>
        </w:rPr>
        <w:br/>
        <w:tab/>
      </w:r>
      <w:r>
        <w:rPr>
          <w:rFonts w:ascii="Times New Roman"/>
          <w:sz w:val="24"/>
        </w:rPr>
        <w:t>C)   Inputs</w:t>
      </w:r>
      <w:r>
        <w:rPr>
          <w:rFonts w:ascii="Times New Roman"/>
          <w:sz w:val="24"/>
        </w:rPr>
        <w:br/>
        <w:tab/>
      </w:r>
      <w:r>
        <w:rPr>
          <w:rFonts w:ascii="Times New Roman"/>
          <w:sz w:val="24"/>
        </w:rPr>
        <w:t>D)   Outputs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w:t>
        <w:tab/>
      </w:r>
      <w:r>
        <w:rPr>
          <w:rFonts w:ascii="Times New Roman"/>
          <w:sz w:val="24"/>
        </w:rPr>
        <w:t>The trait of courageousness is an especially good example of:</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an adaptive trait.</w:t>
      </w:r>
      <w:r>
        <w:rPr>
          <w:rFonts w:ascii="Times New Roman"/>
          <w:sz w:val="24"/>
        </w:rPr>
        <w:tab/>
        <w:br/>
        <w:tab/>
      </w:r>
      <w:r>
        <w:rPr>
          <w:rFonts w:ascii="Times New Roman"/>
          <w:sz w:val="24"/>
        </w:rPr>
        <w:t>B)   how traits are consistent.</w:t>
      </w:r>
      <w:r>
        <w:rPr>
          <w:rFonts w:ascii="Times New Roman"/>
          <w:sz w:val="24"/>
        </w:rPr>
        <w:br/>
        <w:tab/>
      </w:r>
      <w:r>
        <w:rPr>
          <w:rFonts w:ascii="Times New Roman"/>
          <w:sz w:val="24"/>
        </w:rPr>
        <w:t>C)   how traits are activated only under particular conditions.</w:t>
      </w:r>
      <w:r>
        <w:rPr>
          <w:rFonts w:ascii="Times New Roman"/>
          <w:sz w:val="24"/>
        </w:rPr>
        <w:br/>
        <w:tab/>
      </w:r>
      <w:r>
        <w:rPr>
          <w:rFonts w:ascii="Times New Roman"/>
          <w:sz w:val="24"/>
        </w:rPr>
        <w:t>D)   how traits change over time.</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7)</w:t>
        <w:tab/>
      </w:r>
      <w:r>
        <w:rPr>
          <w:rFonts w:ascii="Times New Roman"/>
          <w:sz w:val="24"/>
        </w:rPr>
        <w:t>Personality:</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is outside an individual.</w:t>
      </w:r>
      <w:r>
        <w:rPr>
          <w:rFonts w:ascii="Times New Roman"/>
          <w:sz w:val="24"/>
        </w:rPr>
        <w:tab/>
        <w:br/>
        <w:tab/>
      </w:r>
      <w:r>
        <w:rPr>
          <w:rFonts w:ascii="Times New Roman"/>
          <w:sz w:val="24"/>
        </w:rPr>
        <w:t>B)   is within an individual.</w:t>
      </w:r>
      <w:r>
        <w:rPr>
          <w:rFonts w:ascii="Times New Roman"/>
          <w:sz w:val="24"/>
        </w:rPr>
        <w:br/>
        <w:tab/>
      </w:r>
      <w:r>
        <w:rPr>
          <w:rFonts w:ascii="Times New Roman"/>
          <w:sz w:val="24"/>
        </w:rPr>
        <w:t>C)   is both outside and inside an individual.</w:t>
      </w:r>
      <w:r>
        <w:rPr>
          <w:rFonts w:ascii="Times New Roman"/>
          <w:sz w:val="24"/>
        </w:rPr>
        <w:br/>
        <w:tab/>
      </w:r>
      <w:r>
        <w:rPr>
          <w:rFonts w:ascii="Times New Roman"/>
          <w:sz w:val="24"/>
        </w:rPr>
        <w:t>D)   can be inside or outside an individual.</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8)</w:t>
        <w:tab/>
      </w:r>
      <w:r>
        <w:rPr>
          <w:rFonts w:ascii="Times New Roman"/>
          <w:sz w:val="24"/>
        </w:rPr>
        <w:t>To say that an individual has the trait of happiness, one needs to know whether the individual:</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is happy at a given moment.</w:t>
      </w:r>
      <w:r>
        <w:rPr>
          <w:rFonts w:ascii="Times New Roman"/>
          <w:sz w:val="24"/>
        </w:rPr>
        <w:tab/>
        <w:br/>
        <w:tab/>
      </w:r>
      <w:r>
        <w:rPr>
          <w:rFonts w:ascii="Times New Roman"/>
          <w:sz w:val="24"/>
        </w:rPr>
        <w:t>B)   is frequently happy.</w:t>
      </w:r>
      <w:r>
        <w:rPr>
          <w:rFonts w:ascii="Times New Roman"/>
          <w:sz w:val="24"/>
        </w:rPr>
        <w:br/>
        <w:tab/>
      </w:r>
      <w:r>
        <w:rPr>
          <w:rFonts w:ascii="Times New Roman"/>
          <w:sz w:val="24"/>
        </w:rPr>
        <w:t>C)   remembers being happy.</w:t>
      </w:r>
      <w:r>
        <w:rPr>
          <w:rFonts w:ascii="Times New Roman"/>
          <w:sz w:val="24"/>
        </w:rPr>
        <w:br/>
        <w:tab/>
      </w:r>
      <w:r>
        <w:rPr>
          <w:rFonts w:ascii="Times New Roman"/>
          <w:sz w:val="24"/>
        </w:rPr>
        <w:t>D)   makes others happy.</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9)</w:t>
        <w:tab/>
      </w:r>
      <w:r>
        <w:rPr>
          <w:rFonts w:ascii="Times New Roman"/>
          <w:sz w:val="24"/>
        </w:rPr>
        <w:t>Identify a true statement about personality traits.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They are a random collection of elements for a given person.</w:t>
      </w:r>
      <w:r>
        <w:rPr>
          <w:rFonts w:ascii="Times New Roman"/>
          <w:sz w:val="24"/>
        </w:rPr>
        <w:tab/>
        <w:br/>
        <w:tab/>
      </w:r>
      <w:r>
        <w:rPr>
          <w:rFonts w:ascii="Times New Roman"/>
          <w:sz w:val="24"/>
        </w:rPr>
        <w:t>B)   They cannot help predict differences among people.</w:t>
      </w:r>
      <w:r>
        <w:rPr>
          <w:rFonts w:ascii="Times New Roman"/>
          <w:sz w:val="24"/>
        </w:rPr>
        <w:br/>
        <w:tab/>
      </w:r>
      <w:r>
        <w:rPr>
          <w:rFonts w:ascii="Times New Roman"/>
          <w:sz w:val="24"/>
        </w:rPr>
        <w:t>C)   They change radically from one situation to another.</w:t>
      </w:r>
      <w:r>
        <w:rPr>
          <w:rFonts w:ascii="Times New Roman"/>
          <w:sz w:val="24"/>
        </w:rPr>
        <w:br/>
        <w:tab/>
      </w:r>
      <w:r>
        <w:rPr>
          <w:rFonts w:ascii="Times New Roman"/>
          <w:sz w:val="24"/>
        </w:rPr>
        <w:t>D)   They influence how individuals think and feel.</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10)</w:t>
        <w:tab/>
      </w:r>
      <w:r>
        <w:rPr>
          <w:rFonts w:ascii="Times New Roman"/>
          <w:sz w:val="24"/>
        </w:rPr>
        <w:t>In the context of person-environment interaction, which of the following is NOT included in interactions with situations?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Serializations</w:t>
      </w:r>
      <w:r>
        <w:rPr>
          <w:rFonts w:ascii="Times New Roman"/>
          <w:sz w:val="24"/>
        </w:rPr>
        <w:tab/>
        <w:br/>
        <w:tab/>
      </w:r>
      <w:r>
        <w:rPr>
          <w:rFonts w:ascii="Times New Roman"/>
          <w:sz w:val="24"/>
        </w:rPr>
        <w:t>B)   Perceptions</w:t>
      </w:r>
      <w:r>
        <w:rPr>
          <w:rFonts w:ascii="Times New Roman"/>
          <w:sz w:val="24"/>
        </w:rPr>
        <w:br/>
        <w:tab/>
      </w:r>
      <w:r>
        <w:rPr>
          <w:rFonts w:ascii="Times New Roman"/>
          <w:sz w:val="24"/>
        </w:rPr>
        <w:t>C)   Manipulations</w:t>
      </w:r>
      <w:r>
        <w:rPr>
          <w:rFonts w:ascii="Times New Roman"/>
          <w:sz w:val="24"/>
        </w:rPr>
        <w:br/>
        <w:tab/>
      </w:r>
      <w:r>
        <w:rPr>
          <w:rFonts w:ascii="Times New Roman"/>
          <w:sz w:val="24"/>
        </w:rPr>
        <w:t>D)   Selections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11)</w:t>
        <w:tab/>
      </w:r>
      <w:r>
        <w:rPr>
          <w:rFonts w:ascii="Times New Roman"/>
          <w:sz w:val="24"/>
        </w:rPr>
        <w:t>Melvin looked at an inkblot and saw two birds nesting. Heidi looked at the inkblot and saw a tranquil forest. Joe looked at the inkblot and saw something sexual. These three responses illustrate that _____ are an important component of person-environment interaction.</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manipulations</w:t>
      </w:r>
      <w:r>
        <w:rPr>
          <w:rFonts w:ascii="Times New Roman"/>
          <w:sz w:val="24"/>
        </w:rPr>
        <w:tab/>
        <w:br/>
        <w:tab/>
      </w:r>
      <w:r>
        <w:rPr>
          <w:rFonts w:ascii="Times New Roman"/>
          <w:sz w:val="24"/>
        </w:rPr>
        <w:t>B)   provocations</w:t>
      </w:r>
      <w:r>
        <w:rPr>
          <w:rFonts w:ascii="Times New Roman"/>
          <w:sz w:val="24"/>
        </w:rPr>
        <w:br/>
        <w:tab/>
      </w:r>
      <w:r>
        <w:rPr>
          <w:rFonts w:ascii="Times New Roman"/>
          <w:sz w:val="24"/>
        </w:rPr>
        <w:t>C)   perceptions</w:t>
      </w:r>
      <w:r>
        <w:rPr>
          <w:rFonts w:ascii="Times New Roman"/>
          <w:sz w:val="24"/>
        </w:rPr>
        <w:br/>
        <w:tab/>
      </w:r>
      <w:r>
        <w:rPr>
          <w:rFonts w:ascii="Times New Roman"/>
          <w:sz w:val="24"/>
        </w:rPr>
        <w:t>D)   projections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12)</w:t>
        <w:tab/>
      </w:r>
      <w:r>
        <w:rPr>
          <w:rFonts w:ascii="Times New Roman"/>
          <w:sz w:val="24"/>
        </w:rPr>
        <w:t>Which of the following statements is true of evocations?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These involve the mannerism in which we choose situations to enter.</w:t>
      </w:r>
      <w:r>
        <w:rPr>
          <w:rFonts w:ascii="Times New Roman"/>
          <w:sz w:val="24"/>
        </w:rPr>
        <w:tab/>
        <w:br/>
        <w:tab/>
      </w:r>
      <w:r>
        <w:rPr>
          <w:rFonts w:ascii="Times New Roman"/>
          <w:sz w:val="24"/>
        </w:rPr>
        <w:t>B)   These are unintentional reactions one produces in others.</w:t>
      </w:r>
      <w:r>
        <w:rPr>
          <w:rFonts w:ascii="Times New Roman"/>
          <w:sz w:val="24"/>
        </w:rPr>
        <w:br/>
        <w:tab/>
      </w:r>
      <w:r>
        <w:rPr>
          <w:rFonts w:ascii="Times New Roman"/>
          <w:sz w:val="24"/>
        </w:rPr>
        <w:t>C)   These are ways in which we intentionally attempt to influence others.</w:t>
      </w:r>
      <w:r>
        <w:rPr>
          <w:rFonts w:ascii="Times New Roman"/>
          <w:sz w:val="24"/>
        </w:rPr>
        <w:br/>
        <w:tab/>
      </w:r>
      <w:r>
        <w:rPr>
          <w:rFonts w:ascii="Times New Roman"/>
          <w:sz w:val="24"/>
        </w:rPr>
        <w:t>D)   These refer to how we see an environment.</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13)</w:t>
        <w:tab/>
      </w:r>
      <w:r>
        <w:rPr>
          <w:rFonts w:ascii="Times New Roman"/>
          <w:sz w:val="24"/>
        </w:rPr>
        <w:t>Every time Sid walks into a room, everyone laughs. However, he does not intend to make them laugh. This scenario demonstrates: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evocation.</w:t>
      </w:r>
      <w:r>
        <w:rPr>
          <w:rFonts w:ascii="Times New Roman"/>
          <w:sz w:val="24"/>
        </w:rPr>
        <w:tab/>
        <w:br/>
        <w:tab/>
      </w:r>
      <w:r>
        <w:rPr>
          <w:rFonts w:ascii="Times New Roman"/>
          <w:sz w:val="24"/>
        </w:rPr>
        <w:t>B)   elocution.</w:t>
      </w:r>
      <w:r>
        <w:rPr>
          <w:rFonts w:ascii="Times New Roman"/>
          <w:sz w:val="24"/>
        </w:rPr>
        <w:br/>
        <w:tab/>
      </w:r>
      <w:r>
        <w:rPr>
          <w:rFonts w:ascii="Times New Roman"/>
          <w:sz w:val="24"/>
        </w:rPr>
        <w:t>C)   exultation.</w:t>
      </w:r>
      <w:r>
        <w:rPr>
          <w:rFonts w:ascii="Times New Roman"/>
          <w:sz w:val="24"/>
        </w:rPr>
        <w:br/>
        <w:tab/>
      </w:r>
      <w:r>
        <w:rPr>
          <w:rFonts w:ascii="Times New Roman"/>
          <w:sz w:val="24"/>
        </w:rPr>
        <w:t>D)   emaciation.</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14)</w:t>
        <w:tab/>
      </w:r>
      <w:r>
        <w:rPr>
          <w:rFonts w:ascii="Times New Roman"/>
          <w:sz w:val="24"/>
        </w:rPr>
        <w:t>Keith has a fear of heights, and he discourages his friends from bungee jumping. He quotes several incidents in which people have been seriously injured while performing the act. In the context of person-environment interaction, this scenario most likely exemplifies _____.</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manipulation</w:t>
      </w:r>
      <w:r>
        <w:rPr>
          <w:rFonts w:ascii="Times New Roman"/>
          <w:sz w:val="24"/>
        </w:rPr>
        <w:tab/>
        <w:br/>
        <w:tab/>
      </w:r>
      <w:r>
        <w:rPr>
          <w:rFonts w:ascii="Times New Roman"/>
          <w:sz w:val="24"/>
        </w:rPr>
        <w:t>B)   perception</w:t>
      </w:r>
      <w:r>
        <w:rPr>
          <w:rFonts w:ascii="Times New Roman"/>
          <w:sz w:val="24"/>
        </w:rPr>
        <w:br/>
        <w:tab/>
      </w:r>
      <w:r>
        <w:rPr>
          <w:rFonts w:ascii="Times New Roman"/>
          <w:sz w:val="24"/>
        </w:rPr>
        <w:t>C)   adaptation</w:t>
      </w:r>
      <w:r>
        <w:rPr>
          <w:rFonts w:ascii="Times New Roman"/>
          <w:sz w:val="24"/>
        </w:rPr>
        <w:br/>
        <w:tab/>
      </w:r>
      <w:r>
        <w:rPr>
          <w:rFonts w:ascii="Times New Roman"/>
          <w:sz w:val="24"/>
        </w:rPr>
        <w:t>D)   evocation</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15)</w:t>
        <w:tab/>
      </w:r>
      <w:r>
        <w:rPr>
          <w:rFonts w:ascii="Times New Roman"/>
          <w:sz w:val="24"/>
        </w:rPr>
        <w:t>Sheba loves to dress fashionably for office parties. Her teammates feel pressurized to match up to her dressing style. However, Sheba does not intend to make them feel pressurized; she simply loves to dress well. In the context of person-environment interaction, this scenario most likely exemplifies _____.</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manipulation</w:t>
      </w:r>
      <w:r>
        <w:rPr>
          <w:rFonts w:ascii="Times New Roman"/>
          <w:sz w:val="24"/>
        </w:rPr>
        <w:tab/>
        <w:br/>
        <w:tab/>
      </w:r>
      <w:r>
        <w:rPr>
          <w:rFonts w:ascii="Times New Roman"/>
          <w:sz w:val="24"/>
        </w:rPr>
        <w:t>B)   perception</w:t>
      </w:r>
      <w:r>
        <w:rPr>
          <w:rFonts w:ascii="Times New Roman"/>
          <w:sz w:val="24"/>
        </w:rPr>
        <w:br/>
        <w:tab/>
      </w:r>
      <w:r>
        <w:rPr>
          <w:rFonts w:ascii="Times New Roman"/>
          <w:sz w:val="24"/>
        </w:rPr>
        <w:t>C)   adaptation</w:t>
      </w:r>
      <w:r>
        <w:rPr>
          <w:rFonts w:ascii="Times New Roman"/>
          <w:sz w:val="24"/>
        </w:rPr>
        <w:br/>
        <w:tab/>
      </w:r>
      <w:r>
        <w:rPr>
          <w:rFonts w:ascii="Times New Roman"/>
          <w:sz w:val="24"/>
        </w:rPr>
        <w:t>D)   evocation</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16)</w:t>
        <w:tab/>
      </w:r>
      <w:r>
        <w:rPr>
          <w:rFonts w:ascii="Times New Roman"/>
          <w:sz w:val="24"/>
        </w:rPr>
        <w:t>Bianca always chooses restaurants that have a quiet, subdued atmosphere. She always tries to avoid loud restaurants. In the context of person-environment interaction, this scenario illustrates _____.</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sublimation</w:t>
      </w:r>
      <w:r>
        <w:rPr>
          <w:rFonts w:ascii="Times New Roman"/>
          <w:sz w:val="24"/>
        </w:rPr>
        <w:tab/>
        <w:br/>
        <w:tab/>
      </w:r>
      <w:r>
        <w:rPr>
          <w:rFonts w:ascii="Times New Roman"/>
          <w:sz w:val="24"/>
        </w:rPr>
        <w:t>B)   selection</w:t>
      </w:r>
      <w:r>
        <w:rPr>
          <w:rFonts w:ascii="Times New Roman"/>
          <w:sz w:val="24"/>
        </w:rPr>
        <w:br/>
        <w:tab/>
      </w:r>
      <w:r>
        <w:rPr>
          <w:rFonts w:ascii="Times New Roman"/>
          <w:sz w:val="24"/>
        </w:rPr>
        <w:t>C)   suggestion</w:t>
      </w:r>
      <w:r>
        <w:rPr>
          <w:rFonts w:ascii="Times New Roman"/>
          <w:sz w:val="24"/>
        </w:rPr>
        <w:br/>
        <w:tab/>
      </w:r>
      <w:r>
        <w:rPr>
          <w:rFonts w:ascii="Times New Roman"/>
          <w:sz w:val="24"/>
        </w:rPr>
        <w:t>D)   sophistication</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17)</w:t>
        <w:tab/>
      </w:r>
      <w:r>
        <w:rPr>
          <w:rFonts w:ascii="Times New Roman"/>
          <w:sz w:val="24"/>
        </w:rPr>
        <w:t>At a psychological level, the physical environment may lead to the development of:</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shivering mechanisms when people feel cold.</w:t>
      </w:r>
      <w:r>
        <w:rPr>
          <w:rFonts w:ascii="Times New Roman"/>
          <w:sz w:val="24"/>
        </w:rPr>
        <w:tab/>
        <w:br/>
        <w:tab/>
      </w:r>
      <w:r>
        <w:rPr>
          <w:rFonts w:ascii="Times New Roman"/>
          <w:sz w:val="24"/>
        </w:rPr>
        <w:t>B)   hunger pangs to motivate people to seek food.</w:t>
      </w:r>
      <w:r>
        <w:rPr>
          <w:rFonts w:ascii="Times New Roman"/>
          <w:sz w:val="24"/>
        </w:rPr>
        <w:br/>
        <w:tab/>
      </w:r>
      <w:r>
        <w:rPr>
          <w:rFonts w:ascii="Times New Roman"/>
          <w:sz w:val="24"/>
        </w:rPr>
        <w:t>C)   friction mechanisms to prevent calluses on skin.</w:t>
      </w:r>
      <w:r>
        <w:rPr>
          <w:rFonts w:ascii="Times New Roman"/>
          <w:sz w:val="24"/>
        </w:rPr>
        <w:br/>
        <w:tab/>
      </w:r>
      <w:r>
        <w:rPr>
          <w:rFonts w:ascii="Times New Roman"/>
          <w:sz w:val="24"/>
        </w:rPr>
        <w:t>D)   fear mechanisms to help people avoid environmental threats.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18)</w:t>
        <w:tab/>
      </w:r>
      <w:r>
        <w:rPr>
          <w:rFonts w:ascii="Times New Roman"/>
          <w:b w:val="false"/>
          <w:i w:val="false"/>
          <w:color w:val="000000"/>
          <w:sz w:val="24"/>
        </w:rPr>
        <w:t>In the social environment, one's "effective environment" represents:</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the strongest environmental cues that are found in any given environment.</w:t>
      </w:r>
      <w:r>
        <w:rPr>
          <w:rFonts w:ascii="Times New Roman"/>
          <w:sz w:val="24"/>
        </w:rPr>
        <w:tab/>
        <w:br/>
        <w:tab/>
      </w:r>
      <w:r>
        <w:rPr>
          <w:rFonts w:ascii="Times New Roman"/>
          <w:sz w:val="24"/>
        </w:rPr>
        <w:t>B)   the environmental cues that are directly related to survival in his or her immediate environment.</w:t>
      </w:r>
      <w:r>
        <w:rPr>
          <w:rFonts w:ascii="Times New Roman"/>
          <w:sz w:val="24"/>
        </w:rPr>
        <w:br/>
        <w:tab/>
      </w:r>
      <w:r>
        <w:rPr>
          <w:rFonts w:ascii="Times New Roman"/>
          <w:sz w:val="24"/>
        </w:rPr>
        <w:t>C)   a set of cues emitted by other people in the environment.</w:t>
      </w:r>
      <w:r>
        <w:rPr>
          <w:rFonts w:ascii="Times New Roman"/>
          <w:sz w:val="24"/>
        </w:rPr>
        <w:br/>
        <w:tab/>
      </w:r>
      <w:r>
        <w:rPr>
          <w:rFonts w:ascii="Times New Roman"/>
          <w:b w:val="false"/>
          <w:i w:val="false"/>
          <w:color w:val="000000"/>
          <w:sz w:val="24"/>
        </w:rPr>
        <w:t>D)   the subset of environmental features that one's psychological mechanisms direct him or her to attend and respond to.</w:t>
      </w:r>
      <w:r>
        <w:rPr>
          <w:rFonts w:ascii="Times New Roman"/>
          <w:sz w:val="24"/>
        </w:rPr>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19)</w:t>
        <w:tab/>
      </w:r>
      <w:r>
        <w:rPr>
          <w:rFonts w:ascii="Times New Roman"/>
          <w:sz w:val="24"/>
        </w:rPr>
        <w:t>Intrapsychic means "_____."</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enduring over time</w:t>
      </w:r>
      <w:r>
        <w:rPr>
          <w:rFonts w:ascii="Times New Roman"/>
          <w:sz w:val="24"/>
        </w:rPr>
        <w:tab/>
        <w:br/>
        <w:tab/>
      </w:r>
      <w:r>
        <w:rPr>
          <w:rFonts w:ascii="Times New Roman"/>
          <w:sz w:val="24"/>
        </w:rPr>
        <w:t>B)   within the mind</w:t>
      </w:r>
      <w:r>
        <w:rPr>
          <w:rFonts w:ascii="Times New Roman"/>
          <w:sz w:val="24"/>
        </w:rPr>
        <w:br/>
        <w:tab/>
      </w:r>
      <w:r>
        <w:rPr>
          <w:rFonts w:ascii="Times New Roman"/>
          <w:sz w:val="24"/>
        </w:rPr>
        <w:t>C)   intentional influence</w:t>
      </w:r>
      <w:r>
        <w:rPr>
          <w:rFonts w:ascii="Times New Roman"/>
          <w:sz w:val="24"/>
        </w:rPr>
        <w:br/>
        <w:tab/>
      </w:r>
      <w:r>
        <w:rPr>
          <w:rFonts w:ascii="Times New Roman"/>
          <w:sz w:val="24"/>
        </w:rPr>
        <w:t>D)   organized</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20)</w:t>
        <w:tab/>
      </w:r>
      <w:r>
        <w:rPr>
          <w:rFonts w:ascii="Times New Roman"/>
          <w:b w:val="false"/>
          <w:i w:val="false"/>
          <w:color w:val="000000"/>
          <w:sz w:val="24"/>
        </w:rPr>
        <w:t>Which of the following statements is true of one's intrapsychic environment?</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It is not significant to our psychological reality.</w:t>
      </w:r>
      <w:r>
        <w:rPr>
          <w:rFonts w:ascii="Times New Roman"/>
          <w:sz w:val="24"/>
        </w:rPr>
        <w:tab/>
        <w:br/>
        <w:tab/>
      </w:r>
      <w:r>
        <w:rPr>
          <w:rFonts w:ascii="Times New Roman"/>
          <w:sz w:val="24"/>
        </w:rPr>
        <w:t>B)   It is often easy to verify through an analysis of dreams.</w:t>
      </w:r>
      <w:r>
        <w:rPr>
          <w:rFonts w:ascii="Times New Roman"/>
          <w:sz w:val="24"/>
        </w:rPr>
        <w:br/>
        <w:tab/>
      </w:r>
      <w:r>
        <w:rPr>
          <w:rFonts w:ascii="Times New Roman"/>
          <w:sz w:val="24"/>
        </w:rPr>
        <w:t>C)   It is relatively consistent across the social environment but not the physical environment.</w:t>
      </w:r>
      <w:r>
        <w:rPr>
          <w:rFonts w:ascii="Times New Roman"/>
          <w:sz w:val="24"/>
        </w:rPr>
        <w:br/>
        <w:tab/>
      </w:r>
      <w:r>
        <w:rPr>
          <w:rFonts w:ascii="Times New Roman"/>
          <w:b w:val="false"/>
          <w:i w:val="false"/>
          <w:color w:val="000000"/>
          <w:sz w:val="24"/>
        </w:rPr>
        <w:t>D)   It is objectively verifiable as one's social or physical environment.</w:t>
      </w:r>
      <w:r>
        <w:rPr>
          <w:rFonts w:ascii="Times New Roman"/>
          <w:sz w:val="24"/>
        </w:rPr>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21)</w:t>
        <w:tab/>
      </w:r>
      <w:r>
        <w:rPr>
          <w:rFonts w:ascii="Times New Roman"/>
          <w:sz w:val="24"/>
        </w:rPr>
        <w:t>The human nature level of personality analysis addresses how every human being is, in certain respects, _____.</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like all others</w:t>
      </w:r>
      <w:r>
        <w:rPr>
          <w:rFonts w:ascii="Times New Roman"/>
          <w:sz w:val="24"/>
        </w:rPr>
        <w:tab/>
        <w:br/>
        <w:tab/>
      </w:r>
      <w:r>
        <w:rPr>
          <w:rFonts w:ascii="Times New Roman"/>
          <w:sz w:val="24"/>
        </w:rPr>
        <w:t>B)   like some others</w:t>
      </w:r>
      <w:r>
        <w:rPr>
          <w:rFonts w:ascii="Times New Roman"/>
          <w:sz w:val="24"/>
        </w:rPr>
        <w:br/>
        <w:tab/>
      </w:r>
      <w:r>
        <w:rPr>
          <w:rFonts w:ascii="Times New Roman"/>
          <w:sz w:val="24"/>
        </w:rPr>
        <w:t>C)   like no others</w:t>
      </w:r>
      <w:r>
        <w:rPr>
          <w:rFonts w:ascii="Times New Roman"/>
          <w:sz w:val="24"/>
        </w:rPr>
        <w:br/>
        <w:tab/>
      </w:r>
      <w:r>
        <w:rPr>
          <w:rFonts w:ascii="Times New Roman"/>
          <w:sz w:val="24"/>
        </w:rPr>
        <w:t>D)   somewhat like other mammals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22)</w:t>
        <w:tab/>
      </w:r>
      <w:r>
        <w:rPr>
          <w:rFonts w:ascii="Times New Roman"/>
          <w:sz w:val="24"/>
        </w:rPr>
        <w:t>The individual and group differences level of personality analysis addresses how every human being is, in certain respects, _____.</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like all others</w:t>
      </w:r>
      <w:r>
        <w:rPr>
          <w:rFonts w:ascii="Times New Roman"/>
          <w:sz w:val="24"/>
        </w:rPr>
        <w:tab/>
        <w:br/>
        <w:tab/>
      </w:r>
      <w:r>
        <w:rPr>
          <w:rFonts w:ascii="Times New Roman"/>
          <w:sz w:val="24"/>
        </w:rPr>
        <w:t>B)   like some others</w:t>
      </w:r>
      <w:r>
        <w:rPr>
          <w:rFonts w:ascii="Times New Roman"/>
          <w:sz w:val="24"/>
        </w:rPr>
        <w:br/>
        <w:tab/>
      </w:r>
      <w:r>
        <w:rPr>
          <w:rFonts w:ascii="Times New Roman"/>
          <w:sz w:val="24"/>
        </w:rPr>
        <w:t>C)   like no others</w:t>
      </w:r>
      <w:r>
        <w:rPr>
          <w:rFonts w:ascii="Times New Roman"/>
          <w:sz w:val="24"/>
        </w:rPr>
        <w:br/>
        <w:tab/>
      </w:r>
      <w:r>
        <w:rPr>
          <w:rFonts w:ascii="Times New Roman"/>
          <w:sz w:val="24"/>
        </w:rPr>
        <w:t>D)   somewhat like other mammals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23)</w:t>
        <w:tab/>
      </w:r>
      <w:r>
        <w:rPr>
          <w:rFonts w:ascii="Times New Roman"/>
          <w:sz w:val="24"/>
        </w:rPr>
        <w:t>The individual uniqueness level of personality analysis addresses how every human is, in certain respects, _____.</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like all others</w:t>
      </w:r>
      <w:r>
        <w:rPr>
          <w:rFonts w:ascii="Times New Roman"/>
          <w:sz w:val="24"/>
        </w:rPr>
        <w:tab/>
        <w:br/>
        <w:tab/>
      </w:r>
      <w:r>
        <w:rPr>
          <w:rFonts w:ascii="Times New Roman"/>
          <w:sz w:val="24"/>
        </w:rPr>
        <w:t>B)   like some others</w:t>
      </w:r>
      <w:r>
        <w:rPr>
          <w:rFonts w:ascii="Times New Roman"/>
          <w:sz w:val="24"/>
        </w:rPr>
        <w:br/>
        <w:tab/>
      </w:r>
      <w:r>
        <w:rPr>
          <w:rFonts w:ascii="Times New Roman"/>
          <w:sz w:val="24"/>
        </w:rPr>
        <w:t>C)   like no others</w:t>
      </w:r>
      <w:r>
        <w:rPr>
          <w:rFonts w:ascii="Times New Roman"/>
          <w:sz w:val="24"/>
        </w:rPr>
        <w:br/>
        <w:tab/>
      </w:r>
      <w:r>
        <w:rPr>
          <w:rFonts w:ascii="Times New Roman"/>
          <w:sz w:val="24"/>
        </w:rPr>
        <w:t>D)   somewhat like other mammals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24)</w:t>
        <w:tab/>
      </w:r>
      <w:r>
        <w:rPr>
          <w:rFonts w:ascii="Times New Roman"/>
          <w:sz w:val="24"/>
        </w:rPr>
        <w:t>Which of the following is an example of idiographic research?</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Comparing men and women on emotionality</w:t>
      </w:r>
      <w:r>
        <w:rPr>
          <w:rFonts w:ascii="Times New Roman"/>
          <w:sz w:val="24"/>
        </w:rPr>
        <w:tab/>
        <w:br/>
        <w:tab/>
      </w:r>
      <w:r>
        <w:rPr>
          <w:rFonts w:ascii="Times New Roman"/>
          <w:sz w:val="24"/>
        </w:rPr>
        <w:t>B)   Developing a questionnaire that measures sociability</w:t>
      </w:r>
      <w:r>
        <w:rPr>
          <w:rFonts w:ascii="Times New Roman"/>
          <w:sz w:val="24"/>
        </w:rPr>
        <w:br/>
        <w:tab/>
      </w:r>
      <w:r>
        <w:rPr>
          <w:rFonts w:ascii="Times New Roman"/>
          <w:b w:val="false"/>
          <w:i w:val="false"/>
          <w:color w:val="000000"/>
          <w:sz w:val="24"/>
        </w:rPr>
        <w:t>C)   Writing a case study of Albert Einstein's personality</w:t>
      </w:r>
      <w:r>
        <w:rPr>
          <w:rFonts w:ascii="Times New Roman"/>
          <w:sz w:val="24"/>
        </w:rPr>
      </w:r>
      <w:r>
        <w:rPr>
          <w:rFonts w:ascii="Times New Roman"/>
          <w:sz w:val="24"/>
        </w:rPr>
        <w:br/>
        <w:tab/>
      </w:r>
      <w:r>
        <w:rPr>
          <w:rFonts w:ascii="Times New Roman"/>
          <w:sz w:val="24"/>
        </w:rPr>
        <w:t>D)   Conducting a field study of helping behaviors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25)</w:t>
        <w:tab/>
      </w:r>
      <w:r>
        <w:rPr>
          <w:rFonts w:ascii="Times New Roman"/>
          <w:sz w:val="24"/>
        </w:rPr>
        <w:t>The ability to learn and use a language is an example of the:</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human nature level of personality analysis.</w:t>
      </w:r>
      <w:r>
        <w:rPr>
          <w:rFonts w:ascii="Times New Roman"/>
          <w:sz w:val="24"/>
        </w:rPr>
        <w:tab/>
        <w:br/>
        <w:tab/>
      </w:r>
      <w:r>
        <w:rPr>
          <w:rFonts w:ascii="Times New Roman"/>
          <w:sz w:val="24"/>
        </w:rPr>
        <w:t>B)   individual and group differences level of personality analysis.</w:t>
      </w:r>
      <w:r>
        <w:rPr>
          <w:rFonts w:ascii="Times New Roman"/>
          <w:sz w:val="24"/>
        </w:rPr>
        <w:br/>
        <w:tab/>
      </w:r>
      <w:r>
        <w:rPr>
          <w:rFonts w:ascii="Times New Roman"/>
          <w:sz w:val="24"/>
        </w:rPr>
        <w:t>C)   individual uniqueness level of personality analysis.</w:t>
      </w:r>
      <w:r>
        <w:rPr>
          <w:rFonts w:ascii="Times New Roman"/>
          <w:sz w:val="24"/>
        </w:rPr>
        <w:br/>
        <w:tab/>
      </w:r>
      <w:r>
        <w:rPr>
          <w:rFonts w:ascii="Times New Roman"/>
          <w:sz w:val="24"/>
        </w:rPr>
        <w:t>D)   social psychological level of personality analysis.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26)</w:t>
        <w:tab/>
      </w:r>
      <w:r>
        <w:rPr>
          <w:rFonts w:ascii="Times New Roman"/>
          <w:sz w:val="24"/>
        </w:rPr>
        <w:t>Studying how people vary in levels of anxiety, self-esteem, or worry represents the _____ approach to studying personality psychology.</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individual differences</w:t>
      </w:r>
      <w:r>
        <w:rPr>
          <w:rFonts w:ascii="Times New Roman"/>
          <w:sz w:val="24"/>
        </w:rPr>
        <w:tab/>
        <w:br/>
        <w:tab/>
      </w:r>
      <w:r>
        <w:rPr>
          <w:rFonts w:ascii="Times New Roman"/>
          <w:sz w:val="24"/>
        </w:rPr>
        <w:t>B)   human nature</w:t>
      </w:r>
      <w:r>
        <w:rPr>
          <w:rFonts w:ascii="Times New Roman"/>
          <w:sz w:val="24"/>
        </w:rPr>
        <w:br/>
        <w:tab/>
      </w:r>
      <w:r>
        <w:rPr>
          <w:rFonts w:ascii="Times New Roman"/>
          <w:sz w:val="24"/>
        </w:rPr>
        <w:t>C)   idiographic</w:t>
      </w:r>
      <w:r>
        <w:rPr>
          <w:rFonts w:ascii="Times New Roman"/>
          <w:sz w:val="24"/>
        </w:rPr>
        <w:br/>
        <w:tab/>
      </w:r>
      <w:r>
        <w:rPr>
          <w:rFonts w:ascii="Times New Roman"/>
          <w:sz w:val="24"/>
        </w:rPr>
        <w:t>D)   environmental</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27)</w:t>
        <w:tab/>
      </w:r>
      <w:r>
        <w:rPr>
          <w:rFonts w:ascii="Times New Roman"/>
          <w:sz w:val="24"/>
        </w:rPr>
        <w:t>Which of the following is an example of nomothetic research?</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Preparing a case study of Sigmund Freud</w:t>
      </w:r>
      <w:r>
        <w:rPr>
          <w:rFonts w:ascii="Times New Roman"/>
          <w:sz w:val="24"/>
        </w:rPr>
        <w:tab/>
        <w:br/>
        <w:tab/>
      </w:r>
      <w:r>
        <w:rPr>
          <w:rFonts w:ascii="Times New Roman"/>
          <w:sz w:val="24"/>
        </w:rPr>
        <w:t>B)   Statistically comparing freshmen and seniors on a personality inventory</w:t>
      </w:r>
      <w:r>
        <w:rPr>
          <w:rFonts w:ascii="Times New Roman"/>
          <w:sz w:val="24"/>
        </w:rPr>
        <w:br/>
        <w:tab/>
      </w:r>
      <w:r>
        <w:rPr>
          <w:rFonts w:ascii="Times New Roman"/>
          <w:sz w:val="24"/>
        </w:rPr>
        <w:t>C)   Attempting to identify the genes related to impulsivity</w:t>
      </w:r>
      <w:r>
        <w:rPr>
          <w:rFonts w:ascii="Times New Roman"/>
          <w:sz w:val="24"/>
        </w:rPr>
        <w:br/>
        <w:tab/>
      </w:r>
      <w:r>
        <w:rPr>
          <w:rFonts w:ascii="Times New Roman"/>
          <w:sz w:val="24"/>
        </w:rPr>
        <w:t>D)   Analyzing the correspondence of Chris Rock</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28)</w:t>
        <w:tab/>
      </w:r>
      <w:r>
        <w:rPr>
          <w:rFonts w:ascii="Times New Roman"/>
          <w:sz w:val="24"/>
        </w:rPr>
        <w:t>A study of a single individual is an example of:</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idiographic research.</w:t>
      </w:r>
      <w:r>
        <w:rPr>
          <w:rFonts w:ascii="Times New Roman"/>
          <w:sz w:val="24"/>
        </w:rPr>
        <w:tab/>
        <w:br/>
        <w:tab/>
      </w:r>
      <w:r>
        <w:rPr>
          <w:rFonts w:ascii="Times New Roman"/>
          <w:sz w:val="24"/>
        </w:rPr>
        <w:t>B)   nomothetic research.</w:t>
      </w:r>
      <w:r>
        <w:rPr>
          <w:rFonts w:ascii="Times New Roman"/>
          <w:sz w:val="24"/>
        </w:rPr>
        <w:br/>
        <w:tab/>
      </w:r>
      <w:r>
        <w:rPr>
          <w:rFonts w:ascii="Times New Roman"/>
          <w:sz w:val="24"/>
        </w:rPr>
        <w:t>C)   correlational research.</w:t>
      </w:r>
      <w:r>
        <w:rPr>
          <w:rFonts w:ascii="Times New Roman"/>
          <w:sz w:val="24"/>
        </w:rPr>
        <w:br/>
        <w:tab/>
      </w:r>
      <w:r>
        <w:rPr>
          <w:rFonts w:ascii="Times New Roman"/>
          <w:sz w:val="24"/>
        </w:rPr>
        <w:t>D)   cognitive psychology research.</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29)</w:t>
        <w:tab/>
      </w:r>
      <w:r>
        <w:rPr>
          <w:rFonts w:ascii="Times New Roman"/>
          <w:sz w:val="24"/>
        </w:rPr>
        <w:t>Psychologists most often focus on _____ when doing research.</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idiographic research</w:t>
      </w:r>
      <w:r>
        <w:rPr>
          <w:rFonts w:ascii="Times New Roman"/>
          <w:sz w:val="24"/>
        </w:rPr>
        <w:tab/>
        <w:br/>
        <w:tab/>
      </w:r>
      <w:r>
        <w:rPr>
          <w:rFonts w:ascii="Times New Roman"/>
          <w:sz w:val="24"/>
        </w:rPr>
        <w:t>B)   human nature</w:t>
      </w:r>
      <w:r>
        <w:rPr>
          <w:rFonts w:ascii="Times New Roman"/>
          <w:sz w:val="24"/>
        </w:rPr>
        <w:br/>
        <w:tab/>
      </w:r>
      <w:r>
        <w:rPr>
          <w:rFonts w:ascii="Times New Roman"/>
          <w:sz w:val="24"/>
        </w:rPr>
        <w:t>C)   individual uniqueness in personality</w:t>
      </w:r>
      <w:r>
        <w:rPr>
          <w:rFonts w:ascii="Times New Roman"/>
          <w:sz w:val="24"/>
        </w:rPr>
        <w:br/>
        <w:tab/>
      </w:r>
      <w:r>
        <w:rPr>
          <w:rFonts w:ascii="Times New Roman"/>
          <w:sz w:val="24"/>
        </w:rPr>
        <w:t>D)   group and individual differences in personality</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30)</w:t>
        <w:tab/>
      </w:r>
      <w:r>
        <w:rPr>
          <w:rFonts w:ascii="Times New Roman"/>
          <w:sz w:val="24"/>
        </w:rPr>
        <w:t>The first level of personality analysis describes _____.</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individual differences</w:t>
      </w:r>
      <w:r>
        <w:rPr>
          <w:rFonts w:ascii="Times New Roman"/>
          <w:sz w:val="24"/>
        </w:rPr>
        <w:tab/>
        <w:br/>
        <w:tab/>
      </w:r>
      <w:r>
        <w:rPr>
          <w:rFonts w:ascii="Times New Roman"/>
          <w:sz w:val="24"/>
        </w:rPr>
        <w:t>B)   human nature</w:t>
      </w:r>
      <w:r>
        <w:rPr>
          <w:rFonts w:ascii="Times New Roman"/>
          <w:sz w:val="24"/>
        </w:rPr>
        <w:br/>
        <w:tab/>
      </w:r>
      <w:r>
        <w:rPr>
          <w:rFonts w:ascii="Times New Roman"/>
          <w:sz w:val="24"/>
        </w:rPr>
        <w:t>C)   individual uniqueness</w:t>
      </w:r>
      <w:r>
        <w:rPr>
          <w:rFonts w:ascii="Times New Roman"/>
          <w:sz w:val="24"/>
        </w:rPr>
        <w:br/>
        <w:tab/>
      </w:r>
      <w:r>
        <w:rPr>
          <w:rFonts w:ascii="Times New Roman"/>
          <w:sz w:val="24"/>
        </w:rPr>
        <w:t>D)   group differences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31)</w:t>
        <w:tab/>
      </w:r>
      <w:r>
        <w:rPr>
          <w:rFonts w:ascii="Times New Roman"/>
          <w:sz w:val="24"/>
        </w:rPr>
        <w:t>A problem with studying only the grand theories of personality is that only parts of them:</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have stood the test of time and guide modern personality research.</w:t>
      </w:r>
      <w:r>
        <w:rPr>
          <w:rFonts w:ascii="Times New Roman"/>
          <w:sz w:val="24"/>
        </w:rPr>
        <w:tab/>
        <w:br/>
        <w:tab/>
      </w:r>
      <w:r>
        <w:rPr>
          <w:rFonts w:ascii="Times New Roman"/>
          <w:sz w:val="24"/>
        </w:rPr>
        <w:t>B)   apply to men.</w:t>
      </w:r>
      <w:r>
        <w:rPr>
          <w:rFonts w:ascii="Times New Roman"/>
          <w:sz w:val="24"/>
        </w:rPr>
        <w:br/>
        <w:tab/>
      </w:r>
      <w:r>
        <w:rPr>
          <w:rFonts w:ascii="Times New Roman"/>
          <w:sz w:val="24"/>
        </w:rPr>
        <w:t>C)   are based on non-German populations.</w:t>
      </w:r>
      <w:r>
        <w:rPr>
          <w:rFonts w:ascii="Times New Roman"/>
          <w:sz w:val="24"/>
        </w:rPr>
        <w:br/>
        <w:tab/>
      </w:r>
      <w:r>
        <w:rPr>
          <w:rFonts w:ascii="Times New Roman"/>
          <w:sz w:val="24"/>
        </w:rPr>
        <w:t>D)   address the human nature level of analysis.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32)</w:t>
        <w:tab/>
      </w:r>
      <w:r>
        <w:rPr>
          <w:rFonts w:ascii="Times New Roman"/>
          <w:sz w:val="24"/>
        </w:rPr>
        <w:t>Grand theories of personality are usually centered on statements about the:</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major individual differences.</w:t>
      </w:r>
      <w:r>
        <w:rPr>
          <w:rFonts w:ascii="Times New Roman"/>
          <w:sz w:val="24"/>
        </w:rPr>
        <w:tab/>
        <w:br/>
        <w:tab/>
      </w:r>
      <w:r>
        <w:rPr>
          <w:rFonts w:ascii="Times New Roman"/>
          <w:sz w:val="24"/>
        </w:rPr>
        <w:t>B)   universal core of human nature.</w:t>
      </w:r>
      <w:r>
        <w:rPr>
          <w:rFonts w:ascii="Times New Roman"/>
          <w:sz w:val="24"/>
        </w:rPr>
        <w:br/>
        <w:tab/>
      </w:r>
      <w:r>
        <w:rPr>
          <w:rFonts w:ascii="Times New Roman"/>
          <w:sz w:val="24"/>
        </w:rPr>
        <w:t>C)   individual uniqueness of all humans.</w:t>
      </w:r>
      <w:r>
        <w:rPr>
          <w:rFonts w:ascii="Times New Roman"/>
          <w:sz w:val="24"/>
        </w:rPr>
        <w:br/>
        <w:tab/>
      </w:r>
      <w:r>
        <w:rPr>
          <w:rFonts w:ascii="Times New Roman"/>
          <w:sz w:val="24"/>
        </w:rPr>
        <w:t>D)   differences between the genders.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33)</w:t>
        <w:tab/>
      </w:r>
      <w:r>
        <w:rPr>
          <w:rFonts w:ascii="Times New Roman"/>
          <w:sz w:val="24"/>
        </w:rPr>
        <w:t>In modern personality psychology, grand theories: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guide all modern personality researches.</w:t>
      </w:r>
      <w:r>
        <w:rPr>
          <w:rFonts w:ascii="Times New Roman"/>
          <w:sz w:val="24"/>
        </w:rPr>
        <w:tab/>
        <w:br/>
        <w:tab/>
      </w:r>
      <w:r>
        <w:rPr>
          <w:rFonts w:ascii="Times New Roman"/>
          <w:sz w:val="24"/>
        </w:rPr>
        <w:t>B)   are criticized in extensive research literature.</w:t>
      </w:r>
      <w:r>
        <w:rPr>
          <w:rFonts w:ascii="Times New Roman"/>
          <w:sz w:val="24"/>
        </w:rPr>
        <w:br/>
        <w:tab/>
      </w:r>
      <w:r>
        <w:rPr>
          <w:rFonts w:ascii="Times New Roman"/>
          <w:sz w:val="24"/>
        </w:rPr>
        <w:t>C)   are primarily of historical interest.</w:t>
      </w:r>
      <w:r>
        <w:rPr>
          <w:rFonts w:ascii="Times New Roman"/>
          <w:sz w:val="24"/>
        </w:rPr>
        <w:br/>
        <w:tab/>
      </w:r>
      <w:r>
        <w:rPr>
          <w:rFonts w:ascii="Times New Roman"/>
          <w:sz w:val="24"/>
        </w:rPr>
        <w:t>D)   are used only in the clinical application of personality theory.</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34)</w:t>
        <w:tab/>
      </w:r>
      <w:r>
        <w:rPr>
          <w:rFonts w:ascii="Times New Roman"/>
          <w:sz w:val="24"/>
        </w:rPr>
        <w:t>The ancient legend of the three blind men who were presented with an elephant suggests that:</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people are like animals in some ways and all living creatures have a personality.</w:t>
      </w:r>
      <w:r>
        <w:rPr>
          <w:rFonts w:ascii="Times New Roman"/>
          <w:sz w:val="24"/>
        </w:rPr>
        <w:tab/>
        <w:br/>
        <w:tab/>
      </w:r>
      <w:r>
        <w:rPr>
          <w:rFonts w:ascii="Times New Roman"/>
          <w:sz w:val="24"/>
        </w:rPr>
        <w:t>B)   individual and group differences help in studying personality.</w:t>
      </w:r>
      <w:r>
        <w:rPr>
          <w:rFonts w:ascii="Times New Roman"/>
          <w:sz w:val="24"/>
        </w:rPr>
        <w:br/>
        <w:tab/>
      </w:r>
      <w:r>
        <w:rPr>
          <w:rFonts w:ascii="Times New Roman"/>
          <w:sz w:val="24"/>
        </w:rPr>
        <w:t>C)   each of the different perspectives on personality is individually inadequate to describe the entire realm of human personality.</w:t>
      </w:r>
      <w:r>
        <w:rPr>
          <w:rFonts w:ascii="Times New Roman"/>
          <w:sz w:val="24"/>
        </w:rPr>
        <w:br/>
        <w:tab/>
      </w:r>
      <w:r>
        <w:rPr>
          <w:rFonts w:ascii="Times New Roman"/>
          <w:sz w:val="24"/>
        </w:rPr>
        <w:t>D)   using ancient legends is an inadequate approach to explaining the full range of differences in human personality.</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35)</w:t>
        <w:tab/>
      </w:r>
      <w:r>
        <w:rPr>
          <w:rFonts w:ascii="Times New Roman"/>
          <w:sz w:val="24"/>
        </w:rPr>
        <w:t>The various views of researchers in personality stem from the fact that:</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researchers study different domains of knowledge.</w:t>
      </w:r>
      <w:r>
        <w:rPr>
          <w:rFonts w:ascii="Times New Roman"/>
          <w:sz w:val="24"/>
        </w:rPr>
        <w:tab/>
        <w:br/>
        <w:tab/>
      </w:r>
      <w:r>
        <w:rPr>
          <w:rFonts w:ascii="Times New Roman"/>
          <w:sz w:val="24"/>
        </w:rPr>
        <w:t>B)   most views about personality psychology are incorrect.</w:t>
      </w:r>
      <w:r>
        <w:rPr>
          <w:rFonts w:ascii="Times New Roman"/>
          <w:sz w:val="24"/>
        </w:rPr>
        <w:br/>
        <w:tab/>
      </w:r>
      <w:r>
        <w:rPr>
          <w:rFonts w:ascii="Times New Roman"/>
          <w:sz w:val="24"/>
        </w:rPr>
        <w:t>C)   one of the views is probably more accurate than others.</w:t>
      </w:r>
      <w:r>
        <w:rPr>
          <w:rFonts w:ascii="Times New Roman"/>
          <w:sz w:val="24"/>
        </w:rPr>
        <w:br/>
        <w:tab/>
      </w:r>
      <w:r>
        <w:rPr>
          <w:rFonts w:ascii="Times New Roman"/>
          <w:b w:val="false"/>
          <w:i w:val="false"/>
          <w:color w:val="000000"/>
          <w:sz w:val="24"/>
        </w:rPr>
        <w:t>D)   personality psychologists ignore others' theories.</w:t>
      </w:r>
      <w:r>
        <w:rPr>
          <w:rFonts w:ascii="Times New Roman"/>
          <w:sz w:val="24"/>
        </w:rPr>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36)</w:t>
        <w:tab/>
      </w:r>
      <w:r>
        <w:rPr>
          <w:rFonts w:ascii="Times New Roman"/>
          <w:sz w:val="24"/>
        </w:rPr>
        <w:t>A domain of knowledge is a:</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laboratory where personality research is conducted.</w:t>
      </w:r>
      <w:r>
        <w:rPr>
          <w:rFonts w:ascii="Times New Roman"/>
          <w:sz w:val="24"/>
        </w:rPr>
        <w:tab/>
        <w:br/>
        <w:tab/>
      </w:r>
      <w:r>
        <w:rPr>
          <w:rFonts w:ascii="Times New Roman"/>
          <w:sz w:val="24"/>
        </w:rPr>
        <w:t>B)   single theory about the nature of personality.</w:t>
      </w:r>
      <w:r>
        <w:rPr>
          <w:rFonts w:ascii="Times New Roman"/>
          <w:sz w:val="24"/>
        </w:rPr>
        <w:br/>
        <w:tab/>
      </w:r>
      <w:r>
        <w:rPr>
          <w:rFonts w:ascii="Times New Roman"/>
          <w:sz w:val="24"/>
        </w:rPr>
        <w:t>C)   specialty area of science and scholarship.</w:t>
      </w:r>
      <w:r>
        <w:rPr>
          <w:rFonts w:ascii="Times New Roman"/>
          <w:sz w:val="24"/>
        </w:rPr>
        <w:br/>
        <w:tab/>
      </w:r>
      <w:r>
        <w:rPr>
          <w:rFonts w:ascii="Times New Roman"/>
          <w:sz w:val="24"/>
        </w:rPr>
        <w:t>D)   grand theory of personality psychology.</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37)</w:t>
        <w:tab/>
      </w:r>
      <w:r>
        <w:rPr>
          <w:rFonts w:ascii="Times New Roman"/>
          <w:sz w:val="24"/>
        </w:rPr>
        <w:t>Researchers in a given domain of personality share all of these EXCEPT:</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common methods for asking questions.</w:t>
      </w:r>
      <w:r>
        <w:rPr>
          <w:rFonts w:ascii="Times New Roman"/>
          <w:sz w:val="24"/>
        </w:rPr>
        <w:tab/>
        <w:br/>
        <w:tab/>
      </w:r>
      <w:r>
        <w:rPr>
          <w:rFonts w:ascii="Times New Roman"/>
          <w:sz w:val="24"/>
        </w:rPr>
        <w:t>B)   a foundation of known facts.</w:t>
      </w:r>
      <w:r>
        <w:rPr>
          <w:rFonts w:ascii="Times New Roman"/>
          <w:sz w:val="24"/>
        </w:rPr>
        <w:br/>
        <w:tab/>
      </w:r>
      <w:r>
        <w:rPr>
          <w:rFonts w:ascii="Times New Roman"/>
          <w:sz w:val="24"/>
        </w:rPr>
        <w:t>C)   theoretical explanations.</w:t>
      </w:r>
      <w:r>
        <w:rPr>
          <w:rFonts w:ascii="Times New Roman"/>
          <w:sz w:val="24"/>
        </w:rPr>
        <w:br/>
        <w:tab/>
      </w:r>
      <w:r>
        <w:rPr>
          <w:rFonts w:ascii="Times New Roman"/>
          <w:sz w:val="24"/>
        </w:rPr>
        <w:t>D)   a common laboratory space.</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38)</w:t>
        <w:tab/>
      </w:r>
      <w:r>
        <w:rPr>
          <w:rFonts w:ascii="Times New Roman"/>
          <w:sz w:val="24"/>
        </w:rPr>
        <w:t>When different theoretical perspectives appear incompatible on the surface, one can conclude that:</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the most recent perspectives are the most accurate.</w:t>
      </w:r>
      <w:r>
        <w:rPr>
          <w:rFonts w:ascii="Times New Roman"/>
          <w:sz w:val="24"/>
        </w:rPr>
        <w:tab/>
        <w:br/>
        <w:tab/>
      </w:r>
      <w:r>
        <w:rPr>
          <w:rFonts w:ascii="Times New Roman"/>
          <w:sz w:val="24"/>
        </w:rPr>
        <w:t>B)   the historical perspectives are the most accurate.</w:t>
      </w:r>
      <w:r>
        <w:rPr>
          <w:rFonts w:ascii="Times New Roman"/>
          <w:sz w:val="24"/>
        </w:rPr>
        <w:br/>
        <w:tab/>
      </w:r>
      <w:r>
        <w:rPr>
          <w:rFonts w:ascii="Times New Roman"/>
          <w:sz w:val="24"/>
        </w:rPr>
        <w:t>C)   none of the perspectives is correct.</w:t>
      </w:r>
      <w:r>
        <w:rPr>
          <w:rFonts w:ascii="Times New Roman"/>
          <w:sz w:val="24"/>
        </w:rPr>
        <w:br/>
        <w:tab/>
      </w:r>
      <w:r>
        <w:rPr>
          <w:rFonts w:ascii="Times New Roman"/>
          <w:sz w:val="24"/>
        </w:rPr>
        <w:t>D)   the contradictions may be more apparent than real.</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39)</w:t>
        <w:tab/>
      </w:r>
      <w:r>
        <w:rPr>
          <w:rFonts w:ascii="Times New Roman"/>
          <w:sz w:val="24"/>
        </w:rPr>
        <w:t>The dispositional domain deals centrally with:</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the ways in which individuals differ from one another.</w:t>
      </w:r>
      <w:r>
        <w:rPr>
          <w:rFonts w:ascii="Times New Roman"/>
          <w:sz w:val="24"/>
        </w:rPr>
        <w:tab/>
        <w:br/>
        <w:tab/>
      </w:r>
      <w:r>
        <w:rPr>
          <w:rFonts w:ascii="Times New Roman"/>
          <w:sz w:val="24"/>
        </w:rPr>
        <w:t>B)   the emotional consequences of dispositions.</w:t>
      </w:r>
      <w:r>
        <w:rPr>
          <w:rFonts w:ascii="Times New Roman"/>
          <w:sz w:val="24"/>
        </w:rPr>
        <w:br/>
        <w:tab/>
      </w:r>
      <w:r>
        <w:rPr>
          <w:rFonts w:ascii="Times New Roman"/>
          <w:sz w:val="24"/>
        </w:rPr>
        <w:t>C)   the biological nature of dispositions.</w:t>
      </w:r>
      <w:r>
        <w:rPr>
          <w:rFonts w:ascii="Times New Roman"/>
          <w:sz w:val="24"/>
        </w:rPr>
        <w:br/>
        <w:tab/>
      </w:r>
      <w:r>
        <w:rPr>
          <w:rFonts w:ascii="Times New Roman"/>
          <w:sz w:val="24"/>
        </w:rPr>
        <w:t>D)   the outer nature of dispositions.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40)</w:t>
        <w:tab/>
      </w:r>
      <w:r>
        <w:rPr>
          <w:rFonts w:ascii="Times New Roman"/>
          <w:sz w:val="24"/>
        </w:rPr>
        <w:t>Identify a true statement about the personality psychologists working in the biological domain of knowledge about human nature.</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They are interested in the origins of the important individual differences.</w:t>
      </w:r>
      <w:r>
        <w:rPr>
          <w:rFonts w:ascii="Times New Roman"/>
          <w:sz w:val="24"/>
        </w:rPr>
        <w:tab/>
        <w:br/>
        <w:tab/>
      </w:r>
      <w:r>
        <w:rPr>
          <w:rFonts w:ascii="Times New Roman"/>
          <w:sz w:val="24"/>
        </w:rPr>
        <w:t>B)   They are interested in the advances in behavioral genetic research.</w:t>
      </w:r>
      <w:r>
        <w:rPr>
          <w:rFonts w:ascii="Times New Roman"/>
          <w:sz w:val="24"/>
        </w:rPr>
        <w:br/>
        <w:tab/>
      </w:r>
      <w:r>
        <w:rPr>
          <w:rFonts w:ascii="Times New Roman"/>
          <w:sz w:val="24"/>
        </w:rPr>
        <w:t>C)   They focus on the forces that often operate outside the realm of consciousness.</w:t>
      </w:r>
      <w:r>
        <w:rPr>
          <w:rFonts w:ascii="Times New Roman"/>
          <w:sz w:val="24"/>
        </w:rPr>
        <w:br/>
        <w:tab/>
      </w:r>
      <w:r>
        <w:rPr>
          <w:rFonts w:ascii="Times New Roman"/>
          <w:b w:val="false"/>
          <w:i w:val="false"/>
          <w:color w:val="000000"/>
          <w:sz w:val="24"/>
        </w:rPr>
        <w:t>D)   They focus on one's experience that entails the self and self-concept.</w:t>
      </w:r>
      <w:r>
        <w:rPr>
          <w:rFonts w:ascii="Times New Roman"/>
          <w:sz w:val="24"/>
        </w:rPr>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41)</w:t>
        <w:tab/>
      </w:r>
      <w:r>
        <w:rPr>
          <w:rFonts w:ascii="Times New Roman"/>
          <w:sz w:val="24"/>
        </w:rPr>
        <w:t>Which of the following is NOT an area of research within the biological domain of knowledge about human nature?</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Subjective experience</w:t>
      </w:r>
      <w:r>
        <w:rPr>
          <w:rFonts w:ascii="Times New Roman"/>
          <w:sz w:val="24"/>
        </w:rPr>
        <w:tab/>
        <w:br/>
        <w:tab/>
      </w:r>
      <w:r>
        <w:rPr>
          <w:rFonts w:ascii="Times New Roman"/>
          <w:sz w:val="24"/>
        </w:rPr>
        <w:t>B)   Genetics</w:t>
      </w:r>
      <w:r>
        <w:rPr>
          <w:rFonts w:ascii="Times New Roman"/>
          <w:sz w:val="24"/>
        </w:rPr>
        <w:br/>
        <w:tab/>
      </w:r>
      <w:r>
        <w:rPr>
          <w:rFonts w:ascii="Times New Roman"/>
          <w:sz w:val="24"/>
        </w:rPr>
        <w:t>C)   Psychophysiology</w:t>
      </w:r>
      <w:r>
        <w:rPr>
          <w:rFonts w:ascii="Times New Roman"/>
          <w:sz w:val="24"/>
        </w:rPr>
        <w:br/>
        <w:tab/>
      </w:r>
      <w:r>
        <w:rPr>
          <w:rFonts w:ascii="Times New Roman"/>
          <w:sz w:val="24"/>
        </w:rPr>
        <w:t>D)   Evolution</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42)</w:t>
        <w:tab/>
      </w:r>
      <w:r>
        <w:rPr>
          <w:rFonts w:ascii="Times New Roman"/>
          <w:sz w:val="24"/>
        </w:rPr>
        <w:t>A researcher who compares identical twins to fraternal twins most likely conducts his or her research within the _____ domain.</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intrapsychic</w:t>
      </w:r>
      <w:r>
        <w:rPr>
          <w:rFonts w:ascii="Times New Roman"/>
          <w:sz w:val="24"/>
        </w:rPr>
        <w:tab/>
        <w:br/>
        <w:tab/>
      </w:r>
      <w:r>
        <w:rPr>
          <w:rFonts w:ascii="Times New Roman"/>
          <w:sz w:val="24"/>
        </w:rPr>
        <w:t>B)   biological</w:t>
      </w:r>
      <w:r>
        <w:rPr>
          <w:rFonts w:ascii="Times New Roman"/>
          <w:sz w:val="24"/>
        </w:rPr>
        <w:br/>
        <w:tab/>
      </w:r>
      <w:r>
        <w:rPr>
          <w:rFonts w:ascii="Times New Roman"/>
          <w:sz w:val="24"/>
        </w:rPr>
        <w:t>C)   adjustment</w:t>
      </w:r>
      <w:r>
        <w:rPr>
          <w:rFonts w:ascii="Times New Roman"/>
          <w:sz w:val="24"/>
        </w:rPr>
        <w:br/>
        <w:tab/>
      </w:r>
      <w:r>
        <w:rPr>
          <w:rFonts w:ascii="Times New Roman"/>
          <w:sz w:val="24"/>
        </w:rPr>
        <w:t>D)   cognitive-experiential</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43)</w:t>
        <w:tab/>
      </w:r>
      <w:r>
        <w:rPr>
          <w:rFonts w:ascii="Times New Roman"/>
          <w:sz w:val="24"/>
        </w:rPr>
        <w:t>Which of the following domains of knowledge about human nature deals with mental mechanisms of personality, many of which operate outside of conscious awareness?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The cognitive-experiential domain</w:t>
      </w:r>
      <w:r>
        <w:rPr>
          <w:rFonts w:ascii="Times New Roman"/>
          <w:sz w:val="24"/>
        </w:rPr>
        <w:tab/>
        <w:br/>
        <w:tab/>
      </w:r>
      <w:r>
        <w:rPr>
          <w:rFonts w:ascii="Times New Roman"/>
          <w:sz w:val="24"/>
        </w:rPr>
        <w:t>B)   The biological domain</w:t>
      </w:r>
      <w:r>
        <w:rPr>
          <w:rFonts w:ascii="Times New Roman"/>
          <w:sz w:val="24"/>
        </w:rPr>
        <w:br/>
        <w:tab/>
      </w:r>
      <w:r>
        <w:rPr>
          <w:rFonts w:ascii="Times New Roman"/>
          <w:sz w:val="24"/>
        </w:rPr>
        <w:t>C)   The intrapsychic domain</w:t>
      </w:r>
      <w:r>
        <w:rPr>
          <w:rFonts w:ascii="Times New Roman"/>
          <w:sz w:val="24"/>
        </w:rPr>
        <w:br/>
        <w:tab/>
      </w:r>
      <w:r>
        <w:rPr>
          <w:rFonts w:ascii="Times New Roman"/>
          <w:sz w:val="24"/>
        </w:rPr>
        <w:t>D)   The adjustment domain</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44)</w:t>
        <w:tab/>
      </w:r>
      <w:r>
        <w:rPr>
          <w:rFonts w:ascii="Times New Roman"/>
          <w:sz w:val="24"/>
        </w:rPr>
        <w:t>In the context of the distinct domains of knowledge about human nature, the _____ domain is most closely linked with the psychoanalytic theory of Sigmund Freud.</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biological</w:t>
      </w:r>
      <w:r>
        <w:rPr>
          <w:rFonts w:ascii="Times New Roman"/>
          <w:sz w:val="24"/>
        </w:rPr>
        <w:tab/>
        <w:br/>
        <w:tab/>
      </w:r>
      <w:r>
        <w:rPr>
          <w:rFonts w:ascii="Times New Roman"/>
          <w:sz w:val="24"/>
        </w:rPr>
        <w:t>B)   dispositional</w:t>
      </w:r>
      <w:r>
        <w:rPr>
          <w:rFonts w:ascii="Times New Roman"/>
          <w:sz w:val="24"/>
        </w:rPr>
        <w:br/>
        <w:tab/>
      </w:r>
      <w:r>
        <w:rPr>
          <w:rFonts w:ascii="Times New Roman"/>
          <w:sz w:val="24"/>
        </w:rPr>
        <w:t>C)   social and cultural</w:t>
      </w:r>
      <w:r>
        <w:rPr>
          <w:rFonts w:ascii="Times New Roman"/>
          <w:sz w:val="24"/>
        </w:rPr>
        <w:br/>
        <w:tab/>
      </w:r>
      <w:r>
        <w:rPr>
          <w:rFonts w:ascii="Times New Roman"/>
          <w:sz w:val="24"/>
        </w:rPr>
        <w:t>D)   intrapsychic</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45)</w:t>
        <w:tab/>
      </w:r>
      <w:r>
        <w:rPr>
          <w:rFonts w:ascii="Times New Roman"/>
          <w:sz w:val="24"/>
        </w:rPr>
        <w:t>Which of the following domains of knowledge about human nature includes defense mechanisms, such as repression, denial, and projection?</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The dispositional domain</w:t>
      </w:r>
      <w:r>
        <w:rPr>
          <w:rFonts w:ascii="Times New Roman"/>
          <w:sz w:val="24"/>
        </w:rPr>
        <w:tab/>
        <w:br/>
        <w:tab/>
      </w:r>
      <w:r>
        <w:rPr>
          <w:rFonts w:ascii="Times New Roman"/>
          <w:sz w:val="24"/>
        </w:rPr>
        <w:t>B)   The adjustment domain</w:t>
      </w:r>
      <w:r>
        <w:rPr>
          <w:rFonts w:ascii="Times New Roman"/>
          <w:sz w:val="24"/>
        </w:rPr>
        <w:br/>
        <w:tab/>
      </w:r>
      <w:r>
        <w:rPr>
          <w:rFonts w:ascii="Times New Roman"/>
          <w:sz w:val="24"/>
        </w:rPr>
        <w:t>C)   The social and cultural domain</w:t>
      </w:r>
      <w:r>
        <w:rPr>
          <w:rFonts w:ascii="Times New Roman"/>
          <w:sz w:val="24"/>
        </w:rPr>
        <w:br/>
        <w:tab/>
      </w:r>
      <w:r>
        <w:rPr>
          <w:rFonts w:ascii="Times New Roman"/>
          <w:sz w:val="24"/>
        </w:rPr>
        <w:t>D)   The intrapsychic domain</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46)</w:t>
        <w:tab/>
      </w:r>
      <w:r>
        <w:rPr>
          <w:rFonts w:ascii="Times New Roman"/>
          <w:sz w:val="24"/>
        </w:rPr>
        <w:t>Which of the following domains of knowledge about human nature deals centrally with the ways in which individuals differ from one another?</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The biological domain</w:t>
      </w:r>
      <w:r>
        <w:rPr>
          <w:rFonts w:ascii="Times New Roman"/>
          <w:sz w:val="24"/>
        </w:rPr>
        <w:tab/>
        <w:br/>
        <w:tab/>
      </w:r>
      <w:r>
        <w:rPr>
          <w:rFonts w:ascii="Times New Roman"/>
          <w:sz w:val="24"/>
        </w:rPr>
        <w:t>B)   The dispositional domain</w:t>
      </w:r>
      <w:r>
        <w:rPr>
          <w:rFonts w:ascii="Times New Roman"/>
          <w:sz w:val="24"/>
        </w:rPr>
        <w:br/>
        <w:tab/>
      </w:r>
      <w:r>
        <w:rPr>
          <w:rFonts w:ascii="Times New Roman"/>
          <w:sz w:val="24"/>
        </w:rPr>
        <w:t>C)   The intrapsychic domain</w:t>
      </w:r>
      <w:r>
        <w:rPr>
          <w:rFonts w:ascii="Times New Roman"/>
          <w:sz w:val="24"/>
        </w:rPr>
        <w:br/>
        <w:tab/>
      </w:r>
      <w:r>
        <w:rPr>
          <w:rFonts w:ascii="Times New Roman"/>
          <w:sz w:val="24"/>
        </w:rPr>
        <w:t>D)   The social and cultural domain</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47)</w:t>
        <w:tab/>
      </w:r>
      <w:r>
        <w:rPr>
          <w:rFonts w:ascii="Times New Roman"/>
          <w:sz w:val="24"/>
        </w:rPr>
        <w:t>The cognitive-experiential domain of knowledge about human nature _____.</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deals centrally with the ways in which individuals differ from one another</w:t>
      </w:r>
      <w:r>
        <w:rPr>
          <w:rFonts w:ascii="Times New Roman"/>
          <w:sz w:val="24"/>
        </w:rPr>
        <w:tab/>
        <w:br/>
        <w:tab/>
      </w:r>
      <w:r>
        <w:rPr>
          <w:rFonts w:ascii="Times New Roman"/>
          <w:sz w:val="24"/>
        </w:rPr>
        <w:t>B)   deals with mental mechanisms of personality that operate outside of conscious awareness</w:t>
      </w:r>
      <w:r>
        <w:rPr>
          <w:rFonts w:ascii="Times New Roman"/>
          <w:sz w:val="24"/>
        </w:rPr>
        <w:br/>
        <w:tab/>
      </w:r>
      <w:r>
        <w:rPr>
          <w:rFonts w:ascii="Times New Roman"/>
          <w:sz w:val="24"/>
        </w:rPr>
        <w:t>C)   focuses on thought processes and subjective familiarity</w:t>
      </w:r>
      <w:r>
        <w:rPr>
          <w:rFonts w:ascii="Times New Roman"/>
          <w:sz w:val="24"/>
        </w:rPr>
        <w:br/>
        <w:tab/>
      </w:r>
      <w:r>
        <w:rPr>
          <w:rFonts w:ascii="Times New Roman"/>
          <w:sz w:val="24"/>
        </w:rPr>
        <w:t>D)   focuses on how personality is affected by the social and cultural context</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48)</w:t>
        <w:tab/>
      </w:r>
      <w:r>
        <w:rPr>
          <w:rFonts w:ascii="Times New Roman"/>
          <w:sz w:val="24"/>
        </w:rPr>
        <w:t>Which of the following domains of knowledge is based on the assumption that personality is not something that merely resides within the heads, nervous systems, and genes of individuals, but it affects, and is affected by, external factors?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The dispositional domain</w:t>
      </w:r>
      <w:r>
        <w:rPr>
          <w:rFonts w:ascii="Times New Roman"/>
          <w:sz w:val="24"/>
        </w:rPr>
        <w:tab/>
        <w:br/>
        <w:tab/>
      </w:r>
      <w:r>
        <w:rPr>
          <w:rFonts w:ascii="Times New Roman"/>
          <w:sz w:val="24"/>
        </w:rPr>
        <w:t>B)   The social and cultural domain</w:t>
      </w:r>
      <w:r>
        <w:rPr>
          <w:rFonts w:ascii="Times New Roman"/>
          <w:sz w:val="24"/>
        </w:rPr>
        <w:br/>
        <w:tab/>
      </w:r>
      <w:r>
        <w:rPr>
          <w:rFonts w:ascii="Times New Roman"/>
          <w:sz w:val="24"/>
        </w:rPr>
        <w:t>C)   The biological domain</w:t>
      </w:r>
      <w:r>
        <w:rPr>
          <w:rFonts w:ascii="Times New Roman"/>
          <w:sz w:val="24"/>
        </w:rPr>
        <w:br/>
        <w:tab/>
      </w:r>
      <w:r>
        <w:rPr>
          <w:rFonts w:ascii="Times New Roman"/>
          <w:sz w:val="24"/>
        </w:rPr>
        <w:t>D)   The intrapsychic domain</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49)</w:t>
        <w:tab/>
      </w:r>
      <w:r>
        <w:rPr>
          <w:rFonts w:ascii="Times New Roman"/>
          <w:sz w:val="24"/>
        </w:rPr>
        <w:t>Which of the following domains of knowledge about human nature focuses on the relationship between personality and gender differences?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The dispositional domain</w:t>
      </w:r>
      <w:r>
        <w:rPr>
          <w:rFonts w:ascii="Times New Roman"/>
          <w:sz w:val="24"/>
        </w:rPr>
        <w:tab/>
        <w:br/>
        <w:tab/>
      </w:r>
      <w:r>
        <w:rPr>
          <w:rFonts w:ascii="Times New Roman"/>
          <w:sz w:val="24"/>
        </w:rPr>
        <w:t>B)   The adjustment domain</w:t>
      </w:r>
      <w:r>
        <w:rPr>
          <w:rFonts w:ascii="Times New Roman"/>
          <w:sz w:val="24"/>
        </w:rPr>
        <w:br/>
        <w:tab/>
      </w:r>
      <w:r>
        <w:rPr>
          <w:rFonts w:ascii="Times New Roman"/>
          <w:sz w:val="24"/>
        </w:rPr>
        <w:t>C)   The social and cultural domain</w:t>
      </w:r>
      <w:r>
        <w:rPr>
          <w:rFonts w:ascii="Times New Roman"/>
          <w:sz w:val="24"/>
        </w:rPr>
        <w:br/>
        <w:tab/>
      </w:r>
      <w:r>
        <w:rPr>
          <w:rFonts w:ascii="Times New Roman"/>
          <w:sz w:val="24"/>
        </w:rPr>
        <w:t>D)   The cognitive-experiential domain</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50)</w:t>
        <w:tab/>
      </w:r>
      <w:r>
        <w:rPr>
          <w:rFonts w:ascii="Times New Roman"/>
          <w:sz w:val="24"/>
        </w:rPr>
        <w:t>Which of the following domains of knowledge focuses on the relationship between personality and health-related behaviors?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The dispositional domain</w:t>
      </w:r>
      <w:r>
        <w:rPr>
          <w:rFonts w:ascii="Times New Roman"/>
          <w:sz w:val="24"/>
        </w:rPr>
        <w:tab/>
        <w:br/>
        <w:tab/>
      </w:r>
      <w:r>
        <w:rPr>
          <w:rFonts w:ascii="Times New Roman"/>
          <w:sz w:val="24"/>
        </w:rPr>
        <w:t>B)   The adjustment domain</w:t>
      </w:r>
      <w:r>
        <w:rPr>
          <w:rFonts w:ascii="Times New Roman"/>
          <w:sz w:val="24"/>
        </w:rPr>
        <w:br/>
        <w:tab/>
      </w:r>
      <w:r>
        <w:rPr>
          <w:rFonts w:ascii="Times New Roman"/>
          <w:sz w:val="24"/>
        </w:rPr>
        <w:t>C)   The social and cultural domain</w:t>
      </w:r>
      <w:r>
        <w:rPr>
          <w:rFonts w:ascii="Times New Roman"/>
          <w:sz w:val="24"/>
        </w:rPr>
        <w:br/>
        <w:tab/>
      </w:r>
      <w:r>
        <w:rPr>
          <w:rFonts w:ascii="Times New Roman"/>
          <w:sz w:val="24"/>
        </w:rPr>
        <w:t>D)   The cognitive-experiential domain</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51)</w:t>
        <w:tab/>
      </w:r>
      <w:r>
        <w:rPr>
          <w:rFonts w:ascii="Times New Roman"/>
          <w:b w:val="false"/>
          <w:i w:val="false"/>
          <w:color w:val="000000"/>
          <w:sz w:val="24"/>
        </w:rPr>
        <w:t>Simone, a personality researcher, is studying human longevity. Her study focuses on how an individual's personality determines how long he or she will live. In this scenario, Simone is most likely studying the _____ of knowledge about human nature.</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dispositional domain</w:t>
      </w:r>
      <w:r>
        <w:rPr>
          <w:rFonts w:ascii="Times New Roman"/>
          <w:sz w:val="24"/>
        </w:rPr>
        <w:tab/>
        <w:br/>
        <w:tab/>
      </w:r>
      <w:r>
        <w:rPr>
          <w:rFonts w:ascii="Times New Roman"/>
          <w:sz w:val="24"/>
        </w:rPr>
        <w:t>B)   adjustment domain</w:t>
      </w:r>
      <w:r>
        <w:rPr>
          <w:rFonts w:ascii="Times New Roman"/>
          <w:sz w:val="24"/>
        </w:rPr>
        <w:br/>
        <w:tab/>
      </w:r>
      <w:r>
        <w:rPr>
          <w:rFonts w:ascii="Times New Roman"/>
          <w:sz w:val="24"/>
        </w:rPr>
        <w:t>C)   social and cultural domain</w:t>
      </w:r>
      <w:r>
        <w:rPr>
          <w:rFonts w:ascii="Times New Roman"/>
          <w:sz w:val="24"/>
        </w:rPr>
        <w:br/>
        <w:tab/>
      </w:r>
      <w:r>
        <w:rPr>
          <w:rFonts w:ascii="Times New Roman"/>
          <w:sz w:val="24"/>
        </w:rPr>
        <w:t>D)   intrapsychic domain</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52)</w:t>
        <w:tab/>
      </w:r>
      <w:r>
        <w:rPr>
          <w:rFonts w:ascii="Times New Roman"/>
          <w:sz w:val="24"/>
        </w:rPr>
        <w:t>Kevin, a personality researcher, is writing an article on human emotions. He explores aspects like whether an individual expresses his or her emotions easily. Also, he evaluates factors that make an individual emote in a particular manner. In this scenario, Kevin is most likely studying the _____ of knowledge about human nature.</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dispositional domain</w:t>
      </w:r>
      <w:r>
        <w:rPr>
          <w:rFonts w:ascii="Times New Roman"/>
          <w:sz w:val="24"/>
        </w:rPr>
        <w:tab/>
        <w:br/>
        <w:tab/>
      </w:r>
      <w:r>
        <w:rPr>
          <w:rFonts w:ascii="Times New Roman"/>
          <w:sz w:val="24"/>
        </w:rPr>
        <w:t>B)   adjustment domain</w:t>
      </w:r>
      <w:r>
        <w:rPr>
          <w:rFonts w:ascii="Times New Roman"/>
          <w:sz w:val="24"/>
        </w:rPr>
        <w:br/>
        <w:tab/>
      </w:r>
      <w:r>
        <w:rPr>
          <w:rFonts w:ascii="Times New Roman"/>
          <w:sz w:val="24"/>
        </w:rPr>
        <w:t>C)   social and cultural domain</w:t>
      </w:r>
      <w:r>
        <w:rPr>
          <w:rFonts w:ascii="Times New Roman"/>
          <w:sz w:val="24"/>
        </w:rPr>
        <w:br/>
        <w:tab/>
      </w:r>
      <w:r>
        <w:rPr>
          <w:rFonts w:ascii="Times New Roman"/>
          <w:sz w:val="24"/>
        </w:rPr>
        <w:t>D)   cognitive-experiential domain</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53)</w:t>
        <w:tab/>
      </w:r>
      <w:r>
        <w:rPr>
          <w:rFonts w:ascii="Times New Roman"/>
          <w:sz w:val="24"/>
        </w:rPr>
        <w:t>The study of personality disorders falls within the _____ domain of knowledge about human nature.</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biological</w:t>
      </w:r>
      <w:r>
        <w:rPr>
          <w:rFonts w:ascii="Times New Roman"/>
          <w:sz w:val="24"/>
        </w:rPr>
        <w:tab/>
        <w:br/>
        <w:tab/>
      </w:r>
      <w:r>
        <w:rPr>
          <w:rFonts w:ascii="Times New Roman"/>
          <w:sz w:val="24"/>
        </w:rPr>
        <w:t>B)   social and cultural</w:t>
      </w:r>
      <w:r>
        <w:rPr>
          <w:rFonts w:ascii="Times New Roman"/>
          <w:sz w:val="24"/>
        </w:rPr>
        <w:br/>
        <w:tab/>
      </w:r>
      <w:r>
        <w:rPr>
          <w:rFonts w:ascii="Times New Roman"/>
          <w:sz w:val="24"/>
        </w:rPr>
        <w:t>C)   adjustment</w:t>
      </w:r>
      <w:r>
        <w:rPr>
          <w:rFonts w:ascii="Times New Roman"/>
          <w:sz w:val="24"/>
        </w:rPr>
        <w:br/>
        <w:tab/>
      </w:r>
      <w:r>
        <w:rPr>
          <w:rFonts w:ascii="Times New Roman"/>
          <w:sz w:val="24"/>
        </w:rPr>
        <w:t>D)   intrapsychic</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54)</w:t>
        <w:tab/>
      </w:r>
      <w:r>
        <w:rPr>
          <w:rFonts w:ascii="Times New Roman"/>
          <w:sz w:val="24"/>
        </w:rPr>
        <w:t>Lillian is interested in understanding how borderline personality disorder affects everyday behavior in a clinical population. She most likely will use the methods and the models of the _____ domain of knowledge about human nature in conducting her research.</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dispositional</w:t>
      </w:r>
      <w:r>
        <w:rPr>
          <w:rFonts w:ascii="Times New Roman"/>
          <w:sz w:val="24"/>
        </w:rPr>
        <w:tab/>
        <w:br/>
        <w:tab/>
      </w:r>
      <w:r>
        <w:rPr>
          <w:rFonts w:ascii="Times New Roman"/>
          <w:sz w:val="24"/>
        </w:rPr>
        <w:t>B)   biological</w:t>
      </w:r>
      <w:r>
        <w:rPr>
          <w:rFonts w:ascii="Times New Roman"/>
          <w:sz w:val="24"/>
        </w:rPr>
        <w:br/>
        <w:tab/>
      </w:r>
      <w:r>
        <w:rPr>
          <w:rFonts w:ascii="Times New Roman"/>
          <w:sz w:val="24"/>
        </w:rPr>
        <w:t>C)   adjustment</w:t>
      </w:r>
      <w:r>
        <w:rPr>
          <w:rFonts w:ascii="Times New Roman"/>
          <w:sz w:val="24"/>
        </w:rPr>
        <w:br/>
        <w:tab/>
      </w:r>
      <w:r>
        <w:rPr>
          <w:rFonts w:ascii="Times New Roman"/>
          <w:sz w:val="24"/>
        </w:rPr>
        <w:t>D)   intrapsychic</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55)</w:t>
        <w:tab/>
      </w:r>
      <w:r>
        <w:rPr>
          <w:rFonts w:ascii="Times New Roman"/>
          <w:sz w:val="24"/>
        </w:rPr>
        <w:t>Which of the following is NOT a purpose of a good theory?</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To serve as a guide for researchers</w:t>
      </w:r>
      <w:r>
        <w:rPr>
          <w:rFonts w:ascii="Times New Roman"/>
          <w:sz w:val="24"/>
        </w:rPr>
        <w:tab/>
        <w:br/>
        <w:tab/>
      </w:r>
      <w:r>
        <w:rPr>
          <w:rFonts w:ascii="Times New Roman"/>
          <w:sz w:val="24"/>
        </w:rPr>
        <w:t>B)   To eliminate domains of knowledge</w:t>
      </w:r>
      <w:r>
        <w:rPr>
          <w:rFonts w:ascii="Times New Roman"/>
          <w:sz w:val="24"/>
        </w:rPr>
        <w:br/>
        <w:tab/>
      </w:r>
      <w:r>
        <w:rPr>
          <w:rFonts w:ascii="Times New Roman"/>
          <w:sz w:val="24"/>
        </w:rPr>
        <w:t>C)   To organize known findings</w:t>
      </w:r>
      <w:r>
        <w:rPr>
          <w:rFonts w:ascii="Times New Roman"/>
          <w:sz w:val="24"/>
        </w:rPr>
        <w:br/>
        <w:tab/>
      </w:r>
      <w:r>
        <w:rPr>
          <w:rFonts w:ascii="Times New Roman"/>
          <w:sz w:val="24"/>
        </w:rPr>
        <w:t>D)   To make predictions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56)</w:t>
        <w:tab/>
      </w:r>
      <w:r>
        <w:rPr>
          <w:rFonts w:ascii="Times New Roman"/>
          <w:sz w:val="24"/>
        </w:rPr>
        <w:t>An important standard for evaluating theories is _____, which seeks to know does the theory provide precise predictions that can be tested empirically.</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testability</w:t>
      </w:r>
      <w:r>
        <w:rPr>
          <w:rFonts w:ascii="Times New Roman"/>
          <w:sz w:val="24"/>
        </w:rPr>
        <w:tab/>
        <w:br/>
        <w:tab/>
      </w:r>
      <w:r>
        <w:rPr>
          <w:rFonts w:ascii="Times New Roman"/>
          <w:sz w:val="24"/>
        </w:rPr>
        <w:t>B)   comprehensiveness</w:t>
      </w:r>
      <w:r>
        <w:rPr>
          <w:rFonts w:ascii="Times New Roman"/>
          <w:sz w:val="24"/>
        </w:rPr>
        <w:br/>
        <w:tab/>
      </w:r>
      <w:r>
        <w:rPr>
          <w:rFonts w:ascii="Times New Roman"/>
          <w:sz w:val="24"/>
        </w:rPr>
        <w:t>C)   heuristic value</w:t>
      </w:r>
      <w:r>
        <w:rPr>
          <w:rFonts w:ascii="Times New Roman"/>
          <w:sz w:val="24"/>
        </w:rPr>
        <w:br/>
        <w:tab/>
      </w:r>
      <w:r>
        <w:rPr>
          <w:rFonts w:ascii="Times New Roman"/>
          <w:sz w:val="24"/>
        </w:rPr>
        <w:t>D)   parsimony</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57)</w:t>
        <w:tab/>
      </w:r>
      <w:r>
        <w:rPr>
          <w:rFonts w:ascii="Times New Roman"/>
          <w:sz w:val="24"/>
        </w:rPr>
        <w:t>Which of the following standards for evaluating personality theories guides researchers to important new discoveries?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Compatibility and integration across domains and levels</w:t>
      </w:r>
      <w:r>
        <w:rPr>
          <w:rFonts w:ascii="Times New Roman"/>
          <w:sz w:val="24"/>
        </w:rPr>
        <w:tab/>
        <w:br/>
        <w:tab/>
      </w:r>
      <w:r>
        <w:rPr>
          <w:rFonts w:ascii="Times New Roman"/>
          <w:sz w:val="24"/>
        </w:rPr>
        <w:t>B)   Heuristic value</w:t>
      </w:r>
      <w:r>
        <w:rPr>
          <w:rFonts w:ascii="Times New Roman"/>
          <w:sz w:val="24"/>
        </w:rPr>
        <w:br/>
        <w:tab/>
      </w:r>
      <w:r>
        <w:rPr>
          <w:rFonts w:ascii="Times New Roman"/>
          <w:sz w:val="24"/>
        </w:rPr>
        <w:t>C)   Testability</w:t>
      </w:r>
      <w:r>
        <w:rPr>
          <w:rFonts w:ascii="Times New Roman"/>
          <w:sz w:val="24"/>
        </w:rPr>
        <w:br/>
        <w:tab/>
      </w:r>
      <w:r>
        <w:rPr>
          <w:rFonts w:ascii="Times New Roman"/>
          <w:sz w:val="24"/>
        </w:rPr>
        <w:t>D)   Parsimony</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58)</w:t>
        <w:tab/>
      </w:r>
      <w:r>
        <w:rPr>
          <w:rFonts w:ascii="Times New Roman"/>
          <w:sz w:val="24"/>
        </w:rPr>
        <w:t>Which of the following scientific standards for evaluating personality theories ascertains whether a theory does a good job of explaining all of the facts and observations within its domain?</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Parsimony</w:t>
      </w:r>
      <w:r>
        <w:rPr>
          <w:rFonts w:ascii="Times New Roman"/>
          <w:sz w:val="24"/>
        </w:rPr>
        <w:tab/>
        <w:br/>
        <w:tab/>
      </w:r>
      <w:r>
        <w:rPr>
          <w:rFonts w:ascii="Times New Roman"/>
          <w:sz w:val="24"/>
        </w:rPr>
        <w:t>B)   Heuristic value</w:t>
      </w:r>
      <w:r>
        <w:rPr>
          <w:rFonts w:ascii="Times New Roman"/>
          <w:sz w:val="24"/>
        </w:rPr>
        <w:br/>
        <w:tab/>
      </w:r>
      <w:r>
        <w:rPr>
          <w:rFonts w:ascii="Times New Roman"/>
          <w:sz w:val="24"/>
        </w:rPr>
        <w:t>C)   Comprehensiveness</w:t>
      </w:r>
      <w:r>
        <w:rPr>
          <w:rFonts w:ascii="Times New Roman"/>
          <w:sz w:val="24"/>
        </w:rPr>
        <w:br/>
        <w:tab/>
      </w:r>
      <w:r>
        <w:rPr>
          <w:rFonts w:ascii="Times New Roman"/>
          <w:sz w:val="24"/>
        </w:rPr>
        <w:t>D)   Compatibility and integration across domains and levels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59)</w:t>
        <w:tab/>
      </w:r>
      <w:r>
        <w:rPr>
          <w:rFonts w:ascii="Times New Roman"/>
          <w:sz w:val="24"/>
        </w:rPr>
        <w:t>Which of the following scientific standards for evaluating personality theories ascertains whether a theory contains few premises and assumptions or many premises and assumptions?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Parsimony</w:t>
      </w:r>
      <w:r>
        <w:rPr>
          <w:rFonts w:ascii="Times New Roman"/>
          <w:sz w:val="24"/>
        </w:rPr>
        <w:tab/>
        <w:br/>
        <w:tab/>
      </w:r>
      <w:r>
        <w:rPr>
          <w:rFonts w:ascii="Times New Roman"/>
          <w:sz w:val="24"/>
        </w:rPr>
        <w:t>B)   Heuristic value</w:t>
      </w:r>
      <w:r>
        <w:rPr>
          <w:rFonts w:ascii="Times New Roman"/>
          <w:sz w:val="24"/>
        </w:rPr>
        <w:br/>
        <w:tab/>
      </w:r>
      <w:r>
        <w:rPr>
          <w:rFonts w:ascii="Times New Roman"/>
          <w:sz w:val="24"/>
        </w:rPr>
        <w:t>C)   Comprehensiveness</w:t>
      </w:r>
      <w:r>
        <w:rPr>
          <w:rFonts w:ascii="Times New Roman"/>
          <w:sz w:val="24"/>
        </w:rPr>
        <w:br/>
        <w:tab/>
      </w:r>
      <w:r>
        <w:rPr>
          <w:rFonts w:ascii="Times New Roman"/>
          <w:sz w:val="24"/>
        </w:rPr>
        <w:t>D)   Testability</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60)</w:t>
        <w:tab/>
      </w:r>
      <w:r>
        <w:rPr>
          <w:rFonts w:ascii="Times New Roman"/>
          <w:sz w:val="24"/>
        </w:rPr>
        <w:t>As a standard for evaluating personality theories, compatibility and integration across domains and levels ascertains whether a personality theory:</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is heavily based on premises and assumptions established in another domain.</w:t>
      </w:r>
      <w:r>
        <w:rPr>
          <w:rFonts w:ascii="Times New Roman"/>
          <w:sz w:val="24"/>
        </w:rPr>
        <w:tab/>
        <w:br/>
        <w:tab/>
      </w:r>
      <w:r>
        <w:rPr>
          <w:rFonts w:ascii="Times New Roman"/>
          <w:sz w:val="24"/>
        </w:rPr>
        <w:t>B)   in one domain violates well-established principles in another domain.</w:t>
      </w:r>
      <w:r>
        <w:rPr>
          <w:rFonts w:ascii="Times New Roman"/>
          <w:sz w:val="24"/>
        </w:rPr>
        <w:br/>
        <w:tab/>
      </w:r>
      <w:r>
        <w:rPr>
          <w:rFonts w:ascii="Times New Roman"/>
          <w:sz w:val="24"/>
        </w:rPr>
        <w:t>C)   provides precise predictions that can be tested empirically.</w:t>
      </w:r>
      <w:r>
        <w:rPr>
          <w:rFonts w:ascii="Times New Roman"/>
          <w:sz w:val="24"/>
        </w:rPr>
        <w:br/>
        <w:tab/>
      </w:r>
      <w:r>
        <w:rPr>
          <w:rFonts w:ascii="Times New Roman"/>
          <w:sz w:val="24"/>
        </w:rPr>
        <w:t>D)   does a good job of explaining all of the facts and observations within its domain.</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61)</w:t>
        <w:tab/>
      </w:r>
      <w:r>
        <w:rPr>
          <w:rFonts w:ascii="Times New Roman"/>
          <w:b w:val="false"/>
          <w:i w:val="false"/>
          <w:color w:val="000000"/>
          <w:sz w:val="24"/>
        </w:rPr>
        <w:t>George's theory of personality leads to the discovery of new links between cognition and brain function that were previously believed to be impossible. George's theory has:</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comprehensiveness.</w:t>
      </w:r>
      <w:r>
        <w:rPr>
          <w:rFonts w:ascii="Times New Roman"/>
          <w:sz w:val="24"/>
        </w:rPr>
        <w:tab/>
        <w:br/>
        <w:tab/>
      </w:r>
      <w:r>
        <w:rPr>
          <w:rFonts w:ascii="Times New Roman"/>
          <w:sz w:val="24"/>
        </w:rPr>
        <w:t>B)   heuristic value.</w:t>
      </w:r>
      <w:r>
        <w:rPr>
          <w:rFonts w:ascii="Times New Roman"/>
          <w:sz w:val="24"/>
        </w:rPr>
        <w:br/>
        <w:tab/>
      </w:r>
      <w:r>
        <w:rPr>
          <w:rFonts w:ascii="Times New Roman"/>
          <w:sz w:val="24"/>
        </w:rPr>
        <w:t>C)   testability.</w:t>
      </w:r>
      <w:r>
        <w:rPr>
          <w:rFonts w:ascii="Times New Roman"/>
          <w:sz w:val="24"/>
        </w:rPr>
        <w:br/>
        <w:tab/>
      </w:r>
      <w:r>
        <w:rPr>
          <w:rFonts w:ascii="Times New Roman"/>
          <w:sz w:val="24"/>
        </w:rPr>
        <w:t>D)   parsimony.</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62)</w:t>
        <w:tab/>
      </w:r>
      <w:r>
        <w:rPr>
          <w:rFonts w:ascii="Times New Roman"/>
          <w:sz w:val="24"/>
        </w:rPr>
        <w:t>As a general rule, the testability of a theory rests with:</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the generalizability of its predictions.</w:t>
      </w:r>
      <w:r>
        <w:rPr>
          <w:rFonts w:ascii="Times New Roman"/>
          <w:sz w:val="24"/>
        </w:rPr>
        <w:tab/>
        <w:br/>
        <w:tab/>
      </w:r>
      <w:r>
        <w:rPr>
          <w:rFonts w:ascii="Times New Roman"/>
          <w:sz w:val="24"/>
        </w:rPr>
        <w:t>B)   its compatibility with other theories.</w:t>
      </w:r>
      <w:r>
        <w:rPr>
          <w:rFonts w:ascii="Times New Roman"/>
          <w:sz w:val="24"/>
        </w:rPr>
        <w:br/>
        <w:tab/>
      </w:r>
      <w:r>
        <w:rPr>
          <w:rFonts w:ascii="Times New Roman"/>
          <w:sz w:val="24"/>
        </w:rPr>
        <w:t>C)   the precision of its predictions.</w:t>
      </w:r>
      <w:r>
        <w:rPr>
          <w:rFonts w:ascii="Times New Roman"/>
          <w:sz w:val="24"/>
        </w:rPr>
        <w:br/>
        <w:tab/>
      </w:r>
      <w:r>
        <w:rPr>
          <w:rFonts w:ascii="Times New Roman"/>
          <w:sz w:val="24"/>
        </w:rPr>
        <w:t>D)   its comprehensiveness.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36"/>
        </w:rPr>
        <w:br w:type="page"/>
        <w:t>Answer Key</w:t>
        <w:br/>
        <w:br/>
      </w:r>
      <w:r>
        <w:rPr>
          <w:rFonts w:ascii="Times New Roman"/>
          <w:sz w:val="32"/>
        </w:rPr>
        <w:t>Test name: chapter 1</w:t>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6)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7)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8)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9)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10)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11)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12)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13)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14)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15)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16)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17)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18)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19)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20)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21)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22)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23)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24)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25)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26)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27)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28)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29)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30)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31)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32)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33)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34)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35)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36)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37)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38)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39)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40)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41)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42)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43)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44)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45)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46)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47)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48)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49)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50)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51)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52)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53)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54)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55)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56)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57)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58)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59)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60)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61)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62) C</w:t>
        <w:br/>
      </w:r>
    </w:p>
    <w:sectPr>
      <w:footerReference w:type="default" r:id="rId3"/>
      <w:type w:val="continuous"/>
      <w:pgMar w:top="1440" w:right="1440" w:bottom="1440" w:left="1440"/>
      <w:cols w:space="720"/>
    </w:sectPr>
  </w:body>
</w:document>
</file>

<file path=word/footer.xml><?xml version="1.0" encoding="utf-8"?>
<w:ftr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a="http://schemas.openxmlformats.org/drawingml/2006/main" xmlns:a14="http://schemas.microsoft.com/office/drawing/2010/main" xmlns:wp="http://schemas.openxmlformats.org/drawingml/2006/wordprocessingDrawing" xmlns:wp14="http://schemas.microsoft.com/office/word/2010/wordprocessingDrawing"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p>
    <w:pPr>
      <w:spacing w:before="0" w:after="0"/>
      <w:jc w:val="left"/>
    </w:pPr>
    <w:rPr>
      <w:noProof/>
    </w:rPr>
    <w:r>
      <w:rPr>
        <w:rFonts w:ascii="Calibri"/>
        <w:sz w:val="24"/>
      </w:rPr>
      <w:t>Version 1</w:t>
      <w:tab/>
      <w:tab/>
      <w:tab/>
      <w:tab/>
      <w:tab/>
      <w:tab/>
      <w:tab/>
      <w:tab/>
      <w:tab/>
      <w:tab/>
      <w:tab/>
    </w:r>
    <w:r>
      <w:rPr>
        <w:rFonts w:ascii="Times New Roman"/>
        <w:sz w:val="24"/>
      </w:rPr>
    </w:r>
    <w:fldSimple w:instr=" PAGE \* MERGEFORMAT ">
      <w:r>
        <w:rPr>
          <w:rFonts w:ascii="Times New Roman"/>
          <w:sz w:val="24"/>
        </w:rPr>
      </w:r>
    </w:fldSimple>
  </w:p>
</w:ftr>
</file>

<file path=word/numbering.xml><?xml version="1.0" encoding="utf-8"?>
<w:numbering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a="http://schemas.openxmlformats.org/drawingml/2006/main" xmlns:a14="http://schemas.microsoft.com/office/drawing/2010/main" xmlns:wp="http://schemas.openxmlformats.org/drawingml/2006/wordprocessingDrawing" xmlns:wp14="http://schemas.microsoft.com/office/word/2010/wordprocessingDrawing"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file>

<file path=word/settings.xml><?xml version="1.0" encoding="utf-8"?>
<w:setting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a="http://schemas.openxmlformats.org/drawingml/2006/main" xmlns:a14="http://schemas.microsoft.com/office/drawing/2010/main" xmlns:wp="http://schemas.openxmlformats.org/drawingml/2006/wordprocessingDrawing" xmlns:wp14="http://schemas.microsoft.com/office/word/2010/wordprocessingDrawing"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a="http://schemas.openxmlformats.org/drawingml/2006/main" xmlns:a14="http://schemas.microsoft.com/office/drawing/2010/main" xmlns:wp="http://schemas.openxmlformats.org/drawingml/2006/wordprocessingDrawing" xmlns:wp14="http://schemas.microsoft.com/office/word/2010/wordprocessingDrawing"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footer.xml" Type="http://schemas.openxmlformats.org/officeDocument/2006/relationships/footer" Id="rId3"/>
    <Relationship Target="numbering.xml" Type="http://schemas.openxmlformats.org/officeDocument/2006/relationships/numbering" Id="rId4"/>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

<file path=docProps/custom.xml><?xml version="1.0" encoding="utf-8"?>
<prop:Properties xmlns:vt="http://schemas.openxmlformats.org/officeDocument/2006/docPropsVTypes" xmlns:prop="http://schemas.openxmlformats.org/officeDocument/2006/custom-properties">
  <prop:property fmtid="{D5CDD505-2E9C-101B-9397-08002B2CF9AE}" pid="2" name="Copyright">
    <vt:lpwstr>Some content may be Copyright, McGraw Hill LLC</vt:lpwstr>
  </prop:property>
</prop:Properties>
</file>